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BB" w:rsidRPr="00031EEF" w:rsidRDefault="008F1ABB" w:rsidP="00262CCF">
      <w:pPr>
        <w:ind w:left="-360" w:right="-514"/>
        <w:rPr>
          <w:rFonts w:ascii="Arial Narrow" w:hAnsi="Arial Narrow"/>
          <w:b/>
          <w:sz w:val="24"/>
          <w:szCs w:val="24"/>
        </w:rPr>
      </w:pPr>
      <w:r w:rsidRPr="00031EEF">
        <w:rPr>
          <w:rFonts w:ascii="Arial Narrow" w:hAnsi="Arial Narrow"/>
          <w:b/>
          <w:sz w:val="24"/>
          <w:szCs w:val="24"/>
        </w:rPr>
        <w:t>ΕΝΗΜΕΡΩΤΙΚΟ ΣΗΜΕΙΩΜΑ</w:t>
      </w:r>
      <w:r>
        <w:rPr>
          <w:rFonts w:ascii="Arial Narrow" w:hAnsi="Arial Narrow"/>
          <w:b/>
          <w:sz w:val="24"/>
          <w:szCs w:val="24"/>
        </w:rPr>
        <w:t xml:space="preserve"> ΠΡΟΣ ΕΚΠΑΙΔΕΥΤΙΚΟΥΣ</w:t>
      </w:r>
    </w:p>
    <w:p w:rsidR="008F1ABB" w:rsidRPr="00031EEF" w:rsidRDefault="008F1ABB" w:rsidP="00262CCF">
      <w:pPr>
        <w:ind w:left="-360" w:right="-514"/>
        <w:rPr>
          <w:rFonts w:ascii="Arial Narrow" w:hAnsi="Arial Narrow"/>
          <w:sz w:val="24"/>
          <w:szCs w:val="24"/>
        </w:rPr>
      </w:pPr>
      <w:r w:rsidRPr="00237F65">
        <w:rPr>
          <w:rFonts w:ascii="Arial Narrow" w:hAnsi="Arial Narrow"/>
          <w:b/>
          <w:sz w:val="24"/>
          <w:szCs w:val="24"/>
        </w:rPr>
        <w:t>ΒΗΜΑΤΑ ΓΙΑ ΤΗΝ ΥΛΟΠΟΙΗΣΗ ΤΗΣ ΔΡΑΣΗΣ</w:t>
      </w:r>
      <w:r w:rsidRPr="00031EEF">
        <w:rPr>
          <w:rFonts w:ascii="Arial Narrow" w:hAnsi="Arial Narrow"/>
          <w:sz w:val="24"/>
          <w:szCs w:val="24"/>
        </w:rPr>
        <w:t xml:space="preserve"> </w:t>
      </w:r>
      <w:r w:rsidRPr="00031EEF">
        <w:rPr>
          <w:rFonts w:ascii="Arial Narrow" w:hAnsi="Arial Narrow"/>
          <w:b/>
          <w:sz w:val="24"/>
          <w:szCs w:val="24"/>
        </w:rPr>
        <w:t>«ΠΛΑΣΤΙΚΟ; ΟΧΙ ΕΥΧΑΡΙΣΤΩ!»</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1. Στο πλαίσιο πραγματοποίησης καινοτόμου εκπαιδευτικού προγράμματος με τίτλο «ΠΛΑΣΤΙΚΟ; ΟΧΙ ΕΥΧΑΡΙΣΤΩ!», καλούνται να συμμετάσχουν σε Συνάντηση Ενημέρωσης ένας/μία εκπαιδευτικός (πιθανά ο/η υπεύθυνος/η Ανακύκλωσης των προηγούμενων ετών ή όποιος αναλάβει σχετικό περιβαλλοντικό πρόγραμμα) καθώς και 3 </w:t>
      </w:r>
      <w:r>
        <w:rPr>
          <w:rFonts w:ascii="Arial Narrow" w:hAnsi="Arial Narrow"/>
          <w:sz w:val="24"/>
          <w:szCs w:val="24"/>
        </w:rPr>
        <w:t>μαθητές/</w:t>
      </w:r>
      <w:proofErr w:type="spellStart"/>
      <w:r>
        <w:rPr>
          <w:rFonts w:ascii="Arial Narrow" w:hAnsi="Arial Narrow"/>
          <w:sz w:val="24"/>
          <w:szCs w:val="24"/>
        </w:rPr>
        <w:t>τριες</w:t>
      </w:r>
      <w:proofErr w:type="spellEnd"/>
      <w:r w:rsidRPr="00031EEF">
        <w:rPr>
          <w:rFonts w:ascii="Arial Narrow" w:hAnsi="Arial Narrow"/>
          <w:sz w:val="24"/>
          <w:szCs w:val="24"/>
        </w:rPr>
        <w:t xml:space="preserve"> (πιθανά από το 15μελές ΜΣ), </w:t>
      </w:r>
      <w:r>
        <w:rPr>
          <w:rFonts w:ascii="Arial Narrow" w:hAnsi="Arial Narrow"/>
          <w:sz w:val="24"/>
          <w:szCs w:val="24"/>
        </w:rPr>
        <w:t>οι οποίοι</w:t>
      </w:r>
      <w:r w:rsidRPr="00031EEF">
        <w:rPr>
          <w:rFonts w:ascii="Arial Narrow" w:hAnsi="Arial Narrow"/>
          <w:sz w:val="24"/>
          <w:szCs w:val="24"/>
        </w:rPr>
        <w:t xml:space="preserve"> θα ενημερωθούν για την δράση και τον ρόλο τους σε αυτήν </w:t>
      </w:r>
      <w:r>
        <w:rPr>
          <w:rFonts w:ascii="Arial Narrow" w:hAnsi="Arial Narrow"/>
          <w:sz w:val="24"/>
          <w:szCs w:val="24"/>
        </w:rPr>
        <w:t>(ο</w:t>
      </w:r>
      <w:r w:rsidRPr="00031EEF">
        <w:rPr>
          <w:rFonts w:ascii="Arial Narrow" w:hAnsi="Arial Narrow"/>
          <w:sz w:val="24"/>
          <w:szCs w:val="24"/>
        </w:rPr>
        <w:t xml:space="preserve">ι συναντήσεις αυτές προβλέπεται να γίνουν </w:t>
      </w:r>
      <w:r w:rsidRPr="00031EEF">
        <w:rPr>
          <w:rFonts w:ascii="Arial Narrow" w:hAnsi="Arial Narrow"/>
          <w:sz w:val="24"/>
          <w:szCs w:val="24"/>
          <w:u w:val="single"/>
        </w:rPr>
        <w:t xml:space="preserve">μέχρι τέλος </w:t>
      </w:r>
      <w:r>
        <w:rPr>
          <w:rFonts w:ascii="Arial Narrow" w:hAnsi="Arial Narrow"/>
          <w:sz w:val="24"/>
          <w:szCs w:val="24"/>
          <w:u w:val="single"/>
        </w:rPr>
        <w:t>Δεκ</w:t>
      </w:r>
      <w:r w:rsidRPr="00031EEF">
        <w:rPr>
          <w:rFonts w:ascii="Arial Narrow" w:hAnsi="Arial Narrow"/>
          <w:sz w:val="24"/>
          <w:szCs w:val="24"/>
          <w:u w:val="single"/>
        </w:rPr>
        <w:t>εμβρίου 2016</w:t>
      </w:r>
      <w:r>
        <w:rPr>
          <w:rFonts w:ascii="Arial Narrow" w:hAnsi="Arial Narrow"/>
          <w:sz w:val="24"/>
          <w:szCs w:val="24"/>
          <w:u w:val="single"/>
        </w:rPr>
        <w:t>)</w:t>
      </w:r>
      <w:r w:rsidRPr="00031EEF">
        <w:rPr>
          <w:rFonts w:ascii="Arial Narrow" w:hAnsi="Arial Narrow"/>
          <w:sz w:val="24"/>
          <w:szCs w:val="24"/>
        </w:rPr>
        <w:t>.</w:t>
      </w:r>
    </w:p>
    <w:p w:rsidR="008F1ABB" w:rsidRPr="00031EEF" w:rsidRDefault="008F1ABB" w:rsidP="00262CCF">
      <w:pPr>
        <w:ind w:left="-360" w:right="-514"/>
        <w:rPr>
          <w:rFonts w:ascii="Arial Narrow" w:hAnsi="Arial Narrow"/>
          <w:sz w:val="24"/>
          <w:szCs w:val="24"/>
        </w:rPr>
      </w:pPr>
      <w:r>
        <w:rPr>
          <w:rFonts w:ascii="Arial Narrow" w:hAnsi="Arial Narrow"/>
          <w:sz w:val="24"/>
          <w:szCs w:val="24"/>
        </w:rPr>
        <w:t xml:space="preserve">2. </w:t>
      </w:r>
      <w:r w:rsidRPr="00031EEF">
        <w:rPr>
          <w:rFonts w:ascii="Arial Narrow" w:hAnsi="Arial Narrow"/>
          <w:sz w:val="24"/>
          <w:szCs w:val="24"/>
        </w:rPr>
        <w:t>Ενημέρωση συλλόγου διδασκόντων και Διευθυντή/</w:t>
      </w:r>
      <w:proofErr w:type="spellStart"/>
      <w:r w:rsidRPr="00031EEF">
        <w:rPr>
          <w:rFonts w:ascii="Arial Narrow" w:hAnsi="Arial Narrow"/>
          <w:sz w:val="24"/>
          <w:szCs w:val="24"/>
        </w:rPr>
        <w:t>τριας</w:t>
      </w:r>
      <w:proofErr w:type="spellEnd"/>
      <w:r w:rsidRPr="00031EEF">
        <w:rPr>
          <w:rFonts w:ascii="Arial Narrow" w:hAnsi="Arial Narrow"/>
          <w:sz w:val="24"/>
          <w:szCs w:val="24"/>
        </w:rPr>
        <w:t xml:space="preserve"> από τους εκπροσώπους του σχολείου στην Συνάντηση Ενημέρωσης</w:t>
      </w:r>
      <w:r>
        <w:rPr>
          <w:rFonts w:ascii="Arial Narrow" w:hAnsi="Arial Narrow"/>
          <w:sz w:val="24"/>
          <w:szCs w:val="24"/>
        </w:rPr>
        <w:t xml:space="preserve"> </w:t>
      </w:r>
      <w:bookmarkStart w:id="0" w:name="_GoBack"/>
      <w:bookmarkEnd w:id="0"/>
    </w:p>
    <w:p w:rsidR="000C176E" w:rsidRDefault="008F1ABB" w:rsidP="00262CCF">
      <w:pPr>
        <w:ind w:left="-360" w:right="-514"/>
        <w:rPr>
          <w:rFonts w:ascii="Arial Narrow" w:hAnsi="Arial Narrow"/>
          <w:sz w:val="24"/>
          <w:szCs w:val="24"/>
          <w:u w:val="single"/>
        </w:rPr>
      </w:pPr>
      <w:r>
        <w:rPr>
          <w:rFonts w:ascii="Arial Narrow" w:hAnsi="Arial Narrow"/>
          <w:sz w:val="24"/>
          <w:szCs w:val="24"/>
        </w:rPr>
        <w:t xml:space="preserve">3. </w:t>
      </w:r>
      <w:r w:rsidRPr="00031EEF">
        <w:rPr>
          <w:rFonts w:ascii="Arial Narrow" w:hAnsi="Arial Narrow"/>
          <w:sz w:val="24"/>
          <w:szCs w:val="24"/>
        </w:rPr>
        <w:t>Συμμετοχή όλων των μαθητών/</w:t>
      </w:r>
      <w:proofErr w:type="spellStart"/>
      <w:r w:rsidRPr="00031EEF">
        <w:rPr>
          <w:rFonts w:ascii="Arial Narrow" w:hAnsi="Arial Narrow"/>
          <w:sz w:val="24"/>
          <w:szCs w:val="24"/>
        </w:rPr>
        <w:t>τριων</w:t>
      </w:r>
      <w:proofErr w:type="spellEnd"/>
      <w:r w:rsidRPr="00031EEF">
        <w:rPr>
          <w:rFonts w:ascii="Arial Narrow" w:hAnsi="Arial Narrow"/>
          <w:sz w:val="24"/>
          <w:szCs w:val="24"/>
        </w:rPr>
        <w:t xml:space="preserve"> του σχολείου σε 45΄ δράση σε κάθε τμήμα, </w:t>
      </w:r>
    </w:p>
    <w:p w:rsidR="008F1ABB" w:rsidRPr="00031EEF" w:rsidRDefault="008F1ABB" w:rsidP="00262CCF">
      <w:pPr>
        <w:ind w:left="-360" w:right="-514"/>
        <w:rPr>
          <w:rFonts w:ascii="Arial Narrow" w:hAnsi="Arial Narrow"/>
          <w:b/>
          <w:sz w:val="24"/>
          <w:szCs w:val="24"/>
        </w:rPr>
      </w:pPr>
      <w:r w:rsidRPr="00031EEF">
        <w:rPr>
          <w:rFonts w:ascii="Arial Narrow" w:hAnsi="Arial Narrow"/>
          <w:b/>
          <w:sz w:val="24"/>
          <w:szCs w:val="24"/>
        </w:rPr>
        <w:t>Πρόγραμμα 45΄ δράσης (1 διδακτική ώρα)</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Εισαγωγή </w:t>
      </w:r>
      <w:r w:rsidRPr="00031EEF">
        <w:rPr>
          <w:rFonts w:ascii="Arial Narrow" w:hAnsi="Arial Narrow"/>
          <w:sz w:val="24"/>
          <w:szCs w:val="24"/>
        </w:rPr>
        <w:tab/>
      </w:r>
      <w:r w:rsidRPr="00031EEF">
        <w:rPr>
          <w:rFonts w:ascii="Arial Narrow" w:hAnsi="Arial Narrow"/>
          <w:sz w:val="24"/>
          <w:szCs w:val="24"/>
        </w:rPr>
        <w:tab/>
      </w:r>
      <w:r w:rsidRPr="00031EEF">
        <w:rPr>
          <w:rFonts w:ascii="Arial Narrow" w:hAnsi="Arial Narrow"/>
          <w:sz w:val="24"/>
          <w:szCs w:val="24"/>
        </w:rPr>
        <w:tab/>
        <w:t xml:space="preserve">              5΄</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Ταινία για τα πλαστικά μπουκάλια </w:t>
      </w:r>
      <w:r w:rsidRPr="00031EEF">
        <w:rPr>
          <w:rFonts w:ascii="Arial Narrow" w:hAnsi="Arial Narrow"/>
          <w:sz w:val="24"/>
          <w:szCs w:val="24"/>
        </w:rPr>
        <w:tab/>
      </w:r>
      <w:r>
        <w:rPr>
          <w:rFonts w:ascii="Arial Narrow" w:hAnsi="Arial Narrow"/>
          <w:sz w:val="24"/>
          <w:szCs w:val="24"/>
        </w:rPr>
        <w:t xml:space="preserve"> </w:t>
      </w:r>
      <w:r w:rsidRPr="00031EEF">
        <w:rPr>
          <w:rFonts w:ascii="Arial Narrow" w:hAnsi="Arial Narrow"/>
          <w:sz w:val="24"/>
          <w:szCs w:val="24"/>
        </w:rPr>
        <w:t>4΄</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Ταινία για τη πλαστική σακούλα               </w:t>
      </w:r>
      <w:smartTag w:uri="urn:schemas-microsoft-com:office:smarttags" w:element="metricconverter">
        <w:smartTagPr>
          <w:attr w:name="ProductID" w:val="2’"/>
        </w:smartTagPr>
        <w:r w:rsidRPr="00031EEF">
          <w:rPr>
            <w:rFonts w:ascii="Arial Narrow" w:hAnsi="Arial Narrow"/>
            <w:sz w:val="24"/>
            <w:szCs w:val="24"/>
          </w:rPr>
          <w:t>2’</w:t>
        </w:r>
      </w:smartTag>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lang w:val="en-US"/>
        </w:rPr>
        <w:t>PowerPoint</w:t>
      </w:r>
      <w:r w:rsidRPr="00031EEF">
        <w:rPr>
          <w:rFonts w:ascii="Arial Narrow" w:hAnsi="Arial Narrow"/>
          <w:sz w:val="24"/>
          <w:szCs w:val="24"/>
        </w:rPr>
        <w:t xml:space="preserve"> “Τίνος είναι η σακούλα»       </w:t>
      </w:r>
      <w:r>
        <w:rPr>
          <w:rFonts w:ascii="Arial Narrow" w:hAnsi="Arial Narrow"/>
          <w:sz w:val="24"/>
          <w:szCs w:val="24"/>
        </w:rPr>
        <w:t xml:space="preserve"> </w:t>
      </w:r>
      <w:smartTag w:uri="urn:schemas-microsoft-com:office:smarttags" w:element="metricconverter">
        <w:smartTagPr>
          <w:attr w:name="ProductID" w:val="2’"/>
        </w:smartTagPr>
        <w:r w:rsidRPr="00031EEF">
          <w:rPr>
            <w:rFonts w:ascii="Arial Narrow" w:hAnsi="Arial Narrow"/>
            <w:sz w:val="24"/>
            <w:szCs w:val="24"/>
          </w:rPr>
          <w:t>2’</w:t>
        </w:r>
      </w:smartTag>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PowerPoint “Διεθνείς πρακτικές»             </w:t>
      </w:r>
      <w:r>
        <w:rPr>
          <w:rFonts w:ascii="Arial Narrow" w:hAnsi="Arial Narrow"/>
          <w:sz w:val="24"/>
          <w:szCs w:val="24"/>
        </w:rPr>
        <w:t xml:space="preserve"> </w:t>
      </w:r>
      <w:smartTag w:uri="urn:schemas-microsoft-com:office:smarttags" w:element="metricconverter">
        <w:smartTagPr>
          <w:attr w:name="ProductID" w:val="2’"/>
        </w:smartTagPr>
        <w:r w:rsidRPr="00031EEF">
          <w:rPr>
            <w:rFonts w:ascii="Arial Narrow" w:hAnsi="Arial Narrow"/>
            <w:sz w:val="24"/>
            <w:szCs w:val="24"/>
          </w:rPr>
          <w:t>2’</w:t>
        </w:r>
      </w:smartTag>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Συζήτηση </w:t>
      </w:r>
      <w:r>
        <w:rPr>
          <w:rFonts w:ascii="Arial Narrow" w:hAnsi="Arial Narrow"/>
          <w:sz w:val="24"/>
          <w:szCs w:val="24"/>
        </w:rPr>
        <w:t xml:space="preserve">&amp; συγκρότηση 3 ομάδων          </w:t>
      </w:r>
      <w:r w:rsidRPr="00031EEF">
        <w:rPr>
          <w:rFonts w:ascii="Arial Narrow" w:hAnsi="Arial Narrow"/>
          <w:sz w:val="24"/>
          <w:szCs w:val="24"/>
        </w:rPr>
        <w:t>5΄</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Συζήτηση μέσα στι</w:t>
      </w:r>
      <w:r>
        <w:rPr>
          <w:rFonts w:ascii="Arial Narrow" w:hAnsi="Arial Narrow"/>
          <w:sz w:val="24"/>
          <w:szCs w:val="24"/>
        </w:rPr>
        <w:t xml:space="preserve">ς ομάδες                      </w:t>
      </w:r>
      <w:smartTag w:uri="urn:schemas-microsoft-com:office:smarttags" w:element="metricconverter">
        <w:smartTagPr>
          <w:attr w:name="ProductID" w:val="10’"/>
        </w:smartTagPr>
        <w:r w:rsidRPr="00031EEF">
          <w:rPr>
            <w:rFonts w:ascii="Arial Narrow" w:hAnsi="Arial Narrow"/>
            <w:sz w:val="24"/>
            <w:szCs w:val="24"/>
          </w:rPr>
          <w:t>10’</w:t>
        </w:r>
      </w:smartTag>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Παρουσίαση των προτάσεων των ομάδων </w:t>
      </w:r>
      <w:r>
        <w:rPr>
          <w:rFonts w:ascii="Arial Narrow" w:hAnsi="Arial Narrow"/>
          <w:sz w:val="24"/>
          <w:szCs w:val="24"/>
        </w:rPr>
        <w:t xml:space="preserve">  </w:t>
      </w:r>
      <w:r w:rsidRPr="00031EEF">
        <w:rPr>
          <w:rFonts w:ascii="Arial Narrow" w:hAnsi="Arial Narrow"/>
          <w:sz w:val="24"/>
          <w:szCs w:val="24"/>
        </w:rPr>
        <w:t>3Χ5’=15’</w:t>
      </w:r>
    </w:p>
    <w:p w:rsidR="008F1ABB" w:rsidRPr="00031EEF" w:rsidRDefault="008F1ABB" w:rsidP="00262CCF">
      <w:pPr>
        <w:ind w:left="-360" w:right="-514"/>
        <w:rPr>
          <w:rFonts w:ascii="Arial Narrow" w:hAnsi="Arial Narrow"/>
          <w:sz w:val="24"/>
          <w:szCs w:val="24"/>
        </w:rPr>
      </w:pPr>
      <w:r>
        <w:rPr>
          <w:rFonts w:ascii="Arial Narrow" w:hAnsi="Arial Narrow"/>
          <w:sz w:val="24"/>
          <w:szCs w:val="24"/>
        </w:rPr>
        <w:t>• Οι εκπρόσωποι</w:t>
      </w:r>
      <w:r w:rsidRPr="00031EEF">
        <w:rPr>
          <w:rFonts w:ascii="Arial Narrow" w:hAnsi="Arial Narrow"/>
          <w:sz w:val="24"/>
          <w:szCs w:val="24"/>
        </w:rPr>
        <w:t xml:space="preserve"> του σχολείου στην Συνάντηση Ενημέρωσης</w:t>
      </w:r>
      <w:r>
        <w:rPr>
          <w:rFonts w:ascii="Arial Narrow" w:hAnsi="Arial Narrow"/>
          <w:sz w:val="24"/>
          <w:szCs w:val="24"/>
        </w:rPr>
        <w:t xml:space="preserve"> (</w:t>
      </w:r>
      <w:r w:rsidRPr="00031EEF">
        <w:rPr>
          <w:rFonts w:ascii="Arial Narrow" w:hAnsi="Arial Narrow"/>
          <w:sz w:val="24"/>
          <w:szCs w:val="24"/>
        </w:rPr>
        <w:t>ένας/</w:t>
      </w:r>
      <w:proofErr w:type="spellStart"/>
      <w:r w:rsidRPr="00031EEF">
        <w:rPr>
          <w:rFonts w:ascii="Arial Narrow" w:hAnsi="Arial Narrow"/>
          <w:sz w:val="24"/>
          <w:szCs w:val="24"/>
        </w:rPr>
        <w:t>μί</w:t>
      </w:r>
      <w:proofErr w:type="spellEnd"/>
      <w:r w:rsidRPr="00031EEF">
        <w:rPr>
          <w:rFonts w:ascii="Arial Narrow" w:hAnsi="Arial Narrow"/>
          <w:sz w:val="24"/>
          <w:szCs w:val="24"/>
        </w:rPr>
        <w:t>α εκπαιδευτικός</w:t>
      </w:r>
      <w:r>
        <w:rPr>
          <w:rFonts w:ascii="Arial Narrow" w:hAnsi="Arial Narrow"/>
          <w:sz w:val="24"/>
          <w:szCs w:val="24"/>
        </w:rPr>
        <w:t xml:space="preserve"> και </w:t>
      </w:r>
      <w:r w:rsidRPr="00031EEF">
        <w:rPr>
          <w:rFonts w:ascii="Arial Narrow" w:hAnsi="Arial Narrow"/>
          <w:sz w:val="24"/>
          <w:szCs w:val="24"/>
        </w:rPr>
        <w:t xml:space="preserve">3 </w:t>
      </w:r>
      <w:r>
        <w:rPr>
          <w:rFonts w:ascii="Arial Narrow" w:hAnsi="Arial Narrow"/>
          <w:sz w:val="24"/>
          <w:szCs w:val="24"/>
        </w:rPr>
        <w:t>μαθητές/</w:t>
      </w:r>
      <w:proofErr w:type="spellStart"/>
      <w:r>
        <w:rPr>
          <w:rFonts w:ascii="Arial Narrow" w:hAnsi="Arial Narrow"/>
          <w:sz w:val="24"/>
          <w:szCs w:val="24"/>
        </w:rPr>
        <w:t>τριες</w:t>
      </w:r>
      <w:proofErr w:type="spellEnd"/>
      <w:r>
        <w:rPr>
          <w:rFonts w:ascii="Arial Narrow" w:hAnsi="Arial Narrow"/>
          <w:sz w:val="24"/>
          <w:szCs w:val="24"/>
        </w:rPr>
        <w:t xml:space="preserve">) αναλαμβάνουν να επιμορφώσουν επαναλαμβάνοντας την ανωτέρω δράση σε </w:t>
      </w:r>
      <w:r w:rsidRPr="00031EEF">
        <w:rPr>
          <w:rFonts w:ascii="Arial Narrow" w:hAnsi="Arial Narrow"/>
          <w:sz w:val="24"/>
          <w:szCs w:val="24"/>
        </w:rPr>
        <w:t xml:space="preserve">12-15 </w:t>
      </w:r>
      <w:r>
        <w:rPr>
          <w:rFonts w:ascii="Arial Narrow" w:hAnsi="Arial Narrow"/>
          <w:sz w:val="24"/>
          <w:szCs w:val="24"/>
        </w:rPr>
        <w:t>μαθητές/</w:t>
      </w:r>
      <w:proofErr w:type="spellStart"/>
      <w:r>
        <w:rPr>
          <w:rFonts w:ascii="Arial Narrow" w:hAnsi="Arial Narrow"/>
          <w:sz w:val="24"/>
          <w:szCs w:val="24"/>
        </w:rPr>
        <w:t>τριες</w:t>
      </w:r>
      <w:proofErr w:type="spellEnd"/>
      <w:r w:rsidRPr="00031EEF">
        <w:rPr>
          <w:rFonts w:ascii="Arial Narrow" w:hAnsi="Arial Narrow"/>
          <w:sz w:val="24"/>
          <w:szCs w:val="24"/>
        </w:rPr>
        <w:t xml:space="preserve"> (ανάλογα αν υπάρχουν λιγότερα-περισσότερα τμήματα), με επικοινωνιακές ικανότητες (είτε από το 15μελές ΜΣ, είτε από την αντίστοιχη περιβαλλοντική ομάδα, εφόσον υπάρχει) και </w:t>
      </w:r>
      <w:r>
        <w:rPr>
          <w:rFonts w:ascii="Arial Narrow" w:hAnsi="Arial Narrow"/>
          <w:sz w:val="24"/>
          <w:szCs w:val="24"/>
        </w:rPr>
        <w:t>προαιρετικά 3-5 εκπαιδευτικούς</w:t>
      </w:r>
      <w:r w:rsidRPr="00031EEF">
        <w:rPr>
          <w:rFonts w:ascii="Arial Narrow" w:hAnsi="Arial Narrow"/>
          <w:sz w:val="24"/>
          <w:szCs w:val="24"/>
        </w:rPr>
        <w:t xml:space="preserve"> με (κατά προτίμηση) εμπειρία στην υλοποίηση καινοτόμων δράσεων.</w:t>
      </w:r>
      <w:r>
        <w:rPr>
          <w:rFonts w:ascii="Arial Narrow" w:hAnsi="Arial Narrow"/>
          <w:sz w:val="24"/>
          <w:szCs w:val="24"/>
        </w:rPr>
        <w:t xml:space="preserve"> Οι επιμορφωμένοι/ες </w:t>
      </w:r>
      <w:r w:rsidRPr="00031EEF">
        <w:rPr>
          <w:rFonts w:ascii="Arial Narrow" w:hAnsi="Arial Narrow"/>
          <w:sz w:val="24"/>
          <w:szCs w:val="24"/>
        </w:rPr>
        <w:t xml:space="preserve">12-15 </w:t>
      </w:r>
      <w:r>
        <w:rPr>
          <w:rFonts w:ascii="Arial Narrow" w:hAnsi="Arial Narrow"/>
          <w:sz w:val="24"/>
          <w:szCs w:val="24"/>
        </w:rPr>
        <w:t>μαθητές/</w:t>
      </w:r>
      <w:proofErr w:type="spellStart"/>
      <w:r>
        <w:rPr>
          <w:rFonts w:ascii="Arial Narrow" w:hAnsi="Arial Narrow"/>
          <w:sz w:val="24"/>
          <w:szCs w:val="24"/>
        </w:rPr>
        <w:t>τριες</w:t>
      </w:r>
      <w:proofErr w:type="spellEnd"/>
      <w:r w:rsidRPr="00031EEF">
        <w:rPr>
          <w:rFonts w:ascii="Arial Narrow" w:hAnsi="Arial Narrow"/>
          <w:sz w:val="24"/>
          <w:szCs w:val="24"/>
        </w:rPr>
        <w:t xml:space="preserve"> </w:t>
      </w:r>
      <w:r>
        <w:rPr>
          <w:rFonts w:ascii="Arial Narrow" w:hAnsi="Arial Narrow"/>
          <w:sz w:val="24"/>
          <w:szCs w:val="24"/>
        </w:rPr>
        <w:t>χωρίζονται σε ομάδες 3 παιδιών. Κάθε ομάδα 3 παιδιών</w:t>
      </w:r>
      <w:r w:rsidRPr="00031EEF">
        <w:rPr>
          <w:rFonts w:ascii="Arial Narrow" w:hAnsi="Arial Narrow"/>
          <w:sz w:val="24"/>
          <w:szCs w:val="24"/>
        </w:rPr>
        <w:t xml:space="preserve"> μαζί με 1 εκπαιδευτικό, επαναλαμβάνουν τη δράση σε κάθε τμήμα του σχολείου, για 1 </w:t>
      </w:r>
      <w:proofErr w:type="spellStart"/>
      <w:r w:rsidRPr="00031EEF">
        <w:rPr>
          <w:rFonts w:ascii="Arial Narrow" w:hAnsi="Arial Narrow"/>
          <w:sz w:val="24"/>
          <w:szCs w:val="24"/>
        </w:rPr>
        <w:t>εκπ</w:t>
      </w:r>
      <w:proofErr w:type="spellEnd"/>
      <w:r w:rsidRPr="00031EEF">
        <w:rPr>
          <w:rFonts w:ascii="Arial Narrow" w:hAnsi="Arial Narrow"/>
          <w:sz w:val="24"/>
          <w:szCs w:val="24"/>
        </w:rPr>
        <w:t>/</w:t>
      </w:r>
      <w:proofErr w:type="spellStart"/>
      <w:r w:rsidRPr="00031EEF">
        <w:rPr>
          <w:rFonts w:ascii="Arial Narrow" w:hAnsi="Arial Narrow"/>
          <w:sz w:val="24"/>
          <w:szCs w:val="24"/>
        </w:rPr>
        <w:t>κή</w:t>
      </w:r>
      <w:proofErr w:type="spellEnd"/>
      <w:r w:rsidRPr="00031EEF">
        <w:rPr>
          <w:rFonts w:ascii="Arial Narrow" w:hAnsi="Arial Narrow"/>
          <w:sz w:val="24"/>
          <w:szCs w:val="24"/>
        </w:rPr>
        <w:t xml:space="preserve"> ώρα. Υπολογίζονται 3-4 ώρες ενασχόληση ανά ομάδα </w:t>
      </w:r>
      <w:r>
        <w:rPr>
          <w:rFonts w:ascii="Arial Narrow" w:hAnsi="Arial Narrow"/>
          <w:sz w:val="24"/>
          <w:szCs w:val="24"/>
        </w:rPr>
        <w:t xml:space="preserve">3 </w:t>
      </w:r>
      <w:r w:rsidRPr="00031EEF">
        <w:rPr>
          <w:rFonts w:ascii="Arial Narrow" w:hAnsi="Arial Narrow"/>
          <w:sz w:val="24"/>
          <w:szCs w:val="24"/>
        </w:rPr>
        <w:t xml:space="preserve">παιδιών &amp; </w:t>
      </w:r>
      <w:proofErr w:type="spellStart"/>
      <w:r w:rsidRPr="00031EEF">
        <w:rPr>
          <w:rFonts w:ascii="Arial Narrow" w:hAnsi="Arial Narrow"/>
          <w:sz w:val="24"/>
          <w:szCs w:val="24"/>
        </w:rPr>
        <w:t>εκπ</w:t>
      </w:r>
      <w:proofErr w:type="spellEnd"/>
      <w:r w:rsidRPr="00031EEF">
        <w:rPr>
          <w:rFonts w:ascii="Arial Narrow" w:hAnsi="Arial Narrow"/>
          <w:sz w:val="24"/>
          <w:szCs w:val="24"/>
        </w:rPr>
        <w:t>/</w:t>
      </w:r>
      <w:proofErr w:type="spellStart"/>
      <w:r w:rsidRPr="00031EEF">
        <w:rPr>
          <w:rFonts w:ascii="Arial Narrow" w:hAnsi="Arial Narrow"/>
          <w:sz w:val="24"/>
          <w:szCs w:val="24"/>
        </w:rPr>
        <w:t>κού</w:t>
      </w:r>
      <w:proofErr w:type="spellEnd"/>
      <w:r w:rsidRPr="00031EEF">
        <w:rPr>
          <w:rFonts w:ascii="Arial Narrow" w:hAnsi="Arial Narrow"/>
          <w:sz w:val="24"/>
          <w:szCs w:val="24"/>
        </w:rPr>
        <w:t>, σε κάθε σχολείο.</w:t>
      </w:r>
    </w:p>
    <w:p w:rsidR="008F1ABB" w:rsidRPr="00031EEF" w:rsidRDefault="008F1ABB" w:rsidP="00262CCF">
      <w:pPr>
        <w:ind w:left="-360" w:right="-514"/>
        <w:rPr>
          <w:rFonts w:ascii="Arial Narrow" w:hAnsi="Arial Narrow" w:cs="Arial"/>
          <w:sz w:val="24"/>
          <w:szCs w:val="24"/>
        </w:rPr>
      </w:pPr>
      <w:r w:rsidRPr="00031EEF">
        <w:rPr>
          <w:rFonts w:ascii="Arial Narrow" w:hAnsi="Arial Narrow" w:cs="Arial"/>
          <w:sz w:val="24"/>
          <w:szCs w:val="24"/>
        </w:rPr>
        <w:t>4. Διακίνηση ερωτηματολόγιου το οποίο</w:t>
      </w:r>
      <w:r>
        <w:rPr>
          <w:rFonts w:ascii="Arial Narrow" w:hAnsi="Arial Narrow" w:cs="Arial"/>
          <w:sz w:val="24"/>
          <w:szCs w:val="24"/>
        </w:rPr>
        <w:t xml:space="preserve"> θ</w:t>
      </w:r>
      <w:r w:rsidRPr="00031EEF">
        <w:rPr>
          <w:rFonts w:ascii="Arial Narrow" w:hAnsi="Arial Narrow" w:cs="Arial"/>
          <w:sz w:val="24"/>
          <w:szCs w:val="24"/>
        </w:rPr>
        <w:t xml:space="preserve">α απαντηθεί διαδικτυακά από τα παιδιά που πήραν μέρος στην δράση, </w:t>
      </w:r>
      <w:r w:rsidRPr="0071649F">
        <w:rPr>
          <w:rFonts w:ascii="Arial Narrow" w:hAnsi="Arial Narrow" w:cs="Arial"/>
          <w:sz w:val="24"/>
          <w:szCs w:val="24"/>
          <w:u w:val="single"/>
        </w:rPr>
        <w:t xml:space="preserve">πριν από την δράση </w:t>
      </w:r>
      <w:r>
        <w:rPr>
          <w:rFonts w:ascii="Arial Narrow" w:hAnsi="Arial Narrow" w:cs="Arial"/>
          <w:sz w:val="24"/>
          <w:szCs w:val="24"/>
          <w:u w:val="single"/>
        </w:rPr>
        <w:t xml:space="preserve">καθώς </w:t>
      </w:r>
      <w:r w:rsidRPr="0071649F">
        <w:rPr>
          <w:rFonts w:ascii="Arial Narrow" w:hAnsi="Arial Narrow" w:cs="Arial"/>
          <w:sz w:val="24"/>
          <w:szCs w:val="24"/>
          <w:u w:val="single"/>
        </w:rPr>
        <w:t xml:space="preserve">και </w:t>
      </w:r>
      <w:r w:rsidRPr="00031EEF">
        <w:rPr>
          <w:rFonts w:ascii="Arial Narrow" w:hAnsi="Arial Narrow" w:cs="Arial"/>
          <w:sz w:val="24"/>
          <w:szCs w:val="24"/>
          <w:u w:val="single"/>
        </w:rPr>
        <w:t xml:space="preserve">στο αμέσως επόμενο από την δράση μάθημα </w:t>
      </w:r>
      <w:r w:rsidRPr="00031EEF">
        <w:rPr>
          <w:rFonts w:ascii="Arial Narrow" w:hAnsi="Arial Narrow" w:cs="Arial"/>
          <w:sz w:val="24"/>
          <w:szCs w:val="24"/>
        </w:rPr>
        <w:t xml:space="preserve">που θα βρεθούν σε αίθουσα με Η/Υ. Η διάρκεια της συμπλήρωσης αυτού του ερωτηματολόγιου υπολογίζεται σε </w:t>
      </w:r>
      <w:smartTag w:uri="urn:schemas-microsoft-com:office:smarttags" w:element="metricconverter">
        <w:smartTagPr>
          <w:attr w:name="ProductID" w:val="5’"/>
        </w:smartTagPr>
        <w:r w:rsidRPr="00031EEF">
          <w:rPr>
            <w:rFonts w:ascii="Arial Narrow" w:hAnsi="Arial Narrow" w:cs="Arial"/>
            <w:sz w:val="24"/>
            <w:szCs w:val="24"/>
          </w:rPr>
          <w:t>5’</w:t>
        </w:r>
      </w:smartTag>
      <w:r w:rsidRPr="00031EEF">
        <w:rPr>
          <w:rFonts w:ascii="Arial Narrow" w:hAnsi="Arial Narrow" w:cs="Arial"/>
          <w:sz w:val="24"/>
          <w:szCs w:val="24"/>
        </w:rPr>
        <w:t xml:space="preserve"> και τα αποτελέσματα βγαίνουν αυτόματα. </w:t>
      </w:r>
      <w:r>
        <w:rPr>
          <w:rFonts w:ascii="Arial Narrow" w:hAnsi="Arial Narrow" w:cs="Arial"/>
          <w:sz w:val="24"/>
          <w:szCs w:val="24"/>
        </w:rPr>
        <w:t xml:space="preserve">Για την διεκπεραίωση αυτής της διακίνησης του </w:t>
      </w:r>
      <w:r w:rsidRPr="00031EEF">
        <w:rPr>
          <w:rFonts w:ascii="Arial Narrow" w:hAnsi="Arial Narrow" w:cs="Arial"/>
          <w:sz w:val="24"/>
          <w:szCs w:val="24"/>
        </w:rPr>
        <w:t xml:space="preserve">ερωτηματολόγιου </w:t>
      </w:r>
      <w:r>
        <w:rPr>
          <w:rFonts w:ascii="Arial Narrow" w:hAnsi="Arial Narrow" w:cs="Arial"/>
          <w:sz w:val="24"/>
          <w:szCs w:val="24"/>
        </w:rPr>
        <w:t xml:space="preserve">θα χρειαστεί πιθανά </w:t>
      </w:r>
      <w:r w:rsidRPr="0071649F">
        <w:rPr>
          <w:rFonts w:ascii="Arial Narrow" w:hAnsi="Arial Narrow" w:cs="Arial"/>
          <w:sz w:val="24"/>
          <w:szCs w:val="24"/>
          <w:u w:val="single"/>
        </w:rPr>
        <w:t>η συνεργασία με τον πληροφορικό του σχολείου</w:t>
      </w:r>
      <w:r>
        <w:rPr>
          <w:rFonts w:ascii="Arial Narrow" w:hAnsi="Arial Narrow" w:cs="Arial"/>
          <w:sz w:val="24"/>
          <w:szCs w:val="24"/>
        </w:rPr>
        <w:t xml:space="preserve">. </w:t>
      </w:r>
      <w:r w:rsidRPr="00031EEF">
        <w:rPr>
          <w:rFonts w:ascii="Arial Narrow" w:hAnsi="Arial Narrow" w:cs="Arial"/>
          <w:sz w:val="24"/>
          <w:szCs w:val="24"/>
        </w:rPr>
        <w:t>Τα αποτελέσματα κάθε σχολείου θα μπορούσαν να ανακοινωθούν από την ομάδα εμψυχωτών, με διαγράμματα στους κοινόχρηστους χώρους του σχολείου.</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lastRenderedPageBreak/>
        <w:t xml:space="preserve">5. Προτείνεται η διοργάνωση διαγωνισμού σχετικού σλόγκαν, κείμενου και αφίσας σε επίπεδο σχολείου, με τους όρους προηγούμενων διαγωνισμών (π.χ. Ανακύκλωση μέσα στο σχολείο ή Προσφυγικό), </w:t>
      </w:r>
      <w:r w:rsidRPr="00031EEF">
        <w:rPr>
          <w:rFonts w:ascii="Arial Narrow" w:hAnsi="Arial Narrow"/>
          <w:sz w:val="24"/>
          <w:szCs w:val="24"/>
          <w:u w:val="single"/>
        </w:rPr>
        <w:t>αμέσως μετά την λήξη της 45λεπτης δράσης στα σχολεία</w:t>
      </w:r>
      <w:r w:rsidRPr="00031EEF">
        <w:rPr>
          <w:rFonts w:ascii="Arial Narrow" w:hAnsi="Arial Narrow"/>
          <w:sz w:val="24"/>
          <w:szCs w:val="24"/>
        </w:rPr>
        <w:t>. Το καλύτερο σλόγκαν και αφίσα θα χρησιμοποιηθούν στις ενημερωτικές δράσεις, μέσα και έξω από το σχολείο.</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6. Κάθε σχολείο, σε συνεργασία με τον οικείο Σύλλογο Γονέων και Κηδεμόνων, μπορεί (μέχρι το τέλος της σχολικής χρονιάς) να οργανώσει εκδήλωση για τους γονείς, που είναι οι κύριοι διαχειριστές του πλαστικού, όπου θα τους ενημερώσει για τις συνέπειες της χρήσης πλαστικής σακούλας, θα τους παρακινήσει για τον  περιορισμό στη χρήση της και θα τους καταθέσει  ιδέες για το πώς μπορεί να γίνει αυτό μέσα σε ένα νοικοκυριό.</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7. Υποστήριξη σχετικών εκδηλώσεων σε συνεργασία με τοπικούς φορείς, με την συμμετοχή σχολικών καλλιτεχνικών σχημάτων (π.χ. μουσικά, θεατρικά, χορευτικά) καθώς και δημόσιας έκθεσης των έργων ζωγραφικής των σχολείων, σε τοπικό επίπεδο. </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8.  ΑΠΟΛΟΓΙΣΜΟΣ ΔΡΑΣΗΣ</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Προτείνουμε ο απολογισμός της ενημερωτικής δράσης της σχολικής κοινότητας να αποσταλεί με </w:t>
      </w:r>
      <w:proofErr w:type="spellStart"/>
      <w:r w:rsidRPr="00031EEF">
        <w:rPr>
          <w:rFonts w:ascii="Arial Narrow" w:hAnsi="Arial Narrow"/>
          <w:sz w:val="24"/>
          <w:szCs w:val="24"/>
        </w:rPr>
        <w:t>email</w:t>
      </w:r>
      <w:proofErr w:type="spellEnd"/>
      <w:r w:rsidRPr="00031EEF">
        <w:rPr>
          <w:rFonts w:ascii="Arial Narrow" w:hAnsi="Arial Narrow"/>
          <w:sz w:val="24"/>
          <w:szCs w:val="24"/>
        </w:rPr>
        <w:t xml:space="preserve"> στο </w:t>
      </w:r>
      <w:hyperlink r:id="rId5" w:history="1">
        <w:r w:rsidRPr="006806F0">
          <w:rPr>
            <w:rStyle w:val="-"/>
            <w:rFonts w:ascii="Arial Narrow" w:hAnsi="Arial Narrow"/>
            <w:sz w:val="24"/>
            <w:szCs w:val="24"/>
          </w:rPr>
          <w:t>fstavridou@sch.gr</w:t>
        </w:r>
      </w:hyperlink>
      <w:r w:rsidRPr="00031EEF">
        <w:rPr>
          <w:rFonts w:ascii="Arial Narrow" w:hAnsi="Arial Narrow"/>
          <w:sz w:val="24"/>
          <w:szCs w:val="24"/>
        </w:rPr>
        <w:t xml:space="preserve">, </w:t>
      </w:r>
      <w:r w:rsidRPr="00031EEF">
        <w:rPr>
          <w:rFonts w:ascii="Arial Narrow" w:hAnsi="Arial Narrow"/>
          <w:sz w:val="24"/>
          <w:szCs w:val="24"/>
          <w:u w:val="single"/>
        </w:rPr>
        <w:t>μέχρι 28/2/2015</w:t>
      </w:r>
      <w:r w:rsidRPr="00031EEF">
        <w:rPr>
          <w:rFonts w:ascii="Arial Narrow" w:hAnsi="Arial Narrow"/>
          <w:sz w:val="24"/>
          <w:szCs w:val="24"/>
        </w:rPr>
        <w:t xml:space="preserve"> </w:t>
      </w:r>
      <w:r>
        <w:rPr>
          <w:rFonts w:ascii="Arial Narrow" w:hAnsi="Arial Narrow"/>
          <w:sz w:val="24"/>
          <w:szCs w:val="24"/>
        </w:rPr>
        <w:t>σε πρότυπο έγγραφο το οποίο θα αποσταλεί</w:t>
      </w:r>
      <w:r w:rsidRPr="00031EEF">
        <w:rPr>
          <w:rFonts w:ascii="Arial Narrow" w:hAnsi="Arial Narrow"/>
          <w:sz w:val="24"/>
          <w:szCs w:val="24"/>
        </w:rPr>
        <w:t xml:space="preserve"> </w:t>
      </w:r>
      <w:r>
        <w:rPr>
          <w:rFonts w:ascii="Arial Narrow" w:hAnsi="Arial Narrow"/>
          <w:sz w:val="24"/>
          <w:szCs w:val="24"/>
        </w:rPr>
        <w:t>με την νέα χρονιά.</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 xml:space="preserve">9. Τέλος προτείνεται κάθε σχολείο να δώσει </w:t>
      </w:r>
      <w:r w:rsidRPr="00532A9B">
        <w:rPr>
          <w:rFonts w:ascii="Arial Narrow" w:hAnsi="Arial Narrow"/>
          <w:sz w:val="24"/>
          <w:szCs w:val="24"/>
          <w:u w:val="single"/>
        </w:rPr>
        <w:t>έντυπη συγχαρητήρια βεβαίωση</w:t>
      </w:r>
      <w:r w:rsidRPr="00031EEF">
        <w:rPr>
          <w:rFonts w:ascii="Arial Narrow" w:hAnsi="Arial Narrow"/>
          <w:sz w:val="24"/>
          <w:szCs w:val="24"/>
        </w:rPr>
        <w:t xml:space="preserve"> στα παιδιά που συμμετείχαν ως εμψυχωτές/</w:t>
      </w:r>
      <w:proofErr w:type="spellStart"/>
      <w:r w:rsidRPr="00031EEF">
        <w:rPr>
          <w:rFonts w:ascii="Arial Narrow" w:hAnsi="Arial Narrow"/>
          <w:sz w:val="24"/>
          <w:szCs w:val="24"/>
        </w:rPr>
        <w:t>τριες</w:t>
      </w:r>
      <w:proofErr w:type="spellEnd"/>
      <w:r w:rsidRPr="00031EEF">
        <w:rPr>
          <w:rFonts w:ascii="Arial Narrow" w:hAnsi="Arial Narrow"/>
          <w:sz w:val="24"/>
          <w:szCs w:val="24"/>
        </w:rPr>
        <w:t xml:space="preserve"> ή πήραν μέρος στους διαγωνισμούς αφίσας και σλόγκαν.</w:t>
      </w:r>
    </w:p>
    <w:p w:rsidR="008F1ABB" w:rsidRPr="00031EEF" w:rsidRDefault="008F1ABB" w:rsidP="00262CCF">
      <w:pPr>
        <w:ind w:left="-360" w:right="-514"/>
        <w:rPr>
          <w:rFonts w:ascii="Arial Narrow" w:hAnsi="Arial Narrow"/>
          <w:sz w:val="24"/>
          <w:szCs w:val="24"/>
        </w:rPr>
      </w:pPr>
      <w:r w:rsidRPr="00031EEF">
        <w:rPr>
          <w:rFonts w:ascii="Arial Narrow" w:hAnsi="Arial Narrow"/>
          <w:sz w:val="24"/>
          <w:szCs w:val="24"/>
        </w:rPr>
        <w:t>Για τους/τις εκπαιδευτικούς υπεύθυνους/ες της δράσης θα χορηγηθεί βεβαίωση από τους διοργανωτές.</w:t>
      </w:r>
    </w:p>
    <w:p w:rsidR="008F1ABB" w:rsidRDefault="008F1ABB" w:rsidP="00262CCF">
      <w:pPr>
        <w:ind w:left="-360" w:right="-514"/>
        <w:rPr>
          <w:rFonts w:ascii="Arial Narrow" w:hAnsi="Arial Narrow"/>
          <w:sz w:val="24"/>
          <w:szCs w:val="24"/>
        </w:rPr>
      </w:pPr>
      <w:r>
        <w:rPr>
          <w:rFonts w:ascii="Arial Narrow" w:hAnsi="Arial Narrow"/>
          <w:sz w:val="24"/>
          <w:szCs w:val="24"/>
        </w:rPr>
        <w:t xml:space="preserve">• </w:t>
      </w:r>
      <w:r w:rsidRPr="00031EEF">
        <w:rPr>
          <w:rFonts w:ascii="Arial Narrow" w:hAnsi="Arial Narrow"/>
          <w:sz w:val="24"/>
          <w:szCs w:val="24"/>
        </w:rPr>
        <w:t>Για οποιαδήποτε απορία αναφορικά με το πρόγραμμα «ΠΛΑΣΤΙΚΟ; ΟΧΙ ΕΥΧΑΡΙΣΤΩ</w:t>
      </w:r>
      <w:r>
        <w:rPr>
          <w:rFonts w:ascii="Arial Narrow" w:hAnsi="Arial Narrow"/>
          <w:sz w:val="24"/>
          <w:szCs w:val="24"/>
        </w:rPr>
        <w:t>!</w:t>
      </w:r>
      <w:r w:rsidRPr="00031EEF">
        <w:rPr>
          <w:rFonts w:ascii="Arial Narrow" w:hAnsi="Arial Narrow"/>
          <w:sz w:val="24"/>
          <w:szCs w:val="24"/>
        </w:rPr>
        <w:t>» μπορούν τα σχολεία (συντονιστές εκπαιδευτικοί και μαθητές/</w:t>
      </w:r>
      <w:proofErr w:type="spellStart"/>
      <w:r w:rsidRPr="00031EEF">
        <w:rPr>
          <w:rFonts w:ascii="Arial Narrow" w:hAnsi="Arial Narrow"/>
          <w:sz w:val="24"/>
          <w:szCs w:val="24"/>
        </w:rPr>
        <w:t>τριες</w:t>
      </w:r>
      <w:proofErr w:type="spellEnd"/>
      <w:r w:rsidRPr="00031EEF">
        <w:rPr>
          <w:rFonts w:ascii="Arial Narrow" w:hAnsi="Arial Narrow"/>
          <w:sz w:val="24"/>
          <w:szCs w:val="24"/>
        </w:rPr>
        <w:t xml:space="preserve">) να απευθύνονται είτε στην κ. </w:t>
      </w:r>
      <w:proofErr w:type="spellStart"/>
      <w:r w:rsidRPr="00031EEF">
        <w:rPr>
          <w:rFonts w:ascii="Arial Narrow" w:hAnsi="Arial Narrow"/>
          <w:sz w:val="24"/>
          <w:szCs w:val="24"/>
        </w:rPr>
        <w:t>Σταυρίδου</w:t>
      </w:r>
      <w:proofErr w:type="spellEnd"/>
      <w:r w:rsidRPr="00031EEF">
        <w:rPr>
          <w:rFonts w:ascii="Arial Narrow" w:hAnsi="Arial Narrow"/>
          <w:sz w:val="24"/>
          <w:szCs w:val="24"/>
        </w:rPr>
        <w:t xml:space="preserve"> (Υπεύθυνη Σχολικών  Δραστηριοτήτων ΔΕ Πέλλας, 6973870311)</w:t>
      </w:r>
      <w:r>
        <w:rPr>
          <w:rFonts w:ascii="Arial Narrow" w:hAnsi="Arial Narrow"/>
          <w:sz w:val="24"/>
          <w:szCs w:val="24"/>
        </w:rPr>
        <w:t xml:space="preserve">, </w:t>
      </w:r>
      <w:r w:rsidRPr="00031EEF">
        <w:rPr>
          <w:rFonts w:ascii="Arial Narrow" w:hAnsi="Arial Narrow"/>
          <w:sz w:val="24"/>
          <w:szCs w:val="24"/>
        </w:rPr>
        <w:t>είτε</w:t>
      </w:r>
      <w:r w:rsidRPr="006806F0">
        <w:rPr>
          <w:rFonts w:ascii="Arial Narrow" w:hAnsi="Arial Narrow"/>
          <w:sz w:val="24"/>
          <w:szCs w:val="24"/>
        </w:rPr>
        <w:t xml:space="preserve"> </w:t>
      </w:r>
      <w:r w:rsidRPr="00031EEF">
        <w:rPr>
          <w:rFonts w:ascii="Arial Narrow" w:hAnsi="Arial Narrow"/>
          <w:sz w:val="24"/>
          <w:szCs w:val="24"/>
        </w:rPr>
        <w:t>στο ΚΠΕ Έδεσσας</w:t>
      </w:r>
      <w:r>
        <w:rPr>
          <w:rFonts w:ascii="Arial Narrow" w:hAnsi="Arial Narrow"/>
          <w:sz w:val="24"/>
          <w:szCs w:val="24"/>
        </w:rPr>
        <w:t>-</w:t>
      </w:r>
      <w:r w:rsidRPr="00031EEF">
        <w:rPr>
          <w:rFonts w:ascii="Arial Narrow" w:hAnsi="Arial Narrow"/>
          <w:sz w:val="24"/>
          <w:szCs w:val="24"/>
        </w:rPr>
        <w:t>Γιαννιτσών (</w:t>
      </w:r>
      <w:proofErr w:type="spellStart"/>
      <w:r w:rsidRPr="00031EEF">
        <w:rPr>
          <w:rFonts w:ascii="Arial Narrow" w:hAnsi="Arial Narrow"/>
          <w:sz w:val="24"/>
          <w:szCs w:val="24"/>
        </w:rPr>
        <w:t>τηλ</w:t>
      </w:r>
      <w:proofErr w:type="spellEnd"/>
      <w:r w:rsidRPr="00031EEF">
        <w:rPr>
          <w:rFonts w:ascii="Arial Narrow" w:hAnsi="Arial Narrow"/>
          <w:sz w:val="24"/>
          <w:szCs w:val="24"/>
        </w:rPr>
        <w:t>. 2381051337, κ. Παπαϊωάννου)</w:t>
      </w:r>
      <w:r>
        <w:rPr>
          <w:rFonts w:ascii="Arial Narrow" w:hAnsi="Arial Narrow"/>
          <w:sz w:val="24"/>
          <w:szCs w:val="24"/>
        </w:rPr>
        <w:t>.</w:t>
      </w:r>
      <w:r w:rsidRPr="00031EEF">
        <w:rPr>
          <w:rFonts w:ascii="Arial Narrow" w:hAnsi="Arial Narrow"/>
          <w:sz w:val="24"/>
          <w:szCs w:val="24"/>
        </w:rPr>
        <w:t xml:space="preserve"> </w:t>
      </w:r>
    </w:p>
    <w:p w:rsidR="008F1ABB" w:rsidRDefault="008F1ABB" w:rsidP="00262CCF">
      <w:pPr>
        <w:ind w:left="-360" w:right="-514"/>
        <w:rPr>
          <w:rFonts w:ascii="Arial Narrow" w:hAnsi="Arial Narrow"/>
          <w:sz w:val="24"/>
          <w:szCs w:val="24"/>
        </w:rPr>
      </w:pPr>
    </w:p>
    <w:p w:rsidR="008F1ABB" w:rsidRDefault="008F1ABB" w:rsidP="00262CCF">
      <w:pPr>
        <w:ind w:left="-360" w:right="-514"/>
        <w:jc w:val="both"/>
        <w:rPr>
          <w:rFonts w:ascii="Arial Narrow" w:hAnsi="Arial Narrow" w:cs="Arial"/>
          <w:b/>
        </w:rPr>
      </w:pPr>
      <w:r>
        <w:rPr>
          <w:rFonts w:ascii="Arial Narrow" w:hAnsi="Arial Narrow" w:cs="Arial"/>
          <w:b/>
        </w:rPr>
        <w:t xml:space="preserve">      Η Υπεύθυνη λειτουργίας ΚΠΕ Έδεσσας-Γιαννιτσών                     Ο Διευθυντής  ΔΕ </w:t>
      </w:r>
      <w:r w:rsidRPr="0062650C">
        <w:rPr>
          <w:rFonts w:ascii="Arial Narrow" w:hAnsi="Arial Narrow" w:cs="Arial"/>
          <w:b/>
        </w:rPr>
        <w:t xml:space="preserve">Πέλλας </w:t>
      </w:r>
      <w:r>
        <w:rPr>
          <w:rFonts w:ascii="Arial Narrow" w:hAnsi="Arial Narrow" w:cs="Arial"/>
          <w:b/>
        </w:rPr>
        <w:t xml:space="preserve">                          </w:t>
      </w:r>
    </w:p>
    <w:p w:rsidR="008F1ABB" w:rsidRDefault="008F1ABB" w:rsidP="00262CCF">
      <w:pPr>
        <w:ind w:left="-360" w:right="-514"/>
        <w:jc w:val="both"/>
        <w:rPr>
          <w:rFonts w:ascii="Arial Narrow" w:hAnsi="Arial Narrow"/>
          <w:b/>
        </w:rPr>
      </w:pPr>
      <w:r>
        <w:rPr>
          <w:rFonts w:ascii="Arial Narrow" w:hAnsi="Arial Narrow" w:cs="Arial"/>
          <w:b/>
        </w:rPr>
        <w:t xml:space="preserve">                                                                 </w:t>
      </w:r>
    </w:p>
    <w:p w:rsidR="008F1ABB" w:rsidRPr="000E34DC" w:rsidRDefault="008F1ABB" w:rsidP="00262CCF">
      <w:pPr>
        <w:ind w:left="-360" w:right="-514"/>
        <w:jc w:val="both"/>
        <w:rPr>
          <w:rFonts w:ascii="Arial Narrow" w:hAnsi="Arial Narrow" w:cs="Arial"/>
          <w:b/>
        </w:rPr>
      </w:pPr>
      <w:r>
        <w:rPr>
          <w:rFonts w:ascii="Arial Narrow" w:hAnsi="Arial Narrow"/>
          <w:b/>
        </w:rPr>
        <w:t xml:space="preserve">       Σοφία Θεοδωρίδου                                                                             Δρ </w:t>
      </w:r>
      <w:r w:rsidRPr="0062650C">
        <w:rPr>
          <w:rFonts w:ascii="Arial Narrow" w:hAnsi="Arial Narrow"/>
          <w:b/>
        </w:rPr>
        <w:t xml:space="preserve">Κωνσταντίνος </w:t>
      </w:r>
      <w:proofErr w:type="spellStart"/>
      <w:r w:rsidRPr="0062650C">
        <w:rPr>
          <w:rFonts w:ascii="Arial Narrow" w:hAnsi="Arial Narrow"/>
          <w:b/>
        </w:rPr>
        <w:t>Κούγκας</w:t>
      </w:r>
      <w:proofErr w:type="spellEnd"/>
      <w:r w:rsidRPr="0062650C">
        <w:rPr>
          <w:rFonts w:ascii="Arial Narrow" w:hAnsi="Arial Narrow"/>
          <w:b/>
        </w:rPr>
        <w:t xml:space="preserve"> </w:t>
      </w:r>
    </w:p>
    <w:p w:rsidR="008F1ABB" w:rsidRPr="00031EEF" w:rsidRDefault="008F1ABB" w:rsidP="00262CCF">
      <w:pPr>
        <w:ind w:left="-360" w:right="-514"/>
        <w:rPr>
          <w:rFonts w:ascii="Arial Narrow" w:hAnsi="Arial Narrow"/>
          <w:sz w:val="24"/>
          <w:szCs w:val="24"/>
        </w:rPr>
      </w:pPr>
    </w:p>
    <w:sectPr w:rsidR="008F1ABB" w:rsidRPr="00031EEF" w:rsidSect="00146C24">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D30"/>
    <w:rsid w:val="00010BDB"/>
    <w:rsid w:val="00027D80"/>
    <w:rsid w:val="00031EEF"/>
    <w:rsid w:val="00057DCB"/>
    <w:rsid w:val="000725AF"/>
    <w:rsid w:val="000C176E"/>
    <w:rsid w:val="000E34DC"/>
    <w:rsid w:val="00122405"/>
    <w:rsid w:val="00146C24"/>
    <w:rsid w:val="001A1CDE"/>
    <w:rsid w:val="001F63CB"/>
    <w:rsid w:val="00237F65"/>
    <w:rsid w:val="00262CCF"/>
    <w:rsid w:val="00263C9D"/>
    <w:rsid w:val="0027577D"/>
    <w:rsid w:val="002B7B3A"/>
    <w:rsid w:val="00323537"/>
    <w:rsid w:val="003343B5"/>
    <w:rsid w:val="003C05C7"/>
    <w:rsid w:val="003D5082"/>
    <w:rsid w:val="004011BE"/>
    <w:rsid w:val="00407D7E"/>
    <w:rsid w:val="00434270"/>
    <w:rsid w:val="004D0134"/>
    <w:rsid w:val="00532A9B"/>
    <w:rsid w:val="005F16E6"/>
    <w:rsid w:val="0062650C"/>
    <w:rsid w:val="0067469B"/>
    <w:rsid w:val="006806F0"/>
    <w:rsid w:val="006A4493"/>
    <w:rsid w:val="006C58AB"/>
    <w:rsid w:val="00702118"/>
    <w:rsid w:val="0071649F"/>
    <w:rsid w:val="008255F3"/>
    <w:rsid w:val="008F1ABB"/>
    <w:rsid w:val="0093148B"/>
    <w:rsid w:val="009539CD"/>
    <w:rsid w:val="00A8673A"/>
    <w:rsid w:val="00B0619D"/>
    <w:rsid w:val="00B13C03"/>
    <w:rsid w:val="00B40ACF"/>
    <w:rsid w:val="00B46535"/>
    <w:rsid w:val="00C14D73"/>
    <w:rsid w:val="00C22D30"/>
    <w:rsid w:val="00C65E18"/>
    <w:rsid w:val="00CA5174"/>
    <w:rsid w:val="00CA7784"/>
    <w:rsid w:val="00CB7D4B"/>
    <w:rsid w:val="00D53073"/>
    <w:rsid w:val="00D6787B"/>
    <w:rsid w:val="00D75854"/>
    <w:rsid w:val="00E945A0"/>
    <w:rsid w:val="00F00D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54"/>
    <w:pPr>
      <w:spacing w:after="200" w:line="276" w:lineRule="auto"/>
    </w:pPr>
    <w:rPr>
      <w:sz w:val="22"/>
      <w:szCs w:val="22"/>
      <w:lang w:eastAsia="en-US"/>
    </w:rPr>
  </w:style>
  <w:style w:type="paragraph" w:styleId="1">
    <w:name w:val="heading 1"/>
    <w:basedOn w:val="a"/>
    <w:next w:val="a"/>
    <w:link w:val="1Char"/>
    <w:uiPriority w:val="99"/>
    <w:qFormat/>
    <w:locked/>
    <w:rsid w:val="00146C24"/>
    <w:pPr>
      <w:keepNext/>
      <w:spacing w:before="240" w:after="60" w:line="240" w:lineRule="auto"/>
      <w:outlineLvl w:val="0"/>
    </w:pPr>
    <w:rPr>
      <w:rFonts w:ascii="Arial" w:hAnsi="Arial"/>
      <w:b/>
      <w:kern w:val="32"/>
      <w:sz w:val="32"/>
      <w:szCs w:val="20"/>
    </w:rPr>
  </w:style>
  <w:style w:type="paragraph" w:styleId="2">
    <w:name w:val="heading 2"/>
    <w:basedOn w:val="a"/>
    <w:next w:val="a"/>
    <w:link w:val="2Char"/>
    <w:uiPriority w:val="99"/>
    <w:qFormat/>
    <w:locked/>
    <w:rsid w:val="00146C24"/>
    <w:pPr>
      <w:keepNext/>
      <w:spacing w:before="240" w:after="60" w:line="240" w:lineRule="auto"/>
      <w:outlineLvl w:val="1"/>
    </w:pPr>
    <w:rPr>
      <w:rFonts w:ascii="Arial" w:hAnsi="Arial"/>
      <w:b/>
      <w:i/>
      <w:sz w:val="28"/>
      <w:szCs w:val="20"/>
    </w:rPr>
  </w:style>
  <w:style w:type="paragraph" w:styleId="4">
    <w:name w:val="heading 4"/>
    <w:basedOn w:val="a"/>
    <w:next w:val="a"/>
    <w:link w:val="4Char"/>
    <w:uiPriority w:val="99"/>
    <w:qFormat/>
    <w:locked/>
    <w:rsid w:val="00146C24"/>
    <w:pPr>
      <w:keepNext/>
      <w:spacing w:before="240" w:after="60" w:line="240" w:lineRule="auto"/>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3148B"/>
    <w:rPr>
      <w:rFonts w:ascii="Cambria" w:hAnsi="Cambria" w:cs="Times New Roman"/>
      <w:b/>
      <w:bCs/>
      <w:kern w:val="32"/>
      <w:sz w:val="32"/>
      <w:szCs w:val="32"/>
      <w:lang w:eastAsia="en-US"/>
    </w:rPr>
  </w:style>
  <w:style w:type="character" w:customStyle="1" w:styleId="Heading2Char">
    <w:name w:val="Heading 2 Char"/>
    <w:uiPriority w:val="99"/>
    <w:semiHidden/>
    <w:locked/>
    <w:rsid w:val="0093148B"/>
    <w:rPr>
      <w:rFonts w:ascii="Cambria" w:hAnsi="Cambria" w:cs="Times New Roman"/>
      <w:b/>
      <w:bCs/>
      <w:i/>
      <w:iCs/>
      <w:sz w:val="28"/>
      <w:szCs w:val="28"/>
      <w:lang w:eastAsia="en-US"/>
    </w:rPr>
  </w:style>
  <w:style w:type="character" w:customStyle="1" w:styleId="Heading4Char">
    <w:name w:val="Heading 4 Char"/>
    <w:uiPriority w:val="99"/>
    <w:semiHidden/>
    <w:locked/>
    <w:rsid w:val="0093148B"/>
    <w:rPr>
      <w:rFonts w:ascii="Calibri" w:hAnsi="Calibri" w:cs="Times New Roman"/>
      <w:b/>
      <w:bCs/>
      <w:sz w:val="28"/>
      <w:szCs w:val="28"/>
      <w:lang w:eastAsia="en-US"/>
    </w:rPr>
  </w:style>
  <w:style w:type="character" w:styleId="-">
    <w:name w:val="Hyperlink"/>
    <w:uiPriority w:val="99"/>
    <w:rsid w:val="006806F0"/>
    <w:rPr>
      <w:rFonts w:cs="Times New Roman"/>
      <w:color w:val="0000FF"/>
      <w:u w:val="single"/>
    </w:rPr>
  </w:style>
  <w:style w:type="paragraph" w:styleId="a3">
    <w:name w:val="Body Text"/>
    <w:basedOn w:val="a"/>
    <w:link w:val="Char"/>
    <w:uiPriority w:val="99"/>
    <w:rsid w:val="00146C24"/>
    <w:pPr>
      <w:spacing w:after="0" w:line="240" w:lineRule="auto"/>
      <w:jc w:val="both"/>
    </w:pPr>
    <w:rPr>
      <w:b/>
      <w:sz w:val="24"/>
      <w:szCs w:val="20"/>
      <w:lang w:eastAsia="el-GR"/>
    </w:rPr>
  </w:style>
  <w:style w:type="character" w:customStyle="1" w:styleId="BodyTextChar">
    <w:name w:val="Body Text Char"/>
    <w:uiPriority w:val="99"/>
    <w:semiHidden/>
    <w:locked/>
    <w:rsid w:val="0093148B"/>
    <w:rPr>
      <w:rFonts w:cs="Times New Roman"/>
      <w:lang w:eastAsia="en-US"/>
    </w:rPr>
  </w:style>
  <w:style w:type="character" w:customStyle="1" w:styleId="Char">
    <w:name w:val="Σώμα κειμένου Char"/>
    <w:link w:val="a3"/>
    <w:uiPriority w:val="99"/>
    <w:locked/>
    <w:rsid w:val="00146C24"/>
    <w:rPr>
      <w:b/>
      <w:sz w:val="24"/>
      <w:lang w:val="el-GR" w:eastAsia="el-GR"/>
    </w:rPr>
  </w:style>
  <w:style w:type="character" w:customStyle="1" w:styleId="1Char">
    <w:name w:val="Επικεφαλίδα 1 Char"/>
    <w:link w:val="1"/>
    <w:uiPriority w:val="99"/>
    <w:locked/>
    <w:rsid w:val="00237F65"/>
    <w:rPr>
      <w:rFonts w:ascii="Arial" w:hAnsi="Arial"/>
      <w:b/>
      <w:kern w:val="32"/>
      <w:sz w:val="32"/>
      <w:lang w:val="el-GR" w:eastAsia="en-US"/>
    </w:rPr>
  </w:style>
  <w:style w:type="character" w:customStyle="1" w:styleId="2Char">
    <w:name w:val="Επικεφαλίδα 2 Char"/>
    <w:link w:val="2"/>
    <w:uiPriority w:val="99"/>
    <w:semiHidden/>
    <w:locked/>
    <w:rsid w:val="00237F65"/>
    <w:rPr>
      <w:rFonts w:ascii="Arial" w:hAnsi="Arial"/>
      <w:b/>
      <w:i/>
      <w:sz w:val="28"/>
      <w:lang w:val="el-GR" w:eastAsia="en-US"/>
    </w:rPr>
  </w:style>
  <w:style w:type="character" w:customStyle="1" w:styleId="4Char">
    <w:name w:val="Επικεφαλίδα 4 Char"/>
    <w:link w:val="4"/>
    <w:uiPriority w:val="99"/>
    <w:locked/>
    <w:rsid w:val="00237F65"/>
    <w:rPr>
      <w:b/>
      <w:sz w:val="2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stavridou@sc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3901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subject/>
  <dc:creator>User</dc:creator>
  <cp:keywords/>
  <dc:description/>
  <cp:lastModifiedBy>user</cp:lastModifiedBy>
  <cp:revision>4</cp:revision>
  <cp:lastPrinted>2018-05-30T09:41:00Z</cp:lastPrinted>
  <dcterms:created xsi:type="dcterms:W3CDTF">2016-12-02T12:05:00Z</dcterms:created>
  <dcterms:modified xsi:type="dcterms:W3CDTF">2018-05-30T09:41:00Z</dcterms:modified>
</cp:coreProperties>
</file>