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7B" w:rsidRPr="00B83D7B" w:rsidRDefault="00B83D7B" w:rsidP="009B219E">
      <w:pPr>
        <w:jc w:val="both"/>
        <w:rPr>
          <w:b/>
        </w:rPr>
      </w:pPr>
    </w:p>
    <w:p w:rsidR="002D208E" w:rsidRDefault="002D208E" w:rsidP="002D208E">
      <w:pPr>
        <w:jc w:val="center"/>
        <w:rPr>
          <w:b/>
          <w:spacing w:val="20"/>
          <w:sz w:val="28"/>
          <w:szCs w:val="28"/>
          <w:lang w:val="en-US"/>
        </w:rPr>
      </w:pPr>
      <w:r w:rsidRPr="00151D18">
        <w:rPr>
          <w:b/>
          <w:spacing w:val="20"/>
          <w:sz w:val="28"/>
          <w:szCs w:val="28"/>
        </w:rPr>
        <w:t>ΑΝΑΛΥΤΙΚΟ ΠΡΟΓΡΑΜΜΑ ΣΠΟΥΔΩΝ</w:t>
      </w:r>
    </w:p>
    <w:p w:rsidR="004968A4" w:rsidRPr="004968A4" w:rsidRDefault="004968A4" w:rsidP="002D208E">
      <w:pPr>
        <w:jc w:val="center"/>
        <w:rPr>
          <w:b/>
          <w:spacing w:val="20"/>
          <w:sz w:val="28"/>
          <w:szCs w:val="28"/>
          <w:lang w:val="en-US"/>
        </w:rPr>
      </w:pPr>
    </w:p>
    <w:p w:rsidR="002D208E" w:rsidRPr="00151D18" w:rsidRDefault="002D208E" w:rsidP="002D208E">
      <w:pPr>
        <w:jc w:val="both"/>
        <w:rPr>
          <w:sz w:val="20"/>
          <w:szCs w:val="20"/>
        </w:rPr>
      </w:pPr>
      <w:r w:rsidRPr="00151D18">
        <w:rPr>
          <w:sz w:val="20"/>
          <w:szCs w:val="20"/>
        </w:rPr>
        <w:t xml:space="preserve">Σκοπός του μαθήματος </w:t>
      </w:r>
      <w:r w:rsidR="005106D8" w:rsidRPr="0011497A">
        <w:rPr>
          <w:b/>
          <w:sz w:val="20"/>
          <w:szCs w:val="20"/>
        </w:rPr>
        <w:t>Τεχνολογία Δικτύων Επικοινωνιών</w:t>
      </w:r>
      <w:r w:rsidRPr="00151D18">
        <w:rPr>
          <w:sz w:val="20"/>
          <w:szCs w:val="20"/>
        </w:rPr>
        <w:t xml:space="preserve"> είναι να αποκτήσει ο μαθητής τις απαραίτητες γνώσεις, δεξιότητες και ικανότητες ώστε να είναι σε θέση:</w:t>
      </w:r>
    </w:p>
    <w:p w:rsidR="002D208E" w:rsidRPr="00151D18" w:rsidRDefault="002D208E" w:rsidP="002D208E">
      <w:pPr>
        <w:pStyle w:val="a4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151D18">
        <w:rPr>
          <w:sz w:val="20"/>
          <w:szCs w:val="20"/>
        </w:rPr>
        <w:t>Να κάνει τη μελέτη, να υλοποιεί, να δοκιμάζει και να συντηρεί εγκαταστάσεις δομημένης καλωδίωσης.</w:t>
      </w:r>
    </w:p>
    <w:p w:rsidR="002D208E" w:rsidRPr="00151D18" w:rsidRDefault="002D208E" w:rsidP="002D208E">
      <w:pPr>
        <w:pStyle w:val="a4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151D18">
        <w:rPr>
          <w:sz w:val="20"/>
          <w:szCs w:val="20"/>
        </w:rPr>
        <w:t xml:space="preserve">Να επιλέγει τον κατάλληλο εξοπλισμό δικτύου </w:t>
      </w:r>
      <w:r>
        <w:rPr>
          <w:sz w:val="20"/>
          <w:szCs w:val="20"/>
        </w:rPr>
        <w:t>ηλεκτρονικών υπολογιστών</w:t>
      </w:r>
      <w:r w:rsidRPr="00151D18">
        <w:rPr>
          <w:sz w:val="20"/>
          <w:szCs w:val="20"/>
        </w:rPr>
        <w:t xml:space="preserve">, να εγκαθιστά, </w:t>
      </w:r>
      <w:r w:rsidR="00AF2592">
        <w:rPr>
          <w:sz w:val="20"/>
          <w:szCs w:val="20"/>
        </w:rPr>
        <w:t xml:space="preserve">να </w:t>
      </w:r>
      <w:r w:rsidRPr="00151D18">
        <w:rPr>
          <w:sz w:val="20"/>
          <w:szCs w:val="20"/>
        </w:rPr>
        <w:t>ρυθμίζει και να παραμετροποιεί, ηλεκτρονικές συσκευές δικτύου.</w:t>
      </w:r>
    </w:p>
    <w:p w:rsidR="002D208E" w:rsidRPr="00151D18" w:rsidRDefault="002D208E" w:rsidP="002D208E">
      <w:pPr>
        <w:pStyle w:val="a4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151D18">
        <w:rPr>
          <w:sz w:val="20"/>
          <w:szCs w:val="20"/>
        </w:rPr>
        <w:t>Να διαχειρίζεται και να επιτηρεί δίκτυα</w:t>
      </w:r>
      <w:r>
        <w:rPr>
          <w:sz w:val="20"/>
          <w:szCs w:val="20"/>
        </w:rPr>
        <w:t xml:space="preserve"> υπολογιστών</w:t>
      </w:r>
      <w:r w:rsidRPr="00151D18">
        <w:rPr>
          <w:sz w:val="20"/>
          <w:szCs w:val="20"/>
        </w:rPr>
        <w:t>.</w:t>
      </w:r>
    </w:p>
    <w:p w:rsidR="002D208E" w:rsidRDefault="002D208E" w:rsidP="002D208E">
      <w:pPr>
        <w:pStyle w:val="a4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151D18">
        <w:rPr>
          <w:sz w:val="20"/>
          <w:szCs w:val="20"/>
        </w:rPr>
        <w:t xml:space="preserve">Να εντοπίζει και να αποκαθιστά βλάβες σε δίκτυα </w:t>
      </w:r>
      <w:r>
        <w:rPr>
          <w:sz w:val="20"/>
          <w:szCs w:val="20"/>
        </w:rPr>
        <w:t>υπολογιστών</w:t>
      </w:r>
      <w:r w:rsidRPr="00151D18">
        <w:rPr>
          <w:sz w:val="20"/>
          <w:szCs w:val="20"/>
        </w:rPr>
        <w:t>.</w:t>
      </w:r>
    </w:p>
    <w:p w:rsidR="002D208E" w:rsidRPr="00BC66DF" w:rsidRDefault="002D208E" w:rsidP="002D20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Το αναλυτικό πρόγραμμα του μαθήματος είναι συμβατό με το πιστοποιημένο επαγγελματικό περίγραμμα </w:t>
      </w:r>
      <w:r w:rsidRPr="00151D18">
        <w:rPr>
          <w:sz w:val="20"/>
          <w:szCs w:val="20"/>
        </w:rPr>
        <w:t>με τίτλο «Τεχνικός Δικτύων Δεδομένων»</w:t>
      </w:r>
      <w:hyperlink r:id="rId8" w:history="1">
        <w:r w:rsidRPr="00652FCE">
          <w:rPr>
            <w:rStyle w:val="-"/>
            <w:sz w:val="20"/>
            <w:szCs w:val="20"/>
          </w:rPr>
          <w:t>http://www.eoppep.gr/images/EP/EP_55.pdf</w:t>
        </w:r>
      </w:hyperlink>
      <w:r w:rsidRPr="00151D18">
        <w:rPr>
          <w:sz w:val="20"/>
          <w:szCs w:val="20"/>
        </w:rPr>
        <w:t>.</w:t>
      </w:r>
    </w:p>
    <w:p w:rsidR="003F728C" w:rsidRPr="00563E9A" w:rsidRDefault="003F728C" w:rsidP="00084BD6">
      <w:pPr>
        <w:ind w:firstLine="720"/>
        <w:jc w:val="both"/>
      </w:pPr>
    </w:p>
    <w:p w:rsidR="0011497A" w:rsidRPr="00563E9A" w:rsidRDefault="0011497A" w:rsidP="004E7EF1">
      <w:pPr>
        <w:jc w:val="center"/>
        <w:rPr>
          <w:b/>
          <w:spacing w:val="20"/>
          <w:sz w:val="24"/>
          <w:szCs w:val="24"/>
        </w:rPr>
      </w:pPr>
    </w:p>
    <w:tbl>
      <w:tblPr>
        <w:tblStyle w:val="a3"/>
        <w:tblW w:w="9468" w:type="dxa"/>
        <w:jc w:val="center"/>
        <w:tblLook w:val="04A0"/>
      </w:tblPr>
      <w:tblGrid>
        <w:gridCol w:w="3348"/>
        <w:gridCol w:w="3690"/>
        <w:gridCol w:w="2430"/>
      </w:tblGrid>
      <w:tr w:rsidR="00471312" w:rsidRPr="0011497A" w:rsidTr="00E06C21">
        <w:trPr>
          <w:trHeight w:val="377"/>
          <w:tblHeader/>
          <w:jc w:val="center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312" w:rsidRPr="0011497A" w:rsidRDefault="00471312" w:rsidP="00471312">
            <w:pPr>
              <w:jc w:val="center"/>
              <w:rPr>
                <w:b/>
                <w:sz w:val="28"/>
              </w:rPr>
            </w:pPr>
            <w:r w:rsidRPr="0011497A">
              <w:rPr>
                <w:b/>
                <w:sz w:val="28"/>
              </w:rPr>
              <w:t>Α. ΘΕΩΡΙΑ</w:t>
            </w:r>
          </w:p>
          <w:p w:rsidR="005A232E" w:rsidRPr="00FE05EE" w:rsidRDefault="005A232E" w:rsidP="00471312">
            <w:pPr>
              <w:jc w:val="center"/>
              <w:rPr>
                <w:sz w:val="20"/>
                <w:szCs w:val="20"/>
              </w:rPr>
            </w:pPr>
            <w:r w:rsidRPr="0011497A">
              <w:rPr>
                <w:sz w:val="20"/>
                <w:szCs w:val="20"/>
              </w:rPr>
              <w:t>Σχολικό βιβλίο:</w:t>
            </w:r>
            <w:r w:rsidRPr="0011497A">
              <w:rPr>
                <w:b/>
                <w:sz w:val="20"/>
                <w:szCs w:val="20"/>
              </w:rPr>
              <w:t xml:space="preserve"> Τεχνολογία Δικτύων Επικοινωνιών</w:t>
            </w:r>
            <w:r w:rsidR="002B3E8E">
              <w:rPr>
                <w:sz w:val="20"/>
                <w:szCs w:val="20"/>
              </w:rPr>
              <w:t xml:space="preserve"> (Κ. Αρβανίτη, Γ. Κολυβά</w:t>
            </w:r>
            <w:r w:rsidRPr="0011497A">
              <w:rPr>
                <w:sz w:val="20"/>
                <w:szCs w:val="20"/>
              </w:rPr>
              <w:t>, Σ. Ούτσιο</w:t>
            </w:r>
            <w:r w:rsidR="002B3E8E">
              <w:rPr>
                <w:sz w:val="20"/>
                <w:szCs w:val="20"/>
              </w:rPr>
              <w:t>υ</w:t>
            </w:r>
            <w:r w:rsidRPr="0011497A">
              <w:rPr>
                <w:sz w:val="20"/>
                <w:szCs w:val="20"/>
              </w:rPr>
              <w:t>)</w:t>
            </w:r>
          </w:p>
          <w:p w:rsidR="00FE05EE" w:rsidRPr="002B3E8E" w:rsidRDefault="002B3E8E" w:rsidP="002B3E8E">
            <w:pPr>
              <w:jc w:val="center"/>
              <w:rPr>
                <w:sz w:val="20"/>
                <w:szCs w:val="20"/>
              </w:rPr>
            </w:pPr>
            <w:r w:rsidRPr="002B3E8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Ηλεκτρονικός Τομέας, </w:t>
            </w:r>
            <w:r w:rsidRPr="002B3E8E">
              <w:rPr>
                <w:sz w:val="20"/>
                <w:szCs w:val="20"/>
              </w:rPr>
              <w:t xml:space="preserve"> της Α’ τάξης του 2</w:t>
            </w:r>
            <w:r w:rsidRPr="002B3E8E">
              <w:rPr>
                <w:sz w:val="20"/>
                <w:szCs w:val="20"/>
                <w:vertAlign w:val="superscript"/>
              </w:rPr>
              <w:t>ου</w:t>
            </w:r>
            <w:r>
              <w:rPr>
                <w:sz w:val="20"/>
                <w:szCs w:val="20"/>
              </w:rPr>
              <w:t>Κύκλου των Τ.Ε.Ε., έκδοση 2014 Διόφαντος)</w:t>
            </w:r>
          </w:p>
        </w:tc>
      </w:tr>
      <w:tr w:rsidR="005F7016" w:rsidRPr="0011497A" w:rsidTr="00052FE8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5F7016" w:rsidRPr="0011497A" w:rsidRDefault="005F7016" w:rsidP="005F7016">
            <w:pPr>
              <w:rPr>
                <w:rFonts w:cs="Arial"/>
                <w:b/>
              </w:rPr>
            </w:pPr>
            <w:r w:rsidRPr="0011497A">
              <w:rPr>
                <w:rFonts w:cs="Arial"/>
                <w:b/>
              </w:rPr>
              <w:t xml:space="preserve">ΚΕΦΑΛΑΙΟ </w:t>
            </w:r>
            <w:r>
              <w:rPr>
                <w:rFonts w:cs="Arial"/>
                <w:b/>
              </w:rPr>
              <w:t>1</w:t>
            </w:r>
            <w:r w:rsidRPr="0011497A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>ΑΡΧΕΣ ΔΙΚΤΥΩΝ ΕΠΙΚΟΙΝΩΝΙΩΝ</w:t>
            </w:r>
          </w:p>
        </w:tc>
      </w:tr>
      <w:tr w:rsidR="005F7016" w:rsidRPr="0011497A" w:rsidTr="00052FE8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5F7016" w:rsidRPr="0011497A" w:rsidRDefault="005F7016" w:rsidP="00052FE8">
            <w:pPr>
              <w:jc w:val="center"/>
              <w:rPr>
                <w:b/>
              </w:rPr>
            </w:pPr>
            <w:r w:rsidRPr="0011497A">
              <w:rPr>
                <w:b/>
              </w:rPr>
              <w:t>ΣΤΟΧΟΙ</w:t>
            </w:r>
          </w:p>
          <w:p w:rsidR="005F7016" w:rsidRPr="0011497A" w:rsidRDefault="005F7016" w:rsidP="00052FE8">
            <w:pPr>
              <w:jc w:val="center"/>
              <w:rPr>
                <w:sz w:val="18"/>
                <w:szCs w:val="18"/>
              </w:rPr>
            </w:pPr>
            <w:r w:rsidRPr="0011497A">
              <w:rPr>
                <w:sz w:val="18"/>
                <w:szCs w:val="18"/>
              </w:rPr>
              <w:t>Ο μαθητής να μπορεί να: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5F7016" w:rsidRPr="0011497A" w:rsidRDefault="005F7016" w:rsidP="00052FE8">
            <w:pPr>
              <w:jc w:val="center"/>
              <w:rPr>
                <w:b/>
              </w:rPr>
            </w:pPr>
            <w:r w:rsidRPr="0011497A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5F7016" w:rsidRPr="0011497A" w:rsidRDefault="005F7016" w:rsidP="00052FE8">
            <w:pPr>
              <w:jc w:val="center"/>
              <w:rPr>
                <w:b/>
              </w:rPr>
            </w:pPr>
            <w:r w:rsidRPr="0011497A">
              <w:rPr>
                <w:b/>
              </w:rPr>
              <w:t>ΔΡΑΣΤΗΡΙΟΤΗΤΕΣ</w:t>
            </w:r>
          </w:p>
        </w:tc>
      </w:tr>
      <w:tr w:rsidR="005F7016" w:rsidRPr="0011497A" w:rsidTr="004968A4">
        <w:trPr>
          <w:trHeight w:val="4743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5F7016" w:rsidRPr="00E00FC5" w:rsidRDefault="005F7016" w:rsidP="00052FE8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E00FC5">
              <w:rPr>
                <w:rFonts w:cs="Arial"/>
                <w:b/>
                <w:sz w:val="20"/>
                <w:szCs w:val="20"/>
              </w:rPr>
              <w:t>Αναφέρει</w:t>
            </w:r>
            <w:r w:rsidRPr="00E00FC5">
              <w:rPr>
                <w:rFonts w:cs="Arial"/>
                <w:sz w:val="20"/>
                <w:szCs w:val="20"/>
              </w:rPr>
              <w:t xml:space="preserve"> την αναγκαιότητα των επικοινωνιακών δικτύων.</w:t>
            </w:r>
          </w:p>
          <w:p w:rsidR="005F7016" w:rsidRPr="00E00FC5" w:rsidRDefault="005F7016" w:rsidP="00052FE8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E00FC5">
              <w:rPr>
                <w:rFonts w:cs="Arial"/>
                <w:b/>
                <w:sz w:val="20"/>
                <w:szCs w:val="20"/>
              </w:rPr>
              <w:t>Αναφέρει</w:t>
            </w:r>
            <w:r w:rsidRPr="00E00FC5">
              <w:rPr>
                <w:rFonts w:cs="Arial"/>
                <w:sz w:val="20"/>
                <w:szCs w:val="20"/>
              </w:rPr>
              <w:t xml:space="preserve"> τις υπηρεσίες δικτύων επικοινωνίας.</w:t>
            </w:r>
          </w:p>
          <w:p w:rsidR="005F7016" w:rsidRPr="00E00FC5" w:rsidRDefault="005F7016" w:rsidP="00052FE8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E00FC5">
              <w:rPr>
                <w:rFonts w:cs="Arial"/>
                <w:b/>
                <w:sz w:val="20"/>
                <w:szCs w:val="20"/>
              </w:rPr>
              <w:t xml:space="preserve">Περιγράφει </w:t>
            </w:r>
            <w:r w:rsidRPr="00E00FC5">
              <w:rPr>
                <w:rFonts w:cs="Arial"/>
                <w:sz w:val="20"/>
                <w:szCs w:val="20"/>
              </w:rPr>
              <w:t>τις μεθόδους μεταγωγής δεδομένων.</w:t>
            </w:r>
          </w:p>
          <w:p w:rsidR="005F7016" w:rsidRPr="00E00FC5" w:rsidRDefault="005F7016" w:rsidP="00052FE8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E00FC5">
              <w:rPr>
                <w:rFonts w:cs="Arial"/>
                <w:b/>
                <w:sz w:val="20"/>
                <w:szCs w:val="20"/>
              </w:rPr>
              <w:t xml:space="preserve">Συγκρίνει  </w:t>
            </w:r>
            <w:r w:rsidRPr="00E00FC5">
              <w:rPr>
                <w:rFonts w:cs="Arial"/>
                <w:sz w:val="20"/>
                <w:szCs w:val="20"/>
              </w:rPr>
              <w:t>τις μεθόδους μεταγωγής.</w:t>
            </w:r>
          </w:p>
          <w:p w:rsidR="005F7016" w:rsidRPr="00E00FC5" w:rsidRDefault="005F7016" w:rsidP="00052FE8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E00FC5">
              <w:rPr>
                <w:rFonts w:cs="Arial"/>
                <w:b/>
                <w:sz w:val="20"/>
                <w:szCs w:val="20"/>
              </w:rPr>
              <w:t xml:space="preserve">Περιγράφει </w:t>
            </w:r>
            <w:r w:rsidRPr="00E00FC5">
              <w:rPr>
                <w:rFonts w:cs="Arial"/>
                <w:sz w:val="20"/>
                <w:szCs w:val="20"/>
              </w:rPr>
              <w:t>τις  τεχνικές πολυπλεξίας.</w:t>
            </w:r>
          </w:p>
          <w:p w:rsidR="005F7016" w:rsidRPr="00E00FC5" w:rsidRDefault="005F7016" w:rsidP="00052FE8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E00FC5">
              <w:rPr>
                <w:rFonts w:cs="Arial"/>
                <w:b/>
                <w:sz w:val="20"/>
                <w:szCs w:val="20"/>
              </w:rPr>
              <w:t xml:space="preserve">Εξηγεί </w:t>
            </w:r>
            <w:r w:rsidRPr="00E00FC5">
              <w:rPr>
                <w:rFonts w:cs="Arial"/>
                <w:sz w:val="20"/>
                <w:szCs w:val="20"/>
              </w:rPr>
              <w:t>την έννοια του πρωτοκόλλου.</w:t>
            </w:r>
          </w:p>
          <w:p w:rsidR="005F7016" w:rsidRPr="00E00FC5" w:rsidRDefault="005F7016" w:rsidP="00052FE8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E00FC5">
              <w:rPr>
                <w:rFonts w:cs="Arial"/>
                <w:b/>
                <w:sz w:val="20"/>
                <w:szCs w:val="20"/>
              </w:rPr>
              <w:t xml:space="preserve">Αναλύει </w:t>
            </w:r>
            <w:r w:rsidRPr="00E00FC5">
              <w:rPr>
                <w:rFonts w:cs="Arial"/>
                <w:sz w:val="20"/>
                <w:szCs w:val="20"/>
              </w:rPr>
              <w:t>την έννοια της αρχιτεκτονικής δικτύου</w:t>
            </w:r>
            <w:r w:rsidRPr="00E00FC5">
              <w:rPr>
                <w:rFonts w:cs="Arial"/>
                <w:b/>
                <w:sz w:val="20"/>
                <w:szCs w:val="20"/>
              </w:rPr>
              <w:t>.</w:t>
            </w:r>
          </w:p>
          <w:p w:rsidR="005F7016" w:rsidRPr="000F6A71" w:rsidRDefault="005F7016" w:rsidP="00052FE8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0F6A71">
              <w:rPr>
                <w:rFonts w:cs="Arial"/>
                <w:b/>
                <w:sz w:val="20"/>
                <w:szCs w:val="20"/>
              </w:rPr>
              <w:t xml:space="preserve">Περιγράφει </w:t>
            </w:r>
            <w:r w:rsidRPr="000F6A71">
              <w:rPr>
                <w:rFonts w:cs="Arial"/>
                <w:sz w:val="20"/>
                <w:szCs w:val="20"/>
              </w:rPr>
              <w:t xml:space="preserve">τα βασικά χαρακτηριστικά του μοντέλου </w:t>
            </w:r>
            <w:r w:rsidRPr="000F6A71">
              <w:rPr>
                <w:rFonts w:cs="Arial"/>
                <w:sz w:val="20"/>
                <w:szCs w:val="20"/>
                <w:lang w:val="en-US"/>
              </w:rPr>
              <w:t>OSI</w:t>
            </w:r>
            <w:r w:rsidRPr="000F6A71">
              <w:rPr>
                <w:rFonts w:cs="Arial"/>
                <w:sz w:val="20"/>
                <w:szCs w:val="20"/>
              </w:rPr>
              <w:t>.</w:t>
            </w:r>
          </w:p>
          <w:p w:rsidR="000F6A71" w:rsidRPr="000F6A71" w:rsidRDefault="000F6A71" w:rsidP="000F6A71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2453E6">
              <w:rPr>
                <w:rFonts w:cs="Arial"/>
                <w:b/>
                <w:sz w:val="20"/>
                <w:szCs w:val="20"/>
              </w:rPr>
              <w:t>Διακρίνει</w:t>
            </w:r>
            <w:r w:rsidRPr="000F6A71">
              <w:rPr>
                <w:rFonts w:cs="Arial"/>
                <w:sz w:val="20"/>
                <w:szCs w:val="20"/>
              </w:rPr>
              <w:t xml:space="preserve"> τις κατηγορίες δικτύων </w:t>
            </w:r>
            <w:r w:rsidRPr="000F6A71">
              <w:rPr>
                <w:sz w:val="20"/>
                <w:szCs w:val="20"/>
              </w:rPr>
              <w:t>ανάλογα με τη γεωγραφική τους έκταση</w:t>
            </w:r>
          </w:p>
        </w:tc>
        <w:tc>
          <w:tcPr>
            <w:tcW w:w="3690" w:type="dxa"/>
            <w:shd w:val="clear" w:color="auto" w:fill="FFFFFF" w:themeFill="background1"/>
          </w:tcPr>
          <w:p w:rsidR="005F7016" w:rsidRPr="00735815" w:rsidRDefault="005F7016" w:rsidP="005F7016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 w:rsidRPr="00735815">
              <w:rPr>
                <w:b/>
                <w:sz w:val="20"/>
                <w:szCs w:val="20"/>
              </w:rPr>
              <w:t>1.1</w:t>
            </w:r>
            <w:r w:rsidRPr="00735815">
              <w:rPr>
                <w:sz w:val="20"/>
                <w:szCs w:val="20"/>
              </w:rPr>
              <w:t>Επικοινωνιακά δίκτυα και οι ανάγκες που εξυπηρετούν</w:t>
            </w:r>
          </w:p>
          <w:p w:rsidR="005F7016" w:rsidRPr="00735815" w:rsidRDefault="005F7016" w:rsidP="005F7016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 w:rsidRPr="00735815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  <w:r w:rsidRPr="00735815">
              <w:rPr>
                <w:sz w:val="20"/>
                <w:szCs w:val="20"/>
              </w:rPr>
              <w:t>Υπηρεσίες δικτύου επικοινωνίας</w:t>
            </w:r>
          </w:p>
          <w:p w:rsidR="005F7016" w:rsidRPr="00735815" w:rsidRDefault="005F7016" w:rsidP="005F7016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 w:rsidRPr="00735815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4</w:t>
            </w:r>
            <w:r w:rsidRPr="00735815">
              <w:rPr>
                <w:sz w:val="20"/>
                <w:szCs w:val="20"/>
              </w:rPr>
              <w:t>Μεταγωγή και πολυπλεξία</w:t>
            </w:r>
          </w:p>
          <w:p w:rsidR="005F7016" w:rsidRPr="00735815" w:rsidRDefault="005F7016" w:rsidP="005F7016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 w:rsidRPr="00735815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5</w:t>
            </w:r>
            <w:r w:rsidRPr="00735815">
              <w:rPr>
                <w:sz w:val="20"/>
                <w:szCs w:val="20"/>
              </w:rPr>
              <w:t>Τεχνικές μεταγωγής</w:t>
            </w:r>
          </w:p>
          <w:p w:rsidR="005F7016" w:rsidRPr="00735815" w:rsidRDefault="005F7016" w:rsidP="005F7016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 w:rsidRPr="00735815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6</w:t>
            </w:r>
            <w:r w:rsidRPr="00735815">
              <w:rPr>
                <w:sz w:val="20"/>
                <w:szCs w:val="20"/>
              </w:rPr>
              <w:t>Τεχνικές Πολυπλεξίας</w:t>
            </w:r>
          </w:p>
          <w:p w:rsidR="005F7016" w:rsidRPr="00735815" w:rsidRDefault="005F7016" w:rsidP="005F7016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 w:rsidRPr="00735815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7</w:t>
            </w:r>
            <w:r w:rsidRPr="00735815">
              <w:rPr>
                <w:sz w:val="20"/>
                <w:szCs w:val="20"/>
              </w:rPr>
              <w:t>Πρωτόκολλα και αρχιτεκτονική δικτύου</w:t>
            </w:r>
          </w:p>
          <w:p w:rsidR="005F7016" w:rsidRDefault="005F7016" w:rsidP="005F7016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 w:rsidRPr="00735815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8</w:t>
            </w:r>
            <w:r w:rsidRPr="00735815">
              <w:rPr>
                <w:sz w:val="20"/>
                <w:szCs w:val="20"/>
              </w:rPr>
              <w:t xml:space="preserve">Το μοντέλο </w:t>
            </w:r>
            <w:r w:rsidRPr="00735815">
              <w:rPr>
                <w:sz w:val="20"/>
                <w:szCs w:val="20"/>
                <w:lang w:val="en-US"/>
              </w:rPr>
              <w:t>OSI</w:t>
            </w:r>
          </w:p>
          <w:p w:rsidR="005F7016" w:rsidRPr="005F7016" w:rsidRDefault="005F7016" w:rsidP="005F7016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1.9  </w:t>
            </w:r>
            <w:r w:rsidRPr="00040D8B">
              <w:rPr>
                <w:sz w:val="20"/>
                <w:szCs w:val="20"/>
              </w:rPr>
              <w:t>Κατηγορίες δικτύων ανάλογα με τη γεωγραφική τους έκταση</w:t>
            </w:r>
          </w:p>
        </w:tc>
        <w:tc>
          <w:tcPr>
            <w:tcW w:w="2430" w:type="dxa"/>
            <w:shd w:val="clear" w:color="auto" w:fill="FFFFFF" w:themeFill="background1"/>
          </w:tcPr>
          <w:p w:rsidR="005F7016" w:rsidRPr="0011497A" w:rsidRDefault="005F7016" w:rsidP="00052FE8">
            <w:pPr>
              <w:spacing w:before="120"/>
              <w:rPr>
                <w:sz w:val="20"/>
                <w:szCs w:val="20"/>
              </w:rPr>
            </w:pPr>
          </w:p>
        </w:tc>
      </w:tr>
      <w:tr w:rsidR="0011497A" w:rsidRPr="0011497A" w:rsidTr="00D83368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11497A" w:rsidRPr="0011497A" w:rsidRDefault="0011497A" w:rsidP="005F7016">
            <w:pPr>
              <w:rPr>
                <w:rFonts w:cs="Arial"/>
                <w:b/>
              </w:rPr>
            </w:pPr>
            <w:r w:rsidRPr="0011497A">
              <w:rPr>
                <w:rFonts w:cs="Arial"/>
                <w:b/>
              </w:rPr>
              <w:t xml:space="preserve">ΚΕΦΑΛΑΙΟ </w:t>
            </w:r>
            <w:r w:rsidR="005F7016">
              <w:rPr>
                <w:rFonts w:cs="Arial"/>
                <w:b/>
              </w:rPr>
              <w:t>5</w:t>
            </w:r>
            <w:r w:rsidRPr="0011497A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>ΤΑ ΔΟΜΙΚΑ ΣΤΟΙΧΕΙΑ ΤΩΝ ΔΙΚΤΥΩΝ</w:t>
            </w:r>
          </w:p>
        </w:tc>
      </w:tr>
      <w:tr w:rsidR="0011497A" w:rsidRPr="0011497A" w:rsidTr="00D83368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11497A" w:rsidRPr="0011497A" w:rsidRDefault="0011497A" w:rsidP="00D83368">
            <w:pPr>
              <w:jc w:val="center"/>
              <w:rPr>
                <w:b/>
              </w:rPr>
            </w:pPr>
            <w:r w:rsidRPr="0011497A">
              <w:rPr>
                <w:b/>
              </w:rPr>
              <w:t>ΣΤΟΧΟΙ</w:t>
            </w:r>
          </w:p>
          <w:p w:rsidR="0011497A" w:rsidRPr="0011497A" w:rsidRDefault="0011497A" w:rsidP="00D83368">
            <w:pPr>
              <w:jc w:val="center"/>
              <w:rPr>
                <w:sz w:val="18"/>
                <w:szCs w:val="18"/>
              </w:rPr>
            </w:pPr>
            <w:r w:rsidRPr="0011497A">
              <w:rPr>
                <w:sz w:val="18"/>
                <w:szCs w:val="18"/>
              </w:rPr>
              <w:t>Ο μαθητής να μπορεί να: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11497A" w:rsidRPr="0011497A" w:rsidRDefault="0011497A" w:rsidP="00D83368">
            <w:pPr>
              <w:jc w:val="center"/>
              <w:rPr>
                <w:b/>
              </w:rPr>
            </w:pPr>
            <w:r w:rsidRPr="0011497A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11497A" w:rsidRPr="0011497A" w:rsidRDefault="0011497A" w:rsidP="00D83368">
            <w:pPr>
              <w:jc w:val="center"/>
              <w:rPr>
                <w:b/>
              </w:rPr>
            </w:pPr>
            <w:r w:rsidRPr="0011497A">
              <w:rPr>
                <w:b/>
              </w:rPr>
              <w:t>ΔΡΑΣΤΗΡΙΟΤΗΤΕΣ</w:t>
            </w:r>
          </w:p>
        </w:tc>
      </w:tr>
      <w:tr w:rsidR="0011497A" w:rsidRPr="0011497A" w:rsidTr="004968A4">
        <w:trPr>
          <w:trHeight w:val="2967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11497A" w:rsidRPr="0011497A" w:rsidRDefault="0011497A" w:rsidP="001D5D9B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2" w:hanging="142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lastRenderedPageBreak/>
              <w:t xml:space="preserve">Διακρίνει </w:t>
            </w:r>
            <w:r w:rsidRPr="0011497A">
              <w:rPr>
                <w:rFonts w:cs="Arial"/>
                <w:sz w:val="20"/>
                <w:szCs w:val="20"/>
              </w:rPr>
              <w:t xml:space="preserve"> τις βασικές ενεργές συσκευές δικτύου.</w:t>
            </w:r>
          </w:p>
          <w:p w:rsidR="0011497A" w:rsidRPr="0011497A" w:rsidRDefault="0011497A" w:rsidP="001D5D9B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2" w:hanging="142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>Περιγράφει</w:t>
            </w:r>
            <w:r w:rsidRPr="0011497A">
              <w:rPr>
                <w:rFonts w:cs="Arial"/>
                <w:sz w:val="20"/>
                <w:szCs w:val="20"/>
              </w:rPr>
              <w:t xml:space="preserve"> τη λειτουργία τους.</w:t>
            </w:r>
          </w:p>
          <w:p w:rsidR="0011497A" w:rsidRPr="00FB18B1" w:rsidRDefault="0011497A" w:rsidP="001D5D9B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2" w:hanging="142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 xml:space="preserve">Αναφέρει </w:t>
            </w:r>
            <w:r w:rsidRPr="0011497A">
              <w:rPr>
                <w:rFonts w:cs="Arial"/>
                <w:sz w:val="20"/>
                <w:szCs w:val="20"/>
              </w:rPr>
              <w:t>τα βασικά τεχνικά χαρακτηριστικά τους.</w:t>
            </w:r>
          </w:p>
        </w:tc>
        <w:tc>
          <w:tcPr>
            <w:tcW w:w="3690" w:type="dxa"/>
            <w:shd w:val="clear" w:color="auto" w:fill="FFFFFF" w:themeFill="background1"/>
          </w:tcPr>
          <w:p w:rsidR="0011497A" w:rsidRPr="0011497A" w:rsidRDefault="005F7016" w:rsidP="001D5D9B">
            <w:pPr>
              <w:tabs>
                <w:tab w:val="left" w:pos="374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1497A" w:rsidRPr="0011497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="0011497A" w:rsidRPr="0011497A">
              <w:rPr>
                <w:sz w:val="20"/>
                <w:szCs w:val="20"/>
              </w:rPr>
              <w:t>Κάρτες δικτύου</w:t>
            </w:r>
          </w:p>
          <w:p w:rsidR="0011497A" w:rsidRPr="0011497A" w:rsidRDefault="005F7016" w:rsidP="001D5D9B">
            <w:pPr>
              <w:tabs>
                <w:tab w:val="left" w:pos="374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22156" w:rsidRPr="00E22156">
              <w:rPr>
                <w:b/>
                <w:sz w:val="20"/>
                <w:szCs w:val="20"/>
              </w:rPr>
              <w:t>.</w:t>
            </w:r>
            <w:r w:rsidR="006A17F9">
              <w:rPr>
                <w:b/>
                <w:sz w:val="20"/>
                <w:szCs w:val="20"/>
              </w:rPr>
              <w:t>3</w:t>
            </w:r>
            <w:r w:rsidR="0011497A" w:rsidRPr="0011497A">
              <w:rPr>
                <w:sz w:val="20"/>
                <w:szCs w:val="20"/>
              </w:rPr>
              <w:t>Επαναλήπτες</w:t>
            </w:r>
          </w:p>
          <w:p w:rsidR="0011497A" w:rsidRPr="0011497A" w:rsidRDefault="005F7016" w:rsidP="001D5D9B">
            <w:pPr>
              <w:tabs>
                <w:tab w:val="left" w:pos="374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22156" w:rsidRPr="00E2215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="0011497A" w:rsidRPr="0011497A">
              <w:rPr>
                <w:sz w:val="20"/>
                <w:szCs w:val="20"/>
              </w:rPr>
              <w:t>Μεταγωγείς</w:t>
            </w:r>
          </w:p>
          <w:p w:rsidR="0011497A" w:rsidRPr="0011497A" w:rsidRDefault="005F7016" w:rsidP="001D5D9B">
            <w:pPr>
              <w:tabs>
                <w:tab w:val="left" w:pos="374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22156" w:rsidRPr="00E2215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11497A" w:rsidRPr="0011497A">
              <w:rPr>
                <w:sz w:val="20"/>
                <w:szCs w:val="20"/>
              </w:rPr>
              <w:t>Δρομολογητές</w:t>
            </w:r>
          </w:p>
          <w:p w:rsidR="0011497A" w:rsidRPr="00AF2592" w:rsidRDefault="0011497A" w:rsidP="001D5D9B">
            <w:pPr>
              <w:tabs>
                <w:tab w:val="left" w:pos="516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1497A" w:rsidRPr="00BA09D6" w:rsidRDefault="00EB1CD5" w:rsidP="00BA09D6">
            <w:pPr>
              <w:spacing w:before="60"/>
              <w:rPr>
                <w:sz w:val="20"/>
                <w:szCs w:val="20"/>
              </w:rPr>
            </w:pPr>
            <w:r w:rsidRPr="00BA09D6">
              <w:rPr>
                <w:sz w:val="20"/>
                <w:szCs w:val="20"/>
              </w:rPr>
              <w:t xml:space="preserve">Ο μαθητής σχεδιάζει ένα τοπικό δίκτυο το οποίο αποτελείται από δύο απομακρυσμένα τμήματα, το κάθε τμήμα αποτελείται από 5 υπολογιστές και χρησιμοποιεί 3 </w:t>
            </w:r>
            <w:r w:rsidRPr="00BA09D6">
              <w:rPr>
                <w:sz w:val="20"/>
                <w:szCs w:val="20"/>
                <w:lang w:val="en-US"/>
              </w:rPr>
              <w:t>switch</w:t>
            </w:r>
            <w:r w:rsidRPr="00BA09D6">
              <w:rPr>
                <w:sz w:val="20"/>
                <w:szCs w:val="20"/>
              </w:rPr>
              <w:t xml:space="preserve"> για τη σύνδεσή τους. Εξηγεί τη χρήση μιας τέτοιας σύνδεσης.</w:t>
            </w:r>
          </w:p>
        </w:tc>
      </w:tr>
      <w:tr w:rsidR="00B93403" w:rsidRPr="0011497A" w:rsidTr="00D83368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B93403" w:rsidRPr="0011497A" w:rsidRDefault="00B93403" w:rsidP="000D3F51">
            <w:pPr>
              <w:rPr>
                <w:rFonts w:cs="Arial"/>
                <w:b/>
              </w:rPr>
            </w:pPr>
            <w:r w:rsidRPr="0011497A">
              <w:rPr>
                <w:rFonts w:cs="Arial"/>
                <w:b/>
              </w:rPr>
              <w:t xml:space="preserve">ΚΕΦΑΛΑΙΟ </w:t>
            </w:r>
            <w:r w:rsidR="000D3F51">
              <w:rPr>
                <w:rFonts w:cs="Arial"/>
                <w:b/>
              </w:rPr>
              <w:t>6</w:t>
            </w:r>
            <w:r w:rsidRPr="0011497A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>ΔΙΚΤΥΑ ΕΥΡΕΙΑΣ ΠΕΡΙΟΧΗΣ</w:t>
            </w:r>
          </w:p>
        </w:tc>
      </w:tr>
      <w:tr w:rsidR="00B93403" w:rsidRPr="0011497A" w:rsidTr="00D83368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B93403" w:rsidRPr="0011497A" w:rsidRDefault="00B93403" w:rsidP="00D83368">
            <w:pPr>
              <w:jc w:val="center"/>
              <w:rPr>
                <w:b/>
              </w:rPr>
            </w:pPr>
            <w:r w:rsidRPr="0011497A">
              <w:rPr>
                <w:b/>
              </w:rPr>
              <w:t>ΣΤΟΧΟΙ</w:t>
            </w:r>
          </w:p>
          <w:p w:rsidR="00B93403" w:rsidRPr="0011497A" w:rsidRDefault="00B93403" w:rsidP="00D83368">
            <w:pPr>
              <w:jc w:val="center"/>
              <w:rPr>
                <w:sz w:val="18"/>
                <w:szCs w:val="18"/>
              </w:rPr>
            </w:pPr>
            <w:r w:rsidRPr="0011497A">
              <w:rPr>
                <w:sz w:val="18"/>
                <w:szCs w:val="18"/>
              </w:rPr>
              <w:t>Ο μαθητής να μπορεί να: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B93403" w:rsidRPr="0011497A" w:rsidRDefault="00B93403" w:rsidP="00D83368">
            <w:pPr>
              <w:jc w:val="center"/>
              <w:rPr>
                <w:b/>
              </w:rPr>
            </w:pPr>
            <w:r w:rsidRPr="0011497A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B93403" w:rsidRPr="0011497A" w:rsidRDefault="00B93403" w:rsidP="00D83368">
            <w:pPr>
              <w:jc w:val="center"/>
              <w:rPr>
                <w:b/>
              </w:rPr>
            </w:pPr>
            <w:r w:rsidRPr="0011497A">
              <w:rPr>
                <w:b/>
              </w:rPr>
              <w:t>ΔΡΑΣΤΗΡΙΟΤΗΤΕΣ</w:t>
            </w:r>
          </w:p>
        </w:tc>
      </w:tr>
      <w:tr w:rsidR="00903BBC" w:rsidRPr="00B93403" w:rsidTr="00FB18B1">
        <w:trPr>
          <w:trHeight w:val="1831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903BBC" w:rsidRPr="0011497A" w:rsidRDefault="00903BBC" w:rsidP="000F6A71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2" w:hanging="142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 xml:space="preserve">Αναφέρει </w:t>
            </w:r>
            <w:r w:rsidRPr="0011497A">
              <w:rPr>
                <w:rFonts w:cs="Arial"/>
                <w:sz w:val="20"/>
                <w:szCs w:val="20"/>
              </w:rPr>
              <w:t xml:space="preserve">τις ειδικές τεχνολογίες που χρησιμοποιούνται στα </w:t>
            </w:r>
            <w:r w:rsidRPr="0011497A">
              <w:rPr>
                <w:sz w:val="20"/>
                <w:szCs w:val="20"/>
              </w:rPr>
              <w:t>δίκτυα ευρείας περιοχής.</w:t>
            </w:r>
          </w:p>
          <w:p w:rsidR="00903BBC" w:rsidRDefault="00903BBC" w:rsidP="000F6A71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2" w:hanging="142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 xml:space="preserve">Διακρίνει </w:t>
            </w:r>
            <w:r w:rsidRPr="0011497A">
              <w:rPr>
                <w:rFonts w:cs="Arial"/>
                <w:sz w:val="20"/>
                <w:szCs w:val="20"/>
              </w:rPr>
              <w:t>τη διαφορά μεταξύ της επιλεγόμενης και της μισθωμένης γραμμής.</w:t>
            </w:r>
          </w:p>
          <w:p w:rsidR="00FA3A18" w:rsidRPr="00FA3A18" w:rsidRDefault="00FA3A18" w:rsidP="00FA3A18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2" w:hanging="142"/>
              <w:rPr>
                <w:rFonts w:cs="Arial"/>
                <w:sz w:val="20"/>
                <w:szCs w:val="20"/>
              </w:rPr>
            </w:pPr>
            <w:r w:rsidRPr="000F6A71">
              <w:rPr>
                <w:rFonts w:cs="Arial"/>
                <w:b/>
                <w:szCs w:val="20"/>
              </w:rPr>
              <w:t xml:space="preserve">Περιγράφει </w:t>
            </w:r>
            <w:r w:rsidRPr="000F6A71">
              <w:rPr>
                <w:rFonts w:cs="Arial"/>
                <w:szCs w:val="20"/>
              </w:rPr>
              <w:t xml:space="preserve">την τεχνολογία </w:t>
            </w:r>
            <w:r>
              <w:rPr>
                <w:sz w:val="20"/>
                <w:szCs w:val="20"/>
                <w:lang w:val="en-US"/>
              </w:rPr>
              <w:t>ISDN</w:t>
            </w:r>
            <w:r>
              <w:rPr>
                <w:szCs w:val="20"/>
              </w:rPr>
              <w:t>.</w:t>
            </w:r>
          </w:p>
          <w:p w:rsidR="000F6A71" w:rsidRPr="0024759F" w:rsidRDefault="000F6A71" w:rsidP="000F6A71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2" w:hanging="142"/>
              <w:rPr>
                <w:rFonts w:cs="Arial"/>
                <w:sz w:val="20"/>
                <w:szCs w:val="20"/>
              </w:rPr>
            </w:pPr>
            <w:r w:rsidRPr="000F6A71">
              <w:rPr>
                <w:rFonts w:cs="Arial"/>
                <w:b/>
                <w:szCs w:val="20"/>
              </w:rPr>
              <w:t xml:space="preserve">Περιγράφει </w:t>
            </w:r>
            <w:r w:rsidRPr="000F6A71">
              <w:rPr>
                <w:rFonts w:cs="Arial"/>
                <w:szCs w:val="20"/>
              </w:rPr>
              <w:t xml:space="preserve">την τεχνολογία </w:t>
            </w:r>
            <w:r w:rsidRPr="000F6A71">
              <w:rPr>
                <w:szCs w:val="20"/>
                <w:lang w:val="en-US"/>
              </w:rPr>
              <w:t>xDSL</w:t>
            </w:r>
            <w:r>
              <w:rPr>
                <w:szCs w:val="20"/>
              </w:rPr>
              <w:t>.</w:t>
            </w:r>
          </w:p>
          <w:p w:rsidR="0024759F" w:rsidRPr="00FA3A18" w:rsidRDefault="0024759F" w:rsidP="000F6A71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Αναφέρει </w:t>
            </w:r>
            <w:r w:rsidRPr="0024759F">
              <w:rPr>
                <w:rFonts w:cs="Arial"/>
                <w:szCs w:val="20"/>
              </w:rPr>
              <w:t>τα οφέλη που προσφέρουν τα</w:t>
            </w:r>
            <w:r w:rsidR="002453E6">
              <w:rPr>
                <w:sz w:val="20"/>
                <w:szCs w:val="20"/>
              </w:rPr>
              <w:t>ε</w:t>
            </w:r>
            <w:r w:rsidRPr="0011497A">
              <w:rPr>
                <w:sz w:val="20"/>
                <w:szCs w:val="20"/>
              </w:rPr>
              <w:t>ικονικά ιδιωτικά δίκτυα</w:t>
            </w:r>
          </w:p>
          <w:p w:rsidR="00FA3A18" w:rsidRPr="0011497A" w:rsidRDefault="00FA3A18" w:rsidP="000F6A71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Απαριθμεί </w:t>
            </w:r>
            <w:r w:rsidRPr="00FA3A18">
              <w:rPr>
                <w:rFonts w:cs="Arial"/>
                <w:szCs w:val="20"/>
              </w:rPr>
              <w:t>τα</w:t>
            </w:r>
            <w:r>
              <w:rPr>
                <w:sz w:val="20"/>
                <w:szCs w:val="20"/>
              </w:rPr>
              <w:t>κ</w:t>
            </w:r>
            <w:r w:rsidRPr="008E2BAC">
              <w:rPr>
                <w:sz w:val="20"/>
                <w:szCs w:val="20"/>
              </w:rPr>
              <w:t xml:space="preserve">ριτήρια επιλογής τεχνολογιών </w:t>
            </w:r>
            <w:r w:rsidRPr="008E2BAC">
              <w:rPr>
                <w:sz w:val="20"/>
                <w:szCs w:val="20"/>
                <w:lang w:val="en-US"/>
              </w:rPr>
              <w:t>WAN</w:t>
            </w:r>
            <w:r w:rsidR="0024759F">
              <w:rPr>
                <w:sz w:val="20"/>
                <w:szCs w:val="20"/>
              </w:rPr>
              <w:t>.</w:t>
            </w:r>
          </w:p>
          <w:p w:rsidR="00903BBC" w:rsidRPr="00E22156" w:rsidRDefault="00903BBC" w:rsidP="000F6A71">
            <w:pPr>
              <w:tabs>
                <w:tab w:val="left" w:pos="14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903BBC" w:rsidRPr="0011497A" w:rsidRDefault="00903BBC" w:rsidP="001D5D9B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1497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11497A">
              <w:rPr>
                <w:sz w:val="20"/>
                <w:szCs w:val="20"/>
              </w:rPr>
              <w:t xml:space="preserve"> Επεκτείνοντας το δίκτυο</w:t>
            </w:r>
          </w:p>
          <w:p w:rsidR="00903BBC" w:rsidRPr="0011497A" w:rsidRDefault="00903BBC" w:rsidP="001D5D9B">
            <w:pPr>
              <w:tabs>
                <w:tab w:val="left" w:pos="516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93403">
              <w:rPr>
                <w:b/>
                <w:sz w:val="20"/>
                <w:szCs w:val="20"/>
              </w:rPr>
              <w:t>.2</w:t>
            </w:r>
            <w:r w:rsidRPr="0011497A">
              <w:rPr>
                <w:sz w:val="20"/>
                <w:szCs w:val="20"/>
              </w:rPr>
              <w:t>Επιλεγόμενες τηλεφωνικές γραμμές</w:t>
            </w:r>
          </w:p>
          <w:p w:rsidR="00903BBC" w:rsidRDefault="00903BBC" w:rsidP="001D5D9B">
            <w:pPr>
              <w:tabs>
                <w:tab w:val="left" w:pos="516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93403">
              <w:rPr>
                <w:b/>
                <w:sz w:val="20"/>
                <w:szCs w:val="20"/>
              </w:rPr>
              <w:t>.3</w:t>
            </w:r>
            <w:r w:rsidRPr="0011497A">
              <w:rPr>
                <w:sz w:val="20"/>
                <w:szCs w:val="20"/>
              </w:rPr>
              <w:t>Μισθωμένες γραμμές</w:t>
            </w:r>
          </w:p>
          <w:p w:rsidR="00903BBC" w:rsidRPr="00B93403" w:rsidRDefault="00903BBC" w:rsidP="001D5D9B">
            <w:pPr>
              <w:tabs>
                <w:tab w:val="left" w:pos="516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9340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ISDN</w:t>
            </w:r>
          </w:p>
          <w:p w:rsidR="00903BBC" w:rsidRPr="0011497A" w:rsidRDefault="00903BBC" w:rsidP="001D5D9B">
            <w:pPr>
              <w:tabs>
                <w:tab w:val="left" w:pos="516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9340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</w:t>
            </w:r>
            <w:r w:rsidRPr="0011497A">
              <w:rPr>
                <w:sz w:val="20"/>
                <w:szCs w:val="20"/>
                <w:lang w:val="en-US"/>
              </w:rPr>
              <w:t>xDSL</w:t>
            </w:r>
          </w:p>
          <w:p w:rsidR="00903BBC" w:rsidRDefault="00903BBC" w:rsidP="001D5D9B">
            <w:pPr>
              <w:tabs>
                <w:tab w:val="left" w:pos="516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1497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</w:t>
            </w:r>
            <w:r w:rsidRPr="0011497A">
              <w:rPr>
                <w:sz w:val="20"/>
                <w:szCs w:val="20"/>
              </w:rPr>
              <w:t>Εικονικά ιδιωτικά δίκτυα</w:t>
            </w:r>
          </w:p>
          <w:p w:rsidR="00903BBC" w:rsidRPr="001D5D9B" w:rsidRDefault="00903BBC" w:rsidP="001D5D9B">
            <w:pPr>
              <w:tabs>
                <w:tab w:val="left" w:pos="516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0D3F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Pr="008E2BAC">
              <w:rPr>
                <w:sz w:val="20"/>
                <w:szCs w:val="20"/>
              </w:rPr>
              <w:t xml:space="preserve">Κριτήρια επιλογής τεχνολογιών </w:t>
            </w:r>
            <w:r w:rsidRPr="008E2BAC">
              <w:rPr>
                <w:sz w:val="20"/>
                <w:szCs w:val="20"/>
                <w:lang w:val="en-US"/>
              </w:rPr>
              <w:t>WAN</w:t>
            </w:r>
          </w:p>
        </w:tc>
        <w:tc>
          <w:tcPr>
            <w:tcW w:w="2430" w:type="dxa"/>
            <w:shd w:val="clear" w:color="auto" w:fill="FFFFFF" w:themeFill="background1"/>
          </w:tcPr>
          <w:p w:rsidR="00903BBC" w:rsidRPr="00735815" w:rsidRDefault="00903BBC" w:rsidP="007D107B">
            <w:pPr>
              <w:spacing w:before="60"/>
              <w:rPr>
                <w:color w:val="00B050"/>
                <w:sz w:val="20"/>
                <w:szCs w:val="20"/>
              </w:rPr>
            </w:pPr>
            <w:r w:rsidRPr="00E00FC5">
              <w:rPr>
                <w:sz w:val="20"/>
                <w:szCs w:val="20"/>
              </w:rPr>
              <w:t xml:space="preserve">Ο μαθητής σχεδιάζει ένα τοπικό δίκτυο το οποίο συνδέεται σε ένα δίκτυο ευρείας περιοχής, μέσω γραμμής </w:t>
            </w:r>
            <w:r w:rsidRPr="00E00FC5">
              <w:rPr>
                <w:sz w:val="20"/>
                <w:szCs w:val="20"/>
                <w:lang w:val="en-US"/>
              </w:rPr>
              <w:t>ADSL</w:t>
            </w:r>
            <w:r w:rsidRPr="00E00FC5">
              <w:rPr>
                <w:sz w:val="20"/>
                <w:szCs w:val="20"/>
              </w:rPr>
              <w:t xml:space="preserve"> και περιγράφει τη λειτουργία της σύνδεσης.</w:t>
            </w:r>
          </w:p>
        </w:tc>
      </w:tr>
      <w:tr w:rsidR="00903BBC" w:rsidRPr="0011497A" w:rsidTr="00E06C21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903BBC" w:rsidRPr="0011497A" w:rsidRDefault="00903BBC" w:rsidP="00694DFD">
            <w:pPr>
              <w:rPr>
                <w:rFonts w:cs="Arial"/>
                <w:b/>
                <w:lang w:val="en-US"/>
              </w:rPr>
            </w:pPr>
            <w:r w:rsidRPr="0011497A">
              <w:rPr>
                <w:rFonts w:cs="Arial"/>
                <w:b/>
              </w:rPr>
              <w:t xml:space="preserve">ΚΕΦΑΛΑΙΟ </w:t>
            </w:r>
            <w:r>
              <w:rPr>
                <w:rFonts w:cs="Arial"/>
                <w:b/>
              </w:rPr>
              <w:t>7</w:t>
            </w:r>
            <w:r w:rsidRPr="0011497A">
              <w:rPr>
                <w:rFonts w:cs="Arial"/>
                <w:b/>
              </w:rPr>
              <w:t xml:space="preserve">: ΔΙΑΔΙΚΤΥΩΣΗ - </w:t>
            </w:r>
            <w:r w:rsidRPr="0011497A">
              <w:rPr>
                <w:rFonts w:cs="Arial"/>
                <w:b/>
                <w:lang w:val="en-US"/>
              </w:rPr>
              <w:t>INTERNET</w:t>
            </w:r>
          </w:p>
        </w:tc>
      </w:tr>
      <w:tr w:rsidR="00903BBC" w:rsidRPr="0011497A" w:rsidTr="00E06C21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903BBC" w:rsidRPr="0011497A" w:rsidRDefault="00903BBC" w:rsidP="0084488F">
            <w:pPr>
              <w:jc w:val="center"/>
              <w:rPr>
                <w:b/>
              </w:rPr>
            </w:pPr>
            <w:r w:rsidRPr="0011497A">
              <w:rPr>
                <w:b/>
              </w:rPr>
              <w:t>ΣΤΟΧΟΙ</w:t>
            </w:r>
          </w:p>
          <w:p w:rsidR="00903BBC" w:rsidRPr="0011497A" w:rsidRDefault="00903BBC" w:rsidP="0084488F">
            <w:pPr>
              <w:jc w:val="center"/>
              <w:rPr>
                <w:sz w:val="18"/>
                <w:szCs w:val="18"/>
              </w:rPr>
            </w:pPr>
            <w:r w:rsidRPr="0011497A">
              <w:rPr>
                <w:sz w:val="18"/>
                <w:szCs w:val="18"/>
              </w:rPr>
              <w:t>Ο μαθητής να μπορεί να: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903BBC" w:rsidRPr="0011497A" w:rsidRDefault="00903BBC" w:rsidP="0084488F">
            <w:pPr>
              <w:jc w:val="center"/>
              <w:rPr>
                <w:b/>
              </w:rPr>
            </w:pPr>
            <w:r w:rsidRPr="0011497A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903BBC" w:rsidRPr="0011497A" w:rsidRDefault="00903BBC" w:rsidP="0084488F">
            <w:pPr>
              <w:jc w:val="center"/>
              <w:rPr>
                <w:b/>
              </w:rPr>
            </w:pPr>
            <w:r w:rsidRPr="0011497A">
              <w:rPr>
                <w:b/>
              </w:rPr>
              <w:t>ΔΡΑΣΤΗΡΙΟΤΗΤΕΣ</w:t>
            </w:r>
          </w:p>
        </w:tc>
      </w:tr>
      <w:tr w:rsidR="00EB1CD5" w:rsidRPr="0011497A" w:rsidTr="00453D2E">
        <w:trPr>
          <w:trHeight w:val="8000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EB1CD5" w:rsidRPr="0011497A" w:rsidRDefault="00EB1CD5" w:rsidP="00EC6180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lastRenderedPageBreak/>
              <w:t>Αναλύει</w:t>
            </w:r>
            <w:r w:rsidRPr="0011497A">
              <w:rPr>
                <w:rFonts w:cs="Arial"/>
                <w:sz w:val="20"/>
                <w:szCs w:val="20"/>
              </w:rPr>
              <w:t xml:space="preserve"> το επίπεδο δικτύου στο μοντέλο </w:t>
            </w:r>
            <w:r w:rsidRPr="0011497A">
              <w:rPr>
                <w:sz w:val="20"/>
                <w:szCs w:val="20"/>
                <w:lang w:val="en-US"/>
              </w:rPr>
              <w:t>OSI</w:t>
            </w:r>
            <w:r w:rsidRPr="0011497A">
              <w:rPr>
                <w:sz w:val="20"/>
                <w:szCs w:val="20"/>
              </w:rPr>
              <w:t>.</w:t>
            </w:r>
          </w:p>
          <w:p w:rsidR="00EB1CD5" w:rsidRPr="0011497A" w:rsidRDefault="00EB1CD5" w:rsidP="00EC6180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 xml:space="preserve">Περιγράφει </w:t>
            </w:r>
            <w:r w:rsidRPr="0011497A">
              <w:rPr>
                <w:rFonts w:cs="Arial"/>
                <w:sz w:val="20"/>
                <w:szCs w:val="20"/>
              </w:rPr>
              <w:t>την τεχνολογία</w:t>
            </w:r>
            <w:r w:rsidRPr="0011497A">
              <w:rPr>
                <w:sz w:val="20"/>
                <w:szCs w:val="20"/>
                <w:lang w:val="en-US"/>
              </w:rPr>
              <w:t>TCP</w:t>
            </w:r>
            <w:r w:rsidRPr="0011497A">
              <w:rPr>
                <w:sz w:val="20"/>
                <w:szCs w:val="20"/>
              </w:rPr>
              <w:t>/</w:t>
            </w:r>
            <w:r w:rsidRPr="0011497A">
              <w:rPr>
                <w:sz w:val="20"/>
                <w:szCs w:val="20"/>
                <w:lang w:val="en-US"/>
              </w:rPr>
              <w:t>IP</w:t>
            </w:r>
            <w:r w:rsidRPr="0011497A">
              <w:rPr>
                <w:sz w:val="20"/>
                <w:szCs w:val="20"/>
              </w:rPr>
              <w:t>.</w:t>
            </w:r>
          </w:p>
          <w:p w:rsidR="00EB1CD5" w:rsidRPr="0011497A" w:rsidRDefault="00EB1CD5" w:rsidP="00EC6180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 xml:space="preserve">Συγκρίνει  </w:t>
            </w:r>
            <w:r w:rsidRPr="0011497A">
              <w:rPr>
                <w:rFonts w:cs="Arial"/>
                <w:sz w:val="20"/>
                <w:szCs w:val="20"/>
              </w:rPr>
              <w:t xml:space="preserve"> το μοντέλο </w:t>
            </w:r>
            <w:r w:rsidRPr="0011497A">
              <w:rPr>
                <w:sz w:val="20"/>
                <w:szCs w:val="20"/>
                <w:lang w:val="en-US"/>
              </w:rPr>
              <w:t>TCP</w:t>
            </w:r>
            <w:r w:rsidRPr="0011497A">
              <w:rPr>
                <w:sz w:val="20"/>
                <w:szCs w:val="20"/>
              </w:rPr>
              <w:t>/</w:t>
            </w:r>
            <w:r w:rsidRPr="0011497A">
              <w:rPr>
                <w:sz w:val="20"/>
                <w:szCs w:val="20"/>
                <w:lang w:val="en-US"/>
              </w:rPr>
              <w:t>IP</w:t>
            </w:r>
            <w:r w:rsidRPr="0011497A">
              <w:rPr>
                <w:sz w:val="20"/>
                <w:szCs w:val="20"/>
              </w:rPr>
              <w:t xml:space="preserve"> με το </w:t>
            </w:r>
            <w:r w:rsidRPr="0011497A">
              <w:rPr>
                <w:sz w:val="20"/>
                <w:szCs w:val="20"/>
                <w:lang w:val="en-US"/>
              </w:rPr>
              <w:t>OSI</w:t>
            </w:r>
            <w:r w:rsidRPr="0011497A">
              <w:rPr>
                <w:rFonts w:cs="Arial"/>
                <w:sz w:val="20"/>
                <w:szCs w:val="20"/>
              </w:rPr>
              <w:t>.</w:t>
            </w:r>
          </w:p>
          <w:p w:rsidR="00EB1CD5" w:rsidRPr="0011497A" w:rsidRDefault="00EB1CD5" w:rsidP="00EC6180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 xml:space="preserve">Αναφέρει </w:t>
            </w:r>
            <w:r w:rsidRPr="0011497A">
              <w:rPr>
                <w:rFonts w:cs="Arial"/>
                <w:sz w:val="20"/>
                <w:szCs w:val="20"/>
              </w:rPr>
              <w:t xml:space="preserve">τη βασική λειτουργία των πρωτοκόλλων </w:t>
            </w:r>
            <w:r w:rsidRPr="0011497A">
              <w:rPr>
                <w:sz w:val="20"/>
                <w:szCs w:val="20"/>
                <w:lang w:val="en-US"/>
              </w:rPr>
              <w:t>TCP</w:t>
            </w:r>
            <w:r w:rsidRPr="0011497A">
              <w:rPr>
                <w:sz w:val="20"/>
                <w:szCs w:val="20"/>
              </w:rPr>
              <w:t xml:space="preserve">, </w:t>
            </w:r>
            <w:r w:rsidRPr="0011497A">
              <w:rPr>
                <w:sz w:val="20"/>
                <w:szCs w:val="20"/>
                <w:lang w:val="en-US"/>
              </w:rPr>
              <w:t>UDP</w:t>
            </w:r>
            <w:r w:rsidRPr="0011497A">
              <w:rPr>
                <w:sz w:val="20"/>
                <w:szCs w:val="20"/>
              </w:rPr>
              <w:t xml:space="preserve">, </w:t>
            </w:r>
            <w:r w:rsidRPr="0011497A">
              <w:rPr>
                <w:sz w:val="20"/>
                <w:szCs w:val="20"/>
                <w:lang w:val="en-US"/>
              </w:rPr>
              <w:t>IP</w:t>
            </w:r>
            <w:r w:rsidRPr="0011497A">
              <w:rPr>
                <w:sz w:val="20"/>
                <w:szCs w:val="20"/>
              </w:rPr>
              <w:t>.</w:t>
            </w:r>
          </w:p>
          <w:p w:rsidR="00EB1CD5" w:rsidRPr="0011497A" w:rsidRDefault="00EB1CD5" w:rsidP="00EC6180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 xml:space="preserve">Περιγράφει </w:t>
            </w:r>
            <w:r w:rsidRPr="0011497A">
              <w:rPr>
                <w:rFonts w:cs="Arial"/>
                <w:sz w:val="20"/>
                <w:szCs w:val="20"/>
              </w:rPr>
              <w:t>τις βασικές έννοιες της διευθυνσιοδότησης.</w:t>
            </w:r>
          </w:p>
          <w:p w:rsidR="00EB1CD5" w:rsidRPr="0011497A" w:rsidRDefault="00EB1CD5" w:rsidP="00EC6180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>Αναλύει</w:t>
            </w:r>
            <w:r w:rsidRPr="0011497A">
              <w:rPr>
                <w:rFonts w:cs="Arial"/>
                <w:sz w:val="20"/>
                <w:szCs w:val="20"/>
              </w:rPr>
              <w:t xml:space="preserve"> τη χρήση των </w:t>
            </w:r>
            <w:r w:rsidRPr="0011497A">
              <w:rPr>
                <w:rFonts w:cs="Arial"/>
                <w:sz w:val="20"/>
                <w:szCs w:val="20"/>
                <w:lang w:val="en-US"/>
              </w:rPr>
              <w:t>IP</w:t>
            </w:r>
            <w:r w:rsidRPr="0011497A">
              <w:rPr>
                <w:rFonts w:cs="Arial"/>
                <w:sz w:val="20"/>
                <w:szCs w:val="20"/>
              </w:rPr>
              <w:t xml:space="preserve"> διευθύνσεων.</w:t>
            </w:r>
          </w:p>
          <w:p w:rsidR="00EB1CD5" w:rsidRPr="0011497A" w:rsidRDefault="00EB1CD5" w:rsidP="00EC6180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 xml:space="preserve">Διακρίνει </w:t>
            </w:r>
            <w:r w:rsidRPr="0011497A">
              <w:rPr>
                <w:rFonts w:cs="Arial"/>
                <w:sz w:val="20"/>
                <w:szCs w:val="20"/>
              </w:rPr>
              <w:t>τις κλάσεις διευθύνσεων.</w:t>
            </w:r>
          </w:p>
          <w:p w:rsidR="00EB1CD5" w:rsidRPr="0011497A" w:rsidRDefault="00EB1CD5" w:rsidP="00EC6180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 xml:space="preserve">Περιγράφει </w:t>
            </w:r>
            <w:r w:rsidRPr="0011497A">
              <w:rPr>
                <w:rFonts w:cs="Arial"/>
                <w:sz w:val="20"/>
                <w:szCs w:val="20"/>
              </w:rPr>
              <w:t>τη δημιουργία και τον τρόπο εντοπισμού υποδικτύων.</w:t>
            </w:r>
          </w:p>
          <w:p w:rsidR="00EB1CD5" w:rsidRPr="0011497A" w:rsidRDefault="00EB1CD5" w:rsidP="00627C57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 xml:space="preserve">Αναφέρει </w:t>
            </w:r>
            <w:r w:rsidRPr="0011497A">
              <w:rPr>
                <w:rFonts w:cs="Arial"/>
                <w:sz w:val="20"/>
                <w:szCs w:val="20"/>
              </w:rPr>
              <w:t>τη βασική λειτουργία του πρωτοκόλλου</w:t>
            </w:r>
            <w:r w:rsidRPr="0011497A">
              <w:rPr>
                <w:sz w:val="20"/>
                <w:szCs w:val="20"/>
                <w:lang w:val="en-US"/>
              </w:rPr>
              <w:t>ARP</w:t>
            </w:r>
            <w:r w:rsidRPr="0011497A">
              <w:rPr>
                <w:sz w:val="20"/>
                <w:szCs w:val="20"/>
              </w:rPr>
              <w:t>.</w:t>
            </w:r>
          </w:p>
          <w:p w:rsidR="00EB1CD5" w:rsidRPr="0011497A" w:rsidRDefault="00EB1CD5" w:rsidP="00627C57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 xml:space="preserve">Αναφέρει </w:t>
            </w:r>
            <w:r w:rsidRPr="0011497A">
              <w:rPr>
                <w:rFonts w:cs="Arial"/>
                <w:sz w:val="20"/>
                <w:szCs w:val="20"/>
              </w:rPr>
              <w:t>το σκοπό που εξυπηρετεί το Σύστημα Ονομάτων Περιοχής.</w:t>
            </w:r>
          </w:p>
          <w:p w:rsidR="00EB1CD5" w:rsidRPr="0011497A" w:rsidRDefault="00EB1CD5" w:rsidP="00EC6180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>Αναλύει</w:t>
            </w:r>
            <w:r w:rsidRPr="0011497A">
              <w:rPr>
                <w:rFonts w:cs="Arial"/>
                <w:sz w:val="20"/>
                <w:szCs w:val="20"/>
              </w:rPr>
              <w:t xml:space="preserve"> την έννοια της Δρομολόγησης.</w:t>
            </w:r>
          </w:p>
          <w:p w:rsidR="00EB1CD5" w:rsidRPr="0011497A" w:rsidRDefault="00EB1CD5" w:rsidP="00EC6180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 xml:space="preserve">Περιγράφει </w:t>
            </w:r>
            <w:r w:rsidRPr="0011497A">
              <w:rPr>
                <w:rFonts w:cs="Arial"/>
                <w:sz w:val="20"/>
                <w:szCs w:val="20"/>
              </w:rPr>
              <w:t xml:space="preserve">τον τρόπο εφαρμογήςτης Δρομολόγησης σε δίκτυα </w:t>
            </w:r>
            <w:r w:rsidRPr="0011497A">
              <w:rPr>
                <w:sz w:val="20"/>
                <w:szCs w:val="20"/>
                <w:lang w:val="en-US"/>
              </w:rPr>
              <w:t>TCP</w:t>
            </w:r>
            <w:r w:rsidRPr="0011497A">
              <w:rPr>
                <w:sz w:val="20"/>
                <w:szCs w:val="20"/>
              </w:rPr>
              <w:t>/</w:t>
            </w:r>
            <w:r w:rsidRPr="0011497A">
              <w:rPr>
                <w:sz w:val="20"/>
                <w:szCs w:val="20"/>
                <w:lang w:val="en-US"/>
              </w:rPr>
              <w:t>IP</w:t>
            </w:r>
            <w:r w:rsidRPr="0011497A">
              <w:rPr>
                <w:sz w:val="20"/>
                <w:szCs w:val="20"/>
              </w:rPr>
              <w:t>.</w:t>
            </w:r>
          </w:p>
          <w:p w:rsidR="00EB1CD5" w:rsidRPr="0011497A" w:rsidRDefault="00EB1CD5" w:rsidP="00EC6180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 xml:space="preserve">Διακρίνει </w:t>
            </w:r>
            <w:r w:rsidRPr="0011497A">
              <w:rPr>
                <w:rFonts w:cs="Arial"/>
                <w:sz w:val="20"/>
                <w:szCs w:val="20"/>
              </w:rPr>
              <w:t>τα είδηΔρομολόγησης.</w:t>
            </w:r>
          </w:p>
          <w:p w:rsidR="00EB1CD5" w:rsidRDefault="00EB1CD5" w:rsidP="00EC6180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11497A">
              <w:rPr>
                <w:rFonts w:cs="Arial"/>
                <w:b/>
                <w:sz w:val="20"/>
                <w:szCs w:val="20"/>
              </w:rPr>
              <w:t xml:space="preserve">Περιγράφει </w:t>
            </w:r>
            <w:r w:rsidRPr="0011497A">
              <w:rPr>
                <w:rFonts w:cs="Arial"/>
                <w:sz w:val="20"/>
                <w:szCs w:val="20"/>
              </w:rPr>
              <w:t>το σκοπό του πίνακα Δρομολόγησης.</w:t>
            </w:r>
          </w:p>
          <w:p w:rsidR="00453D2E" w:rsidRPr="0011497A" w:rsidRDefault="00453D2E" w:rsidP="00EC6180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Διαβάζει </w:t>
            </w:r>
            <w:r w:rsidRPr="00453D2E">
              <w:rPr>
                <w:rFonts w:cs="Arial"/>
                <w:sz w:val="20"/>
                <w:szCs w:val="20"/>
              </w:rPr>
              <w:t>σχέδια δικτύων δεδομένων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FFFFFF" w:themeFill="background1"/>
          </w:tcPr>
          <w:p w:rsidR="00EB1CD5" w:rsidRPr="0011497A" w:rsidRDefault="00EB1CD5" w:rsidP="005F7016">
            <w:pPr>
              <w:tabs>
                <w:tab w:val="left" w:pos="0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1497A">
              <w:rPr>
                <w:b/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Επίπεδο δικτύου</w:t>
            </w:r>
          </w:p>
          <w:p w:rsidR="00EB1CD5" w:rsidRPr="0011497A" w:rsidRDefault="00EB1CD5" w:rsidP="005F7016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1497A">
              <w:rPr>
                <w:b/>
                <w:sz w:val="20"/>
                <w:szCs w:val="20"/>
              </w:rPr>
              <w:t xml:space="preserve">.2   </w:t>
            </w:r>
            <w:r>
              <w:rPr>
                <w:sz w:val="20"/>
                <w:szCs w:val="20"/>
              </w:rPr>
              <w:t xml:space="preserve">Τεχνολογία </w:t>
            </w:r>
            <w:r w:rsidRPr="0011497A">
              <w:rPr>
                <w:sz w:val="20"/>
                <w:szCs w:val="20"/>
                <w:lang w:val="en-US"/>
              </w:rPr>
              <w:t>TCP</w:t>
            </w:r>
            <w:r w:rsidRPr="0011497A">
              <w:rPr>
                <w:sz w:val="20"/>
                <w:szCs w:val="20"/>
              </w:rPr>
              <w:t>/</w:t>
            </w:r>
            <w:r w:rsidRPr="0011497A">
              <w:rPr>
                <w:sz w:val="20"/>
                <w:szCs w:val="20"/>
                <w:lang w:val="en-US"/>
              </w:rPr>
              <w:t>IP</w:t>
            </w:r>
          </w:p>
          <w:p w:rsidR="00EB1CD5" w:rsidRPr="0011497A" w:rsidRDefault="00EB1CD5" w:rsidP="005F7016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1497A">
              <w:rPr>
                <w:b/>
                <w:sz w:val="20"/>
                <w:szCs w:val="20"/>
              </w:rPr>
              <w:t xml:space="preserve">.3   </w:t>
            </w:r>
            <w:r w:rsidRPr="0011497A">
              <w:rPr>
                <w:sz w:val="20"/>
                <w:szCs w:val="20"/>
              </w:rPr>
              <w:t xml:space="preserve">Το πρωτόκολλο </w:t>
            </w:r>
            <w:r w:rsidRPr="0011497A">
              <w:rPr>
                <w:sz w:val="20"/>
                <w:szCs w:val="20"/>
                <w:lang w:val="en-US"/>
              </w:rPr>
              <w:t>TCP</w:t>
            </w:r>
          </w:p>
          <w:p w:rsidR="00EB1CD5" w:rsidRPr="0011497A" w:rsidRDefault="00EB1CD5" w:rsidP="005F7016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1497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11497A">
              <w:rPr>
                <w:sz w:val="20"/>
                <w:szCs w:val="20"/>
              </w:rPr>
              <w:t xml:space="preserve">Το πρωτόκολλο </w:t>
            </w:r>
            <w:r w:rsidRPr="0011497A">
              <w:rPr>
                <w:sz w:val="20"/>
                <w:szCs w:val="20"/>
                <w:lang w:val="en-US"/>
              </w:rPr>
              <w:t>UDP</w:t>
            </w:r>
          </w:p>
          <w:p w:rsidR="00EB1CD5" w:rsidRPr="0011497A" w:rsidRDefault="00EB1CD5" w:rsidP="005F7016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1497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Pr="0011497A">
              <w:rPr>
                <w:sz w:val="20"/>
                <w:szCs w:val="20"/>
              </w:rPr>
              <w:t xml:space="preserve">Το πρωτόκολλο </w:t>
            </w:r>
            <w:r w:rsidRPr="0011497A">
              <w:rPr>
                <w:sz w:val="20"/>
                <w:szCs w:val="20"/>
                <w:lang w:val="en-US"/>
              </w:rPr>
              <w:t>IP</w:t>
            </w:r>
          </w:p>
          <w:p w:rsidR="00EB1CD5" w:rsidRPr="0011497A" w:rsidRDefault="00EB1CD5" w:rsidP="005F7016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1497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Διευθυνσιοδότηση</w:t>
            </w:r>
          </w:p>
          <w:p w:rsidR="00EB1CD5" w:rsidRPr="0011497A" w:rsidRDefault="00EB1CD5" w:rsidP="005F7016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1497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</w:t>
            </w:r>
            <w:r w:rsidRPr="0011497A">
              <w:rPr>
                <w:sz w:val="20"/>
                <w:szCs w:val="20"/>
              </w:rPr>
              <w:t xml:space="preserve">Το πρωτόκολλο </w:t>
            </w:r>
            <w:r w:rsidRPr="0011497A">
              <w:rPr>
                <w:sz w:val="20"/>
                <w:szCs w:val="20"/>
                <w:lang w:val="en-US"/>
              </w:rPr>
              <w:t>ARP</w:t>
            </w:r>
          </w:p>
          <w:p w:rsidR="00EB1CD5" w:rsidRPr="0011497A" w:rsidRDefault="00EB1CD5" w:rsidP="005F7016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1497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</w:t>
            </w:r>
            <w:r w:rsidRPr="0011497A">
              <w:rPr>
                <w:rFonts w:cs="Arial"/>
                <w:sz w:val="20"/>
                <w:szCs w:val="20"/>
              </w:rPr>
              <w:t>Σύστημα Ονομάτων Περιοχ</w:t>
            </w:r>
            <w:r w:rsidR="006A17F9">
              <w:rPr>
                <w:rFonts w:cs="Arial"/>
                <w:sz w:val="20"/>
                <w:szCs w:val="20"/>
              </w:rPr>
              <w:t>ών</w:t>
            </w:r>
            <w:r w:rsidRPr="0011497A">
              <w:rPr>
                <w:sz w:val="20"/>
                <w:szCs w:val="20"/>
              </w:rPr>
              <w:t xml:space="preserve"> (</w:t>
            </w:r>
            <w:r w:rsidRPr="0011497A">
              <w:rPr>
                <w:sz w:val="20"/>
                <w:szCs w:val="20"/>
                <w:lang w:val="en-US"/>
              </w:rPr>
              <w:t>DNS</w:t>
            </w:r>
            <w:r>
              <w:rPr>
                <w:sz w:val="20"/>
                <w:szCs w:val="20"/>
              </w:rPr>
              <w:t>)</w:t>
            </w:r>
          </w:p>
          <w:p w:rsidR="00EB1CD5" w:rsidRDefault="00EB1CD5" w:rsidP="005F7016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11497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Δρομολόγηση</w:t>
            </w:r>
          </w:p>
          <w:p w:rsidR="00EB1CD5" w:rsidRPr="0011497A" w:rsidRDefault="00EB1CD5" w:rsidP="005F7016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Pr="00694DFD">
              <w:rPr>
                <w:b/>
                <w:sz w:val="20"/>
                <w:szCs w:val="20"/>
              </w:rPr>
              <w:t>11</w:t>
            </w:r>
            <w:r w:rsidRPr="00694DFD">
              <w:rPr>
                <w:sz w:val="20"/>
                <w:szCs w:val="20"/>
              </w:rPr>
              <w:t>Πρωτόκολλα εφαρμογής</w:t>
            </w:r>
          </w:p>
        </w:tc>
        <w:tc>
          <w:tcPr>
            <w:tcW w:w="2430" w:type="dxa"/>
            <w:shd w:val="clear" w:color="auto" w:fill="FFFFFF" w:themeFill="background1"/>
          </w:tcPr>
          <w:p w:rsidR="00EB1CD5" w:rsidRPr="00E00FC5" w:rsidRDefault="00EB1CD5" w:rsidP="007D107B">
            <w:pPr>
              <w:spacing w:before="120"/>
              <w:rPr>
                <w:sz w:val="20"/>
                <w:szCs w:val="20"/>
              </w:rPr>
            </w:pPr>
            <w:r w:rsidRPr="00E00FC5">
              <w:rPr>
                <w:sz w:val="20"/>
                <w:szCs w:val="20"/>
              </w:rPr>
              <w:t xml:space="preserve">Ο μαθητής έχοντας στη διάθεση τους μια </w:t>
            </w:r>
            <w:r w:rsidRPr="00E00FC5">
              <w:rPr>
                <w:sz w:val="20"/>
                <w:szCs w:val="20"/>
                <w:lang w:val="en-US"/>
              </w:rPr>
              <w:t>IP</w:t>
            </w:r>
            <w:r w:rsidRPr="00E00FC5">
              <w:rPr>
                <w:sz w:val="20"/>
                <w:szCs w:val="20"/>
              </w:rPr>
              <w:t xml:space="preserve"> διεύθυνση κλάσης </w:t>
            </w:r>
            <w:r w:rsidRPr="00E00FC5">
              <w:rPr>
                <w:sz w:val="20"/>
                <w:szCs w:val="20"/>
                <w:lang w:val="en-US"/>
              </w:rPr>
              <w:t>C</w:t>
            </w:r>
            <w:r w:rsidRPr="00E00FC5">
              <w:rPr>
                <w:sz w:val="20"/>
                <w:szCs w:val="20"/>
              </w:rPr>
              <w:t xml:space="preserve">, </w:t>
            </w:r>
            <w:r w:rsidRPr="006179A8">
              <w:rPr>
                <w:sz w:val="20"/>
                <w:szCs w:val="20"/>
              </w:rPr>
              <w:t>υπολογίζει</w:t>
            </w:r>
            <w:r w:rsidRPr="00E00FC5">
              <w:rPr>
                <w:sz w:val="20"/>
                <w:szCs w:val="20"/>
              </w:rPr>
              <w:t xml:space="preserve"> υποδίκτυα, καθορίζοντας :</w:t>
            </w:r>
          </w:p>
          <w:p w:rsidR="00EB1CD5" w:rsidRPr="00E00FC5" w:rsidRDefault="00EB1CD5" w:rsidP="007D107B">
            <w:pPr>
              <w:rPr>
                <w:sz w:val="20"/>
                <w:szCs w:val="20"/>
              </w:rPr>
            </w:pPr>
            <w:r w:rsidRPr="00E00FC5">
              <w:rPr>
                <w:sz w:val="20"/>
                <w:szCs w:val="20"/>
              </w:rPr>
              <w:t>Α) το εύρος διευθύνσεων του κάθε υποδικτύου</w:t>
            </w:r>
          </w:p>
          <w:p w:rsidR="00EB1CD5" w:rsidRPr="00E00FC5" w:rsidRDefault="00EB1CD5" w:rsidP="007D107B">
            <w:pPr>
              <w:rPr>
                <w:sz w:val="20"/>
                <w:szCs w:val="20"/>
              </w:rPr>
            </w:pPr>
            <w:r w:rsidRPr="00E00FC5">
              <w:rPr>
                <w:sz w:val="20"/>
                <w:szCs w:val="20"/>
              </w:rPr>
              <w:t>Β) τις μάσκες υποδικτύου</w:t>
            </w:r>
          </w:p>
          <w:p w:rsidR="00EB1CD5" w:rsidRPr="00E00FC5" w:rsidRDefault="00EB1CD5" w:rsidP="007D107B">
            <w:pPr>
              <w:rPr>
                <w:sz w:val="20"/>
                <w:szCs w:val="20"/>
              </w:rPr>
            </w:pPr>
            <w:r w:rsidRPr="00E00FC5">
              <w:rPr>
                <w:sz w:val="20"/>
                <w:szCs w:val="20"/>
              </w:rPr>
              <w:t xml:space="preserve">Γ) τις </w:t>
            </w:r>
            <w:r w:rsidRPr="00E00FC5">
              <w:rPr>
                <w:sz w:val="20"/>
                <w:szCs w:val="20"/>
                <w:lang w:val="en-US"/>
              </w:rPr>
              <w:t>IP</w:t>
            </w:r>
            <w:r w:rsidRPr="00E00FC5">
              <w:rPr>
                <w:sz w:val="20"/>
                <w:szCs w:val="20"/>
              </w:rPr>
              <w:t xml:space="preserve"> διευθύνσεις που αποκλείονται.</w:t>
            </w:r>
          </w:p>
          <w:p w:rsidR="00EB1CD5" w:rsidRPr="00E00FC5" w:rsidRDefault="00EB1CD5" w:rsidP="007D107B">
            <w:pPr>
              <w:rPr>
                <w:sz w:val="20"/>
                <w:szCs w:val="20"/>
              </w:rPr>
            </w:pPr>
          </w:p>
          <w:p w:rsidR="00EB1CD5" w:rsidRPr="00E00FC5" w:rsidRDefault="00EB1CD5" w:rsidP="007D107B">
            <w:pPr>
              <w:rPr>
                <w:sz w:val="20"/>
                <w:szCs w:val="20"/>
              </w:rPr>
            </w:pPr>
            <w:r w:rsidRPr="00E00FC5">
              <w:rPr>
                <w:sz w:val="20"/>
                <w:szCs w:val="20"/>
              </w:rPr>
              <w:t xml:space="preserve">Ο μαθητής σχεδιάζει δύο τοπικά δίκτυα τα οποία συνδέονται μέσω ενός </w:t>
            </w:r>
            <w:r w:rsidRPr="00E00FC5">
              <w:rPr>
                <w:sz w:val="20"/>
                <w:szCs w:val="20"/>
                <w:lang w:val="en-US"/>
              </w:rPr>
              <w:t>router</w:t>
            </w:r>
            <w:r w:rsidRPr="00E00FC5">
              <w:rPr>
                <w:sz w:val="20"/>
                <w:szCs w:val="20"/>
              </w:rPr>
              <w:t xml:space="preserve"> και περιγράφει τη λειτουργία τους. </w:t>
            </w:r>
          </w:p>
          <w:p w:rsidR="00EB1CD5" w:rsidRPr="0045411F" w:rsidRDefault="00EB1CD5" w:rsidP="007D107B">
            <w:pPr>
              <w:spacing w:before="120"/>
              <w:rPr>
                <w:sz w:val="20"/>
                <w:szCs w:val="20"/>
              </w:rPr>
            </w:pPr>
          </w:p>
        </w:tc>
      </w:tr>
      <w:tr w:rsidR="00EB1CD5" w:rsidRPr="0011497A" w:rsidTr="00052FE8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EB1CD5" w:rsidRPr="0011497A" w:rsidRDefault="00EB1CD5" w:rsidP="005F7016">
            <w:pPr>
              <w:rPr>
                <w:rFonts w:cs="Arial"/>
                <w:b/>
              </w:rPr>
            </w:pPr>
            <w:r w:rsidRPr="0011497A">
              <w:rPr>
                <w:rFonts w:cs="Arial"/>
                <w:b/>
              </w:rPr>
              <w:t xml:space="preserve">ΚΕΦΑΛΑΙΟ </w:t>
            </w:r>
            <w:r>
              <w:rPr>
                <w:rFonts w:cs="Arial"/>
                <w:b/>
              </w:rPr>
              <w:t>8</w:t>
            </w:r>
            <w:r w:rsidRPr="0011497A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>ΔΙΑΧΕΙΡΙΣΗ ΚΑΙ ΑΣΦΑΛΕΙΑ ΔΙΚΤΥΟΥ</w:t>
            </w:r>
          </w:p>
        </w:tc>
      </w:tr>
      <w:tr w:rsidR="00EB1CD5" w:rsidRPr="0011497A" w:rsidTr="00052FE8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EB1CD5" w:rsidRPr="0011497A" w:rsidRDefault="00EB1CD5" w:rsidP="00052FE8">
            <w:pPr>
              <w:jc w:val="center"/>
              <w:rPr>
                <w:b/>
              </w:rPr>
            </w:pPr>
            <w:r w:rsidRPr="0011497A">
              <w:rPr>
                <w:b/>
              </w:rPr>
              <w:t>ΣΤΟΧΟΙ</w:t>
            </w:r>
          </w:p>
          <w:p w:rsidR="00EB1CD5" w:rsidRPr="0011497A" w:rsidRDefault="00EB1CD5" w:rsidP="00052FE8">
            <w:pPr>
              <w:jc w:val="center"/>
              <w:rPr>
                <w:sz w:val="18"/>
                <w:szCs w:val="18"/>
              </w:rPr>
            </w:pPr>
            <w:r w:rsidRPr="0011497A">
              <w:rPr>
                <w:sz w:val="18"/>
                <w:szCs w:val="18"/>
              </w:rPr>
              <w:t>Ο μαθητής να μπορεί να: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EB1CD5" w:rsidRPr="0011497A" w:rsidRDefault="00EB1CD5" w:rsidP="00052FE8">
            <w:pPr>
              <w:jc w:val="center"/>
              <w:rPr>
                <w:b/>
              </w:rPr>
            </w:pPr>
            <w:r w:rsidRPr="0011497A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EB1CD5" w:rsidRPr="0011497A" w:rsidRDefault="00EB1CD5" w:rsidP="00052FE8">
            <w:pPr>
              <w:jc w:val="center"/>
              <w:rPr>
                <w:b/>
              </w:rPr>
            </w:pPr>
            <w:r w:rsidRPr="0011497A">
              <w:rPr>
                <w:b/>
              </w:rPr>
              <w:t>ΔΡΑΣΤΗΡΙΟΤΗΤΕΣ</w:t>
            </w:r>
          </w:p>
        </w:tc>
      </w:tr>
      <w:tr w:rsidR="00EB1CD5" w:rsidRPr="00B93403" w:rsidTr="004968A4">
        <w:trPr>
          <w:trHeight w:val="3265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453D2E" w:rsidRPr="0011497A" w:rsidRDefault="006B2E9F" w:rsidP="00453D2E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Εξηγεί</w:t>
            </w:r>
            <w:r w:rsidR="00453D2E" w:rsidRPr="00453D2E">
              <w:rPr>
                <w:rFonts w:cs="Arial"/>
                <w:sz w:val="20"/>
                <w:szCs w:val="20"/>
              </w:rPr>
              <w:t>την</w:t>
            </w:r>
            <w:r w:rsidR="00453D2E">
              <w:rPr>
                <w:rFonts w:cs="Arial"/>
                <w:sz w:val="20"/>
                <w:szCs w:val="20"/>
              </w:rPr>
              <w:t>έννοια «διαχείριση δικτύου».</w:t>
            </w:r>
          </w:p>
          <w:p w:rsidR="00453D2E" w:rsidRPr="006B2E9F" w:rsidRDefault="00453D2E" w:rsidP="00453D2E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Αναφέρει</w:t>
            </w:r>
            <w:r>
              <w:rPr>
                <w:rFonts w:cs="Arial"/>
                <w:sz w:val="20"/>
                <w:szCs w:val="20"/>
              </w:rPr>
              <w:t>πέντε περιοχές που καλύπτει η διαχείριση δικτύου</w:t>
            </w:r>
            <w:r w:rsidRPr="0011497A">
              <w:rPr>
                <w:sz w:val="20"/>
                <w:szCs w:val="20"/>
              </w:rPr>
              <w:t>.</w:t>
            </w:r>
          </w:p>
          <w:p w:rsidR="006B2E9F" w:rsidRPr="0011497A" w:rsidRDefault="006B2E9F" w:rsidP="00453D2E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6B2E9F">
              <w:rPr>
                <w:rFonts w:cs="Arial"/>
                <w:b/>
                <w:sz w:val="20"/>
                <w:szCs w:val="20"/>
              </w:rPr>
              <w:t>Περιγράφει</w:t>
            </w:r>
            <w:r>
              <w:rPr>
                <w:rFonts w:cs="Arial"/>
                <w:sz w:val="20"/>
                <w:szCs w:val="20"/>
              </w:rPr>
              <w:t xml:space="preserve"> το έργο των πέντε περιοχών διαχείρισης.</w:t>
            </w:r>
          </w:p>
          <w:p w:rsidR="00EB1CD5" w:rsidRDefault="006B2E9F" w:rsidP="006B2E9F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 w:rsidRPr="006B2E9F">
              <w:rPr>
                <w:rFonts w:cs="Arial"/>
                <w:b/>
                <w:sz w:val="20"/>
                <w:szCs w:val="20"/>
              </w:rPr>
              <w:t>Χρησιμοποιεί</w:t>
            </w:r>
            <w:r>
              <w:rPr>
                <w:rFonts w:cs="Arial"/>
                <w:sz w:val="20"/>
                <w:szCs w:val="20"/>
              </w:rPr>
              <w:t xml:space="preserve"> την ειδική ορολογία σε θέματα </w:t>
            </w:r>
            <w:r w:rsidR="002453E6">
              <w:rPr>
                <w:rFonts w:cs="Arial"/>
                <w:sz w:val="20"/>
                <w:szCs w:val="20"/>
              </w:rPr>
              <w:t xml:space="preserve">ασφάλειας </w:t>
            </w:r>
            <w:r>
              <w:rPr>
                <w:rFonts w:cs="Arial"/>
                <w:sz w:val="20"/>
                <w:szCs w:val="20"/>
              </w:rPr>
              <w:t>πληροφοριακών συστημάτων.</w:t>
            </w:r>
          </w:p>
          <w:p w:rsidR="006B2E9F" w:rsidRPr="00E22156" w:rsidRDefault="006B2E9F" w:rsidP="006B2E9F">
            <w:pPr>
              <w:pStyle w:val="a4"/>
              <w:numPr>
                <w:ilvl w:val="0"/>
                <w:numId w:val="1"/>
              </w:numPr>
              <w:tabs>
                <w:tab w:val="left" w:pos="140"/>
              </w:tabs>
              <w:spacing w:before="120"/>
              <w:ind w:left="140" w:hanging="1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Περιγράφει </w:t>
            </w:r>
            <w:r w:rsidRPr="006B2E9F">
              <w:rPr>
                <w:rFonts w:cs="Arial"/>
                <w:sz w:val="20"/>
                <w:szCs w:val="20"/>
              </w:rPr>
              <w:t>τις κύριες μεθόδους παραβίασης ασφάλειας στα πληροφορικά συστήματα.</w:t>
            </w:r>
          </w:p>
        </w:tc>
        <w:tc>
          <w:tcPr>
            <w:tcW w:w="3690" w:type="dxa"/>
            <w:shd w:val="clear" w:color="auto" w:fill="FFFFFF" w:themeFill="background1"/>
          </w:tcPr>
          <w:p w:rsidR="00EB1CD5" w:rsidRPr="0011497A" w:rsidRDefault="00EB1CD5" w:rsidP="00052FE8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11497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Διαχείριση δικτύου</w:t>
            </w:r>
          </w:p>
          <w:p w:rsidR="00EB1CD5" w:rsidRPr="0011497A" w:rsidRDefault="00EB1CD5" w:rsidP="00052FE8">
            <w:pPr>
              <w:tabs>
                <w:tab w:val="left" w:pos="516"/>
              </w:tabs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B9340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Ασφάλεια δικτύων</w:t>
            </w:r>
          </w:p>
          <w:p w:rsidR="00EB1CD5" w:rsidRPr="001D5D9B" w:rsidRDefault="00EB1CD5" w:rsidP="00052FE8">
            <w:pPr>
              <w:tabs>
                <w:tab w:val="left" w:pos="516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B1CD5" w:rsidRPr="000D3F51" w:rsidRDefault="00EB1CD5" w:rsidP="00052FE8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F139A3" w:rsidRPr="00AF2592" w:rsidRDefault="00F139A3" w:rsidP="00E358CF">
      <w:pPr>
        <w:rPr>
          <w:b/>
          <w:sz w:val="28"/>
          <w:szCs w:val="28"/>
          <w:u w:val="single"/>
        </w:rPr>
      </w:pPr>
    </w:p>
    <w:sectPr w:rsidR="00F139A3" w:rsidRPr="00AF2592" w:rsidSect="00ED00E1">
      <w:footerReference w:type="even" r:id="rId9"/>
      <w:footerReference w:type="default" r:id="rId10"/>
      <w:footerReference w:type="first" r:id="rId11"/>
      <w:pgSz w:w="11906" w:h="16838"/>
      <w:pgMar w:top="1440" w:right="1080" w:bottom="1135" w:left="10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1C" w:rsidRDefault="00DA5F1C" w:rsidP="00A14D8D">
      <w:r>
        <w:separator/>
      </w:r>
    </w:p>
  </w:endnote>
  <w:endnote w:type="continuationSeparator" w:id="1">
    <w:p w:rsidR="00DA5F1C" w:rsidRDefault="00DA5F1C" w:rsidP="00A14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7B" w:rsidRPr="00547FF2" w:rsidRDefault="00BA06B3" w:rsidP="00547FF2">
    <w:pPr>
      <w:pStyle w:val="a6"/>
      <w:rPr>
        <w:rFonts w:ascii="Tahoma" w:hAnsi="Tahoma"/>
        <w:smallCaps/>
        <w:noProof/>
        <w:color w:val="404040"/>
        <w:sz w:val="16"/>
      </w:rPr>
    </w:pPr>
    <w:fldSimple w:instr=" DOCPROPERTY &quot;wsKG&quot;  \* MERGEFORMAT ">
      <w:r w:rsidR="007D107B">
        <w:rPr>
          <w:rFonts w:ascii="Tahoma" w:hAnsi="Tahoma"/>
          <w:smallCaps/>
          <w:noProof/>
          <w:color w:val="404040"/>
          <w:sz w:val="16"/>
        </w:rPr>
        <w:t>KG Law Firm ref. num.: 3.108.569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1032"/>
      <w:docPartObj>
        <w:docPartGallery w:val="Page Numbers (Bottom of Page)"/>
        <w:docPartUnique/>
      </w:docPartObj>
    </w:sdtPr>
    <w:sdtContent>
      <w:p w:rsidR="007D107B" w:rsidRDefault="00BA06B3">
        <w:pPr>
          <w:pStyle w:val="a6"/>
          <w:jc w:val="center"/>
        </w:pPr>
        <w:r>
          <w:fldChar w:fldCharType="begin"/>
        </w:r>
        <w:r w:rsidR="000F5891">
          <w:instrText xml:space="preserve"> PAGE   \* MERGEFORMAT </w:instrText>
        </w:r>
        <w:r>
          <w:fldChar w:fldCharType="separate"/>
        </w:r>
        <w:r w:rsidR="005D52E3">
          <w:rPr>
            <w:noProof/>
          </w:rPr>
          <w:t>3</w:t>
        </w:r>
        <w:r>
          <w:rPr>
            <w:noProof/>
          </w:rPr>
          <w:fldChar w:fldCharType="end"/>
        </w:r>
        <w:r w:rsidR="009F4C1B">
          <w:t>/5</w:t>
        </w:r>
      </w:p>
    </w:sdtContent>
  </w:sdt>
  <w:p w:rsidR="007D107B" w:rsidRDefault="007D107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7B" w:rsidRPr="00547FF2" w:rsidRDefault="00BA06B3" w:rsidP="00547FF2">
    <w:pPr>
      <w:pStyle w:val="a6"/>
      <w:rPr>
        <w:rFonts w:ascii="Tahoma" w:hAnsi="Tahoma"/>
        <w:smallCaps/>
        <w:noProof/>
        <w:color w:val="404040"/>
        <w:sz w:val="16"/>
      </w:rPr>
    </w:pPr>
    <w:fldSimple w:instr=" DOCPROPERTY &quot;wsKG&quot;  \* MERGEFORMAT ">
      <w:r w:rsidR="007D107B">
        <w:rPr>
          <w:rFonts w:ascii="Tahoma" w:hAnsi="Tahoma"/>
          <w:smallCaps/>
          <w:noProof/>
          <w:color w:val="404040"/>
          <w:sz w:val="16"/>
        </w:rPr>
        <w:t>KG Law Firm ref. num.: 3.108.569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1C" w:rsidRDefault="00DA5F1C" w:rsidP="00A14D8D">
      <w:r>
        <w:separator/>
      </w:r>
    </w:p>
  </w:footnote>
  <w:footnote w:type="continuationSeparator" w:id="1">
    <w:p w:rsidR="00DA5F1C" w:rsidRDefault="00DA5F1C" w:rsidP="00A14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2736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003C6C"/>
    <w:multiLevelType w:val="hybridMultilevel"/>
    <w:tmpl w:val="5476C4DC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F2252"/>
    <w:multiLevelType w:val="hybridMultilevel"/>
    <w:tmpl w:val="BD5C1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060DA"/>
    <w:multiLevelType w:val="hybridMultilevel"/>
    <w:tmpl w:val="94A62020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8724D"/>
    <w:multiLevelType w:val="hybridMultilevel"/>
    <w:tmpl w:val="97D8CD48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C034D"/>
    <w:multiLevelType w:val="multilevel"/>
    <w:tmpl w:val="3CAE3A60"/>
    <w:lvl w:ilvl="0">
      <w:start w:val="1"/>
      <w:numFmt w:val="bullet"/>
      <w:lvlText w:val=""/>
      <w:lvlJc w:val="left"/>
      <w:pPr>
        <w:tabs>
          <w:tab w:val="num" w:pos="0"/>
        </w:tabs>
        <w:ind w:left="273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219A5AB2"/>
    <w:multiLevelType w:val="hybridMultilevel"/>
    <w:tmpl w:val="467C53A6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5673F"/>
    <w:multiLevelType w:val="multilevel"/>
    <w:tmpl w:val="9C9207B4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BB31CD4"/>
    <w:multiLevelType w:val="hybridMultilevel"/>
    <w:tmpl w:val="61625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D02E9"/>
    <w:multiLevelType w:val="multilevel"/>
    <w:tmpl w:val="81CC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75F9D"/>
    <w:multiLevelType w:val="hybridMultilevel"/>
    <w:tmpl w:val="A4524ACC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96BFB"/>
    <w:multiLevelType w:val="multilevel"/>
    <w:tmpl w:val="91A86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3BC53A40"/>
    <w:multiLevelType w:val="hybridMultilevel"/>
    <w:tmpl w:val="EB3CED1A"/>
    <w:lvl w:ilvl="0" w:tplc="D9B6C9FC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02F90"/>
    <w:multiLevelType w:val="multilevel"/>
    <w:tmpl w:val="807E076C"/>
    <w:lvl w:ilvl="0">
      <w:start w:val="1"/>
      <w:numFmt w:val="bullet"/>
      <w:lvlText w:val="-"/>
      <w:lvlJc w:val="left"/>
      <w:pPr>
        <w:tabs>
          <w:tab w:val="num" w:pos="0"/>
        </w:tabs>
        <w:ind w:left="2736" w:hanging="360"/>
      </w:pPr>
      <w:rPr>
        <w:rFonts w:ascii="Calibri" w:hAnsi="Calibri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568E5D66"/>
    <w:multiLevelType w:val="hybridMultilevel"/>
    <w:tmpl w:val="AE50A1D6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DBB"/>
    <w:multiLevelType w:val="hybridMultilevel"/>
    <w:tmpl w:val="88F47078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44AA5"/>
    <w:multiLevelType w:val="hybridMultilevel"/>
    <w:tmpl w:val="B292FF58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8A348944">
      <w:numFmt w:val="bullet"/>
      <w:lvlText w:val="–"/>
      <w:lvlJc w:val="left"/>
      <w:pPr>
        <w:ind w:left="1418" w:hanging="360"/>
      </w:pPr>
      <w:rPr>
        <w:rFonts w:ascii="Calibri" w:eastAsiaTheme="minorHAnsi" w:hAnsi="Calibri" w:cstheme="minorBidi" w:hint="default"/>
      </w:rPr>
    </w:lvl>
    <w:lvl w:ilvl="3" w:tplc="0408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17">
    <w:nsid w:val="74FA7EFE"/>
    <w:multiLevelType w:val="hybridMultilevel"/>
    <w:tmpl w:val="6390F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971A0"/>
    <w:multiLevelType w:val="hybridMultilevel"/>
    <w:tmpl w:val="914A43B2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4"/>
  </w:num>
  <w:num w:numId="5">
    <w:abstractNumId w:val="3"/>
  </w:num>
  <w:num w:numId="6">
    <w:abstractNumId w:val="6"/>
  </w:num>
  <w:num w:numId="7">
    <w:abstractNumId w:val="18"/>
  </w:num>
  <w:num w:numId="8">
    <w:abstractNumId w:val="14"/>
  </w:num>
  <w:num w:numId="9">
    <w:abstractNumId w:val="10"/>
  </w:num>
  <w:num w:numId="10">
    <w:abstractNumId w:val="0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17"/>
  </w:num>
  <w:num w:numId="19">
    <w:abstractNumId w:val="8"/>
  </w:num>
  <w:num w:numId="20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EF1"/>
    <w:rsid w:val="000008C2"/>
    <w:rsid w:val="00001AED"/>
    <w:rsid w:val="00002525"/>
    <w:rsid w:val="00003D8A"/>
    <w:rsid w:val="00005BBD"/>
    <w:rsid w:val="00011505"/>
    <w:rsid w:val="00012EBF"/>
    <w:rsid w:val="000146B5"/>
    <w:rsid w:val="00014D5E"/>
    <w:rsid w:val="0001506D"/>
    <w:rsid w:val="0002591F"/>
    <w:rsid w:val="00027114"/>
    <w:rsid w:val="000354F4"/>
    <w:rsid w:val="00040D8B"/>
    <w:rsid w:val="00050B27"/>
    <w:rsid w:val="00052228"/>
    <w:rsid w:val="00052FE8"/>
    <w:rsid w:val="0005461C"/>
    <w:rsid w:val="00055D7E"/>
    <w:rsid w:val="000568DC"/>
    <w:rsid w:val="00057096"/>
    <w:rsid w:val="00057283"/>
    <w:rsid w:val="00060A8A"/>
    <w:rsid w:val="00063188"/>
    <w:rsid w:val="00063DB3"/>
    <w:rsid w:val="00064349"/>
    <w:rsid w:val="00064F1B"/>
    <w:rsid w:val="00065B2D"/>
    <w:rsid w:val="00072AF4"/>
    <w:rsid w:val="000743ED"/>
    <w:rsid w:val="000759B8"/>
    <w:rsid w:val="00082C59"/>
    <w:rsid w:val="00084BD6"/>
    <w:rsid w:val="00084C80"/>
    <w:rsid w:val="0008595B"/>
    <w:rsid w:val="0008686C"/>
    <w:rsid w:val="0009489F"/>
    <w:rsid w:val="00096DBB"/>
    <w:rsid w:val="000974BF"/>
    <w:rsid w:val="00097817"/>
    <w:rsid w:val="00097E32"/>
    <w:rsid w:val="000A2DCB"/>
    <w:rsid w:val="000A5215"/>
    <w:rsid w:val="000A5601"/>
    <w:rsid w:val="000B2921"/>
    <w:rsid w:val="000C101E"/>
    <w:rsid w:val="000C1D2F"/>
    <w:rsid w:val="000D05A5"/>
    <w:rsid w:val="000D3D27"/>
    <w:rsid w:val="000D3F51"/>
    <w:rsid w:val="000F4E65"/>
    <w:rsid w:val="000F5891"/>
    <w:rsid w:val="000F5CA6"/>
    <w:rsid w:val="000F6A71"/>
    <w:rsid w:val="001008D8"/>
    <w:rsid w:val="00102298"/>
    <w:rsid w:val="00105041"/>
    <w:rsid w:val="00113358"/>
    <w:rsid w:val="0011497A"/>
    <w:rsid w:val="00114FCC"/>
    <w:rsid w:val="00115C37"/>
    <w:rsid w:val="0012191B"/>
    <w:rsid w:val="00122E5A"/>
    <w:rsid w:val="00125F6C"/>
    <w:rsid w:val="00130B61"/>
    <w:rsid w:val="00131557"/>
    <w:rsid w:val="00131BA1"/>
    <w:rsid w:val="00132DCC"/>
    <w:rsid w:val="001353DC"/>
    <w:rsid w:val="00137284"/>
    <w:rsid w:val="001374CC"/>
    <w:rsid w:val="00140DA6"/>
    <w:rsid w:val="001475FB"/>
    <w:rsid w:val="00151D18"/>
    <w:rsid w:val="0015242B"/>
    <w:rsid w:val="00155D3C"/>
    <w:rsid w:val="001601F3"/>
    <w:rsid w:val="00160657"/>
    <w:rsid w:val="00166268"/>
    <w:rsid w:val="00167AE7"/>
    <w:rsid w:val="00171F5A"/>
    <w:rsid w:val="00175D89"/>
    <w:rsid w:val="001773C8"/>
    <w:rsid w:val="00184349"/>
    <w:rsid w:val="001905EB"/>
    <w:rsid w:val="00195001"/>
    <w:rsid w:val="001974E4"/>
    <w:rsid w:val="001B1320"/>
    <w:rsid w:val="001B4B65"/>
    <w:rsid w:val="001B5520"/>
    <w:rsid w:val="001C1429"/>
    <w:rsid w:val="001D3916"/>
    <w:rsid w:val="001D5D9B"/>
    <w:rsid w:val="001D60B4"/>
    <w:rsid w:val="001D735D"/>
    <w:rsid w:val="001E4570"/>
    <w:rsid w:val="001F2463"/>
    <w:rsid w:val="001F5DD7"/>
    <w:rsid w:val="001F7F75"/>
    <w:rsid w:val="00201A8D"/>
    <w:rsid w:val="00204604"/>
    <w:rsid w:val="0020752B"/>
    <w:rsid w:val="00210AA0"/>
    <w:rsid w:val="00212108"/>
    <w:rsid w:val="00226733"/>
    <w:rsid w:val="00227080"/>
    <w:rsid w:val="002357D0"/>
    <w:rsid w:val="00241A3D"/>
    <w:rsid w:val="00242DC0"/>
    <w:rsid w:val="002453E6"/>
    <w:rsid w:val="0024669E"/>
    <w:rsid w:val="0024759F"/>
    <w:rsid w:val="0025276A"/>
    <w:rsid w:val="002567E1"/>
    <w:rsid w:val="00262F7F"/>
    <w:rsid w:val="0027315D"/>
    <w:rsid w:val="00275567"/>
    <w:rsid w:val="00275CF7"/>
    <w:rsid w:val="00276113"/>
    <w:rsid w:val="00283966"/>
    <w:rsid w:val="00285B06"/>
    <w:rsid w:val="00290E52"/>
    <w:rsid w:val="002942EB"/>
    <w:rsid w:val="002976EB"/>
    <w:rsid w:val="002A1D61"/>
    <w:rsid w:val="002A1DF8"/>
    <w:rsid w:val="002A3FBB"/>
    <w:rsid w:val="002A648D"/>
    <w:rsid w:val="002B0EEA"/>
    <w:rsid w:val="002B3E8E"/>
    <w:rsid w:val="002B668C"/>
    <w:rsid w:val="002B7D41"/>
    <w:rsid w:val="002C0D27"/>
    <w:rsid w:val="002C7B10"/>
    <w:rsid w:val="002D1C0F"/>
    <w:rsid w:val="002D208E"/>
    <w:rsid w:val="002D20D6"/>
    <w:rsid w:val="002D2C77"/>
    <w:rsid w:val="002D38FB"/>
    <w:rsid w:val="002D7C5B"/>
    <w:rsid w:val="002E54A3"/>
    <w:rsid w:val="002F06FC"/>
    <w:rsid w:val="002F240A"/>
    <w:rsid w:val="002F56C1"/>
    <w:rsid w:val="002F7ED7"/>
    <w:rsid w:val="00300D53"/>
    <w:rsid w:val="00301833"/>
    <w:rsid w:val="00301D77"/>
    <w:rsid w:val="00304CDF"/>
    <w:rsid w:val="00310B69"/>
    <w:rsid w:val="00311766"/>
    <w:rsid w:val="00314DAB"/>
    <w:rsid w:val="003204BF"/>
    <w:rsid w:val="00327FB2"/>
    <w:rsid w:val="003310DD"/>
    <w:rsid w:val="00333873"/>
    <w:rsid w:val="00336C72"/>
    <w:rsid w:val="0035106F"/>
    <w:rsid w:val="003526AE"/>
    <w:rsid w:val="0035558F"/>
    <w:rsid w:val="00355EE2"/>
    <w:rsid w:val="00361A2A"/>
    <w:rsid w:val="00363086"/>
    <w:rsid w:val="0036410F"/>
    <w:rsid w:val="00365556"/>
    <w:rsid w:val="00370B07"/>
    <w:rsid w:val="00373D0F"/>
    <w:rsid w:val="003765F1"/>
    <w:rsid w:val="00381341"/>
    <w:rsid w:val="00382BAC"/>
    <w:rsid w:val="00383C6C"/>
    <w:rsid w:val="003874E1"/>
    <w:rsid w:val="00392151"/>
    <w:rsid w:val="003963B8"/>
    <w:rsid w:val="003A3676"/>
    <w:rsid w:val="003B37DB"/>
    <w:rsid w:val="003B72B3"/>
    <w:rsid w:val="003B782D"/>
    <w:rsid w:val="003C23B6"/>
    <w:rsid w:val="003C6187"/>
    <w:rsid w:val="003C69A4"/>
    <w:rsid w:val="003C72D2"/>
    <w:rsid w:val="003D17C6"/>
    <w:rsid w:val="003D6DD4"/>
    <w:rsid w:val="003D6E9C"/>
    <w:rsid w:val="003E031F"/>
    <w:rsid w:val="003E066B"/>
    <w:rsid w:val="003E5326"/>
    <w:rsid w:val="003E736B"/>
    <w:rsid w:val="003E7E60"/>
    <w:rsid w:val="003F1245"/>
    <w:rsid w:val="003F3538"/>
    <w:rsid w:val="003F4424"/>
    <w:rsid w:val="003F728C"/>
    <w:rsid w:val="00405C24"/>
    <w:rsid w:val="0041068F"/>
    <w:rsid w:val="004146D5"/>
    <w:rsid w:val="00414C48"/>
    <w:rsid w:val="0043107D"/>
    <w:rsid w:val="00431413"/>
    <w:rsid w:val="00433165"/>
    <w:rsid w:val="0043595D"/>
    <w:rsid w:val="004373D5"/>
    <w:rsid w:val="004404D7"/>
    <w:rsid w:val="00441AAF"/>
    <w:rsid w:val="00445D22"/>
    <w:rsid w:val="004464B7"/>
    <w:rsid w:val="00451FE1"/>
    <w:rsid w:val="00453D2E"/>
    <w:rsid w:val="00453E87"/>
    <w:rsid w:val="0045411F"/>
    <w:rsid w:val="004649E0"/>
    <w:rsid w:val="00471312"/>
    <w:rsid w:val="00471E70"/>
    <w:rsid w:val="00472F38"/>
    <w:rsid w:val="00475B9F"/>
    <w:rsid w:val="0047631E"/>
    <w:rsid w:val="004871C5"/>
    <w:rsid w:val="0048783E"/>
    <w:rsid w:val="00491137"/>
    <w:rsid w:val="00491D79"/>
    <w:rsid w:val="00495C4E"/>
    <w:rsid w:val="0049674A"/>
    <w:rsid w:val="004968A4"/>
    <w:rsid w:val="004B0590"/>
    <w:rsid w:val="004B083E"/>
    <w:rsid w:val="004B1F23"/>
    <w:rsid w:val="004B3827"/>
    <w:rsid w:val="004B5BD1"/>
    <w:rsid w:val="004C2761"/>
    <w:rsid w:val="004C5D97"/>
    <w:rsid w:val="004C7320"/>
    <w:rsid w:val="004D0D2E"/>
    <w:rsid w:val="004D5582"/>
    <w:rsid w:val="004D65C3"/>
    <w:rsid w:val="004D73F4"/>
    <w:rsid w:val="004E17DA"/>
    <w:rsid w:val="004E464C"/>
    <w:rsid w:val="004E7EF1"/>
    <w:rsid w:val="004F0AE1"/>
    <w:rsid w:val="004F1FCE"/>
    <w:rsid w:val="004F2429"/>
    <w:rsid w:val="004F6117"/>
    <w:rsid w:val="00500905"/>
    <w:rsid w:val="0050555F"/>
    <w:rsid w:val="0050634B"/>
    <w:rsid w:val="005106D8"/>
    <w:rsid w:val="00514859"/>
    <w:rsid w:val="005205AA"/>
    <w:rsid w:val="005208F7"/>
    <w:rsid w:val="00522D65"/>
    <w:rsid w:val="0052763E"/>
    <w:rsid w:val="00532346"/>
    <w:rsid w:val="0053434F"/>
    <w:rsid w:val="00534428"/>
    <w:rsid w:val="00540601"/>
    <w:rsid w:val="005428C1"/>
    <w:rsid w:val="00547408"/>
    <w:rsid w:val="00547FF2"/>
    <w:rsid w:val="00551DFC"/>
    <w:rsid w:val="005562D1"/>
    <w:rsid w:val="00561C92"/>
    <w:rsid w:val="00563E9A"/>
    <w:rsid w:val="005645FB"/>
    <w:rsid w:val="00570EAB"/>
    <w:rsid w:val="0057756D"/>
    <w:rsid w:val="00583665"/>
    <w:rsid w:val="0059354E"/>
    <w:rsid w:val="00597A09"/>
    <w:rsid w:val="005A065F"/>
    <w:rsid w:val="005A232E"/>
    <w:rsid w:val="005A2813"/>
    <w:rsid w:val="005A3BF9"/>
    <w:rsid w:val="005A3C8E"/>
    <w:rsid w:val="005A6BCD"/>
    <w:rsid w:val="005C29CB"/>
    <w:rsid w:val="005C3DC3"/>
    <w:rsid w:val="005C44ED"/>
    <w:rsid w:val="005C7219"/>
    <w:rsid w:val="005D1028"/>
    <w:rsid w:val="005D3E09"/>
    <w:rsid w:val="005D52E3"/>
    <w:rsid w:val="005E09D7"/>
    <w:rsid w:val="005E1B04"/>
    <w:rsid w:val="005E3AEE"/>
    <w:rsid w:val="005E4A8A"/>
    <w:rsid w:val="005F54A6"/>
    <w:rsid w:val="005F7016"/>
    <w:rsid w:val="006020F0"/>
    <w:rsid w:val="00603D74"/>
    <w:rsid w:val="00603FCF"/>
    <w:rsid w:val="00610C17"/>
    <w:rsid w:val="00610C4E"/>
    <w:rsid w:val="00613C36"/>
    <w:rsid w:val="00613DD7"/>
    <w:rsid w:val="00615ED4"/>
    <w:rsid w:val="00616C6E"/>
    <w:rsid w:val="00617F77"/>
    <w:rsid w:val="0062380A"/>
    <w:rsid w:val="00627C57"/>
    <w:rsid w:val="00631945"/>
    <w:rsid w:val="006355EF"/>
    <w:rsid w:val="00641448"/>
    <w:rsid w:val="0064395F"/>
    <w:rsid w:val="00644755"/>
    <w:rsid w:val="00646ABB"/>
    <w:rsid w:val="006540B9"/>
    <w:rsid w:val="00660643"/>
    <w:rsid w:val="006628D8"/>
    <w:rsid w:val="00663C77"/>
    <w:rsid w:val="00667D26"/>
    <w:rsid w:val="00672191"/>
    <w:rsid w:val="0067798E"/>
    <w:rsid w:val="00677D73"/>
    <w:rsid w:val="00680F58"/>
    <w:rsid w:val="006832AE"/>
    <w:rsid w:val="0068503E"/>
    <w:rsid w:val="00694DFD"/>
    <w:rsid w:val="00695514"/>
    <w:rsid w:val="00695F8C"/>
    <w:rsid w:val="006A0452"/>
    <w:rsid w:val="006A09E1"/>
    <w:rsid w:val="006A10A6"/>
    <w:rsid w:val="006A17F9"/>
    <w:rsid w:val="006A264C"/>
    <w:rsid w:val="006A4370"/>
    <w:rsid w:val="006A61F5"/>
    <w:rsid w:val="006B20ED"/>
    <w:rsid w:val="006B2E9F"/>
    <w:rsid w:val="006B63C0"/>
    <w:rsid w:val="006C0D2B"/>
    <w:rsid w:val="006C1838"/>
    <w:rsid w:val="006D1542"/>
    <w:rsid w:val="006D357D"/>
    <w:rsid w:val="006D6A4E"/>
    <w:rsid w:val="006E0CED"/>
    <w:rsid w:val="00702D2F"/>
    <w:rsid w:val="00704E26"/>
    <w:rsid w:val="007055EC"/>
    <w:rsid w:val="007114E1"/>
    <w:rsid w:val="00711528"/>
    <w:rsid w:val="00711D5A"/>
    <w:rsid w:val="00723286"/>
    <w:rsid w:val="00723F6C"/>
    <w:rsid w:val="00725D61"/>
    <w:rsid w:val="00731C60"/>
    <w:rsid w:val="00732B5B"/>
    <w:rsid w:val="00734567"/>
    <w:rsid w:val="00735815"/>
    <w:rsid w:val="00736E17"/>
    <w:rsid w:val="00740410"/>
    <w:rsid w:val="0074050D"/>
    <w:rsid w:val="00747DCB"/>
    <w:rsid w:val="0075040A"/>
    <w:rsid w:val="00750BE8"/>
    <w:rsid w:val="0075109C"/>
    <w:rsid w:val="007544E2"/>
    <w:rsid w:val="007551A1"/>
    <w:rsid w:val="00756B98"/>
    <w:rsid w:val="007574E6"/>
    <w:rsid w:val="007621C4"/>
    <w:rsid w:val="00764D0F"/>
    <w:rsid w:val="00765A6C"/>
    <w:rsid w:val="00765E0C"/>
    <w:rsid w:val="00765E29"/>
    <w:rsid w:val="007664B7"/>
    <w:rsid w:val="0077024B"/>
    <w:rsid w:val="007736AE"/>
    <w:rsid w:val="00775F4C"/>
    <w:rsid w:val="0077735F"/>
    <w:rsid w:val="00783E6E"/>
    <w:rsid w:val="00786DB2"/>
    <w:rsid w:val="00793E3C"/>
    <w:rsid w:val="0079706F"/>
    <w:rsid w:val="007A034D"/>
    <w:rsid w:val="007A4055"/>
    <w:rsid w:val="007A44CF"/>
    <w:rsid w:val="007B2DE6"/>
    <w:rsid w:val="007B7311"/>
    <w:rsid w:val="007B7839"/>
    <w:rsid w:val="007C1C18"/>
    <w:rsid w:val="007C3704"/>
    <w:rsid w:val="007C4431"/>
    <w:rsid w:val="007D0671"/>
    <w:rsid w:val="007D107B"/>
    <w:rsid w:val="007D4E6F"/>
    <w:rsid w:val="007D4EA8"/>
    <w:rsid w:val="007D4FBB"/>
    <w:rsid w:val="007D516C"/>
    <w:rsid w:val="007E0B31"/>
    <w:rsid w:val="007E1BAC"/>
    <w:rsid w:val="007E4D1F"/>
    <w:rsid w:val="007E5E62"/>
    <w:rsid w:val="007F66F8"/>
    <w:rsid w:val="007F672E"/>
    <w:rsid w:val="00804833"/>
    <w:rsid w:val="008073D4"/>
    <w:rsid w:val="00812014"/>
    <w:rsid w:val="00817240"/>
    <w:rsid w:val="008263F6"/>
    <w:rsid w:val="00826BE7"/>
    <w:rsid w:val="0082758C"/>
    <w:rsid w:val="00831566"/>
    <w:rsid w:val="00835692"/>
    <w:rsid w:val="00835809"/>
    <w:rsid w:val="00837A3A"/>
    <w:rsid w:val="00837C8D"/>
    <w:rsid w:val="00840821"/>
    <w:rsid w:val="00841B8C"/>
    <w:rsid w:val="0084488F"/>
    <w:rsid w:val="00845615"/>
    <w:rsid w:val="0084642D"/>
    <w:rsid w:val="008517C2"/>
    <w:rsid w:val="008539A7"/>
    <w:rsid w:val="00854B27"/>
    <w:rsid w:val="00856F9E"/>
    <w:rsid w:val="00857594"/>
    <w:rsid w:val="008578E0"/>
    <w:rsid w:val="00860BA4"/>
    <w:rsid w:val="00860EF3"/>
    <w:rsid w:val="008617FB"/>
    <w:rsid w:val="008630D0"/>
    <w:rsid w:val="00863F6E"/>
    <w:rsid w:val="00866B55"/>
    <w:rsid w:val="00867A59"/>
    <w:rsid w:val="00870719"/>
    <w:rsid w:val="00871AF7"/>
    <w:rsid w:val="00872C57"/>
    <w:rsid w:val="00875FC1"/>
    <w:rsid w:val="008809EF"/>
    <w:rsid w:val="00881B41"/>
    <w:rsid w:val="00886B8A"/>
    <w:rsid w:val="00887A4B"/>
    <w:rsid w:val="00887F3D"/>
    <w:rsid w:val="00891411"/>
    <w:rsid w:val="00895D6F"/>
    <w:rsid w:val="008A1082"/>
    <w:rsid w:val="008A1588"/>
    <w:rsid w:val="008A21FD"/>
    <w:rsid w:val="008A4F8D"/>
    <w:rsid w:val="008A68A7"/>
    <w:rsid w:val="008B55B0"/>
    <w:rsid w:val="008C1BEE"/>
    <w:rsid w:val="008C56DE"/>
    <w:rsid w:val="008C7990"/>
    <w:rsid w:val="008D5684"/>
    <w:rsid w:val="008D5E89"/>
    <w:rsid w:val="008D6F48"/>
    <w:rsid w:val="008D7FEC"/>
    <w:rsid w:val="008E2BAC"/>
    <w:rsid w:val="008E6DE1"/>
    <w:rsid w:val="008E7708"/>
    <w:rsid w:val="008F64A1"/>
    <w:rsid w:val="008F6AC7"/>
    <w:rsid w:val="008F79E5"/>
    <w:rsid w:val="0090184A"/>
    <w:rsid w:val="00902E0F"/>
    <w:rsid w:val="0090331D"/>
    <w:rsid w:val="00903BBC"/>
    <w:rsid w:val="0090422E"/>
    <w:rsid w:val="00910387"/>
    <w:rsid w:val="0092044D"/>
    <w:rsid w:val="0092289C"/>
    <w:rsid w:val="009267A2"/>
    <w:rsid w:val="00931560"/>
    <w:rsid w:val="00933EA6"/>
    <w:rsid w:val="00940128"/>
    <w:rsid w:val="00946582"/>
    <w:rsid w:val="009478F5"/>
    <w:rsid w:val="00963EC7"/>
    <w:rsid w:val="00966ECA"/>
    <w:rsid w:val="00967D3E"/>
    <w:rsid w:val="00982218"/>
    <w:rsid w:val="00991B2F"/>
    <w:rsid w:val="00991E7B"/>
    <w:rsid w:val="009970F8"/>
    <w:rsid w:val="009A1969"/>
    <w:rsid w:val="009A21C9"/>
    <w:rsid w:val="009A5871"/>
    <w:rsid w:val="009B11FC"/>
    <w:rsid w:val="009B13C0"/>
    <w:rsid w:val="009B219E"/>
    <w:rsid w:val="009B3532"/>
    <w:rsid w:val="009C1D08"/>
    <w:rsid w:val="009C1E35"/>
    <w:rsid w:val="009C494B"/>
    <w:rsid w:val="009C554C"/>
    <w:rsid w:val="009C6F46"/>
    <w:rsid w:val="009D7659"/>
    <w:rsid w:val="009E0DE3"/>
    <w:rsid w:val="009F1787"/>
    <w:rsid w:val="009F4C1B"/>
    <w:rsid w:val="00A0096E"/>
    <w:rsid w:val="00A057D3"/>
    <w:rsid w:val="00A071CF"/>
    <w:rsid w:val="00A10BF3"/>
    <w:rsid w:val="00A117E6"/>
    <w:rsid w:val="00A14D8D"/>
    <w:rsid w:val="00A1503A"/>
    <w:rsid w:val="00A250C0"/>
    <w:rsid w:val="00A25A2C"/>
    <w:rsid w:val="00A277A7"/>
    <w:rsid w:val="00A366FB"/>
    <w:rsid w:val="00A4035A"/>
    <w:rsid w:val="00A4240C"/>
    <w:rsid w:val="00A4742E"/>
    <w:rsid w:val="00A5073B"/>
    <w:rsid w:val="00A563C5"/>
    <w:rsid w:val="00A5772A"/>
    <w:rsid w:val="00A63551"/>
    <w:rsid w:val="00A63AC1"/>
    <w:rsid w:val="00A65AB7"/>
    <w:rsid w:val="00A70302"/>
    <w:rsid w:val="00A73D4C"/>
    <w:rsid w:val="00A74764"/>
    <w:rsid w:val="00A74C17"/>
    <w:rsid w:val="00A75D5B"/>
    <w:rsid w:val="00A771D3"/>
    <w:rsid w:val="00A81770"/>
    <w:rsid w:val="00A859D4"/>
    <w:rsid w:val="00A90728"/>
    <w:rsid w:val="00A913AA"/>
    <w:rsid w:val="00A931A1"/>
    <w:rsid w:val="00AA0908"/>
    <w:rsid w:val="00AA38BF"/>
    <w:rsid w:val="00AA3A7A"/>
    <w:rsid w:val="00AA6740"/>
    <w:rsid w:val="00AA67F1"/>
    <w:rsid w:val="00AA6D23"/>
    <w:rsid w:val="00AB7F2F"/>
    <w:rsid w:val="00AC25EF"/>
    <w:rsid w:val="00AD0E54"/>
    <w:rsid w:val="00AD27AD"/>
    <w:rsid w:val="00AE1749"/>
    <w:rsid w:val="00AE657F"/>
    <w:rsid w:val="00AF2592"/>
    <w:rsid w:val="00AF38B4"/>
    <w:rsid w:val="00AF4351"/>
    <w:rsid w:val="00AF52F5"/>
    <w:rsid w:val="00AF646C"/>
    <w:rsid w:val="00B02FF2"/>
    <w:rsid w:val="00B07293"/>
    <w:rsid w:val="00B13749"/>
    <w:rsid w:val="00B17EA4"/>
    <w:rsid w:val="00B20973"/>
    <w:rsid w:val="00B32C61"/>
    <w:rsid w:val="00B36F2C"/>
    <w:rsid w:val="00B42815"/>
    <w:rsid w:val="00B468EC"/>
    <w:rsid w:val="00B5491B"/>
    <w:rsid w:val="00B57A88"/>
    <w:rsid w:val="00B601CB"/>
    <w:rsid w:val="00B67E9C"/>
    <w:rsid w:val="00B704AD"/>
    <w:rsid w:val="00B7248B"/>
    <w:rsid w:val="00B72E6F"/>
    <w:rsid w:val="00B72FAD"/>
    <w:rsid w:val="00B7517D"/>
    <w:rsid w:val="00B766B8"/>
    <w:rsid w:val="00B838F7"/>
    <w:rsid w:val="00B83D7B"/>
    <w:rsid w:val="00B8460B"/>
    <w:rsid w:val="00B8666B"/>
    <w:rsid w:val="00B878EC"/>
    <w:rsid w:val="00B933B4"/>
    <w:rsid w:val="00B93403"/>
    <w:rsid w:val="00B93EC9"/>
    <w:rsid w:val="00B9659A"/>
    <w:rsid w:val="00BA0608"/>
    <w:rsid w:val="00BA06B3"/>
    <w:rsid w:val="00BA09D6"/>
    <w:rsid w:val="00BB0979"/>
    <w:rsid w:val="00BB12FA"/>
    <w:rsid w:val="00BB1F61"/>
    <w:rsid w:val="00BB51DA"/>
    <w:rsid w:val="00BB5278"/>
    <w:rsid w:val="00BB606D"/>
    <w:rsid w:val="00BB72C7"/>
    <w:rsid w:val="00BC435B"/>
    <w:rsid w:val="00BC66DF"/>
    <w:rsid w:val="00BD0692"/>
    <w:rsid w:val="00BD1AEA"/>
    <w:rsid w:val="00BD28C7"/>
    <w:rsid w:val="00BD4A80"/>
    <w:rsid w:val="00BE49F8"/>
    <w:rsid w:val="00BF1299"/>
    <w:rsid w:val="00BF4FF3"/>
    <w:rsid w:val="00C00E46"/>
    <w:rsid w:val="00C03222"/>
    <w:rsid w:val="00C16F55"/>
    <w:rsid w:val="00C177F4"/>
    <w:rsid w:val="00C306E9"/>
    <w:rsid w:val="00C317C1"/>
    <w:rsid w:val="00C32315"/>
    <w:rsid w:val="00C34354"/>
    <w:rsid w:val="00C34BF1"/>
    <w:rsid w:val="00C35A15"/>
    <w:rsid w:val="00C400B6"/>
    <w:rsid w:val="00C412D9"/>
    <w:rsid w:val="00C4172C"/>
    <w:rsid w:val="00C41D4A"/>
    <w:rsid w:val="00C453E5"/>
    <w:rsid w:val="00C46CF3"/>
    <w:rsid w:val="00C46FB5"/>
    <w:rsid w:val="00C47917"/>
    <w:rsid w:val="00C619F2"/>
    <w:rsid w:val="00C73225"/>
    <w:rsid w:val="00C7446F"/>
    <w:rsid w:val="00C7637B"/>
    <w:rsid w:val="00C766B6"/>
    <w:rsid w:val="00C77A00"/>
    <w:rsid w:val="00C859EC"/>
    <w:rsid w:val="00C879EA"/>
    <w:rsid w:val="00C919B0"/>
    <w:rsid w:val="00C9254C"/>
    <w:rsid w:val="00C92A51"/>
    <w:rsid w:val="00C94FAD"/>
    <w:rsid w:val="00C957E2"/>
    <w:rsid w:val="00C95EBB"/>
    <w:rsid w:val="00CA068C"/>
    <w:rsid w:val="00CA1218"/>
    <w:rsid w:val="00CB13BE"/>
    <w:rsid w:val="00CB250C"/>
    <w:rsid w:val="00CB31EB"/>
    <w:rsid w:val="00CB6B6C"/>
    <w:rsid w:val="00CC286F"/>
    <w:rsid w:val="00CC28A7"/>
    <w:rsid w:val="00CC38FD"/>
    <w:rsid w:val="00CC6821"/>
    <w:rsid w:val="00CC70ED"/>
    <w:rsid w:val="00CD35C7"/>
    <w:rsid w:val="00CD4483"/>
    <w:rsid w:val="00CE15F5"/>
    <w:rsid w:val="00CE507F"/>
    <w:rsid w:val="00CE6B25"/>
    <w:rsid w:val="00CF0078"/>
    <w:rsid w:val="00CF20D3"/>
    <w:rsid w:val="00CF358C"/>
    <w:rsid w:val="00CF6115"/>
    <w:rsid w:val="00D01962"/>
    <w:rsid w:val="00D01E7D"/>
    <w:rsid w:val="00D03368"/>
    <w:rsid w:val="00D07BF0"/>
    <w:rsid w:val="00D13523"/>
    <w:rsid w:val="00D139F7"/>
    <w:rsid w:val="00D14166"/>
    <w:rsid w:val="00D14FE4"/>
    <w:rsid w:val="00D15EAC"/>
    <w:rsid w:val="00D16E8F"/>
    <w:rsid w:val="00D21E92"/>
    <w:rsid w:val="00D22FB6"/>
    <w:rsid w:val="00D236A7"/>
    <w:rsid w:val="00D24A75"/>
    <w:rsid w:val="00D27CA1"/>
    <w:rsid w:val="00D37B48"/>
    <w:rsid w:val="00D4093C"/>
    <w:rsid w:val="00D45BB3"/>
    <w:rsid w:val="00D532D1"/>
    <w:rsid w:val="00D57560"/>
    <w:rsid w:val="00D62518"/>
    <w:rsid w:val="00D63F6C"/>
    <w:rsid w:val="00D7288C"/>
    <w:rsid w:val="00D83368"/>
    <w:rsid w:val="00D87435"/>
    <w:rsid w:val="00D9017B"/>
    <w:rsid w:val="00DA2AA7"/>
    <w:rsid w:val="00DA44E7"/>
    <w:rsid w:val="00DA5F1C"/>
    <w:rsid w:val="00DB4380"/>
    <w:rsid w:val="00DC064C"/>
    <w:rsid w:val="00DC1623"/>
    <w:rsid w:val="00DC24D2"/>
    <w:rsid w:val="00DC432D"/>
    <w:rsid w:val="00DD0FC3"/>
    <w:rsid w:val="00DD52F4"/>
    <w:rsid w:val="00DD6AAD"/>
    <w:rsid w:val="00DD7454"/>
    <w:rsid w:val="00DE1340"/>
    <w:rsid w:val="00DE19F7"/>
    <w:rsid w:val="00DE54CF"/>
    <w:rsid w:val="00DF0A30"/>
    <w:rsid w:val="00DF7CAD"/>
    <w:rsid w:val="00E00851"/>
    <w:rsid w:val="00E039FB"/>
    <w:rsid w:val="00E052B2"/>
    <w:rsid w:val="00E06C21"/>
    <w:rsid w:val="00E07DC1"/>
    <w:rsid w:val="00E16750"/>
    <w:rsid w:val="00E1768D"/>
    <w:rsid w:val="00E22156"/>
    <w:rsid w:val="00E23BB8"/>
    <w:rsid w:val="00E30867"/>
    <w:rsid w:val="00E30F11"/>
    <w:rsid w:val="00E32013"/>
    <w:rsid w:val="00E32A1D"/>
    <w:rsid w:val="00E32AEE"/>
    <w:rsid w:val="00E358CF"/>
    <w:rsid w:val="00E35CF5"/>
    <w:rsid w:val="00E457CD"/>
    <w:rsid w:val="00E46639"/>
    <w:rsid w:val="00E466DF"/>
    <w:rsid w:val="00E46E90"/>
    <w:rsid w:val="00E56140"/>
    <w:rsid w:val="00E577EE"/>
    <w:rsid w:val="00E60CE4"/>
    <w:rsid w:val="00E63983"/>
    <w:rsid w:val="00E71E1B"/>
    <w:rsid w:val="00E77A8C"/>
    <w:rsid w:val="00E77B18"/>
    <w:rsid w:val="00E77E19"/>
    <w:rsid w:val="00E82E23"/>
    <w:rsid w:val="00E83581"/>
    <w:rsid w:val="00E84E1C"/>
    <w:rsid w:val="00E86142"/>
    <w:rsid w:val="00E87666"/>
    <w:rsid w:val="00E9097D"/>
    <w:rsid w:val="00EA1E89"/>
    <w:rsid w:val="00EA2414"/>
    <w:rsid w:val="00EA3040"/>
    <w:rsid w:val="00EA3DB4"/>
    <w:rsid w:val="00EA3E60"/>
    <w:rsid w:val="00EA4BB1"/>
    <w:rsid w:val="00EB15FB"/>
    <w:rsid w:val="00EB1737"/>
    <w:rsid w:val="00EB1CD5"/>
    <w:rsid w:val="00EB2713"/>
    <w:rsid w:val="00EB62ED"/>
    <w:rsid w:val="00EB6359"/>
    <w:rsid w:val="00EB6F13"/>
    <w:rsid w:val="00EC0B7D"/>
    <w:rsid w:val="00EC22D9"/>
    <w:rsid w:val="00EC6180"/>
    <w:rsid w:val="00ED00E1"/>
    <w:rsid w:val="00ED7C2B"/>
    <w:rsid w:val="00EE240A"/>
    <w:rsid w:val="00EE30A4"/>
    <w:rsid w:val="00EE5711"/>
    <w:rsid w:val="00EE758F"/>
    <w:rsid w:val="00EF021D"/>
    <w:rsid w:val="00EF112B"/>
    <w:rsid w:val="00EF1CD5"/>
    <w:rsid w:val="00EF25C8"/>
    <w:rsid w:val="00EF4D16"/>
    <w:rsid w:val="00F01A30"/>
    <w:rsid w:val="00F05AAF"/>
    <w:rsid w:val="00F07712"/>
    <w:rsid w:val="00F0784E"/>
    <w:rsid w:val="00F12CAF"/>
    <w:rsid w:val="00F139A3"/>
    <w:rsid w:val="00F16207"/>
    <w:rsid w:val="00F16B07"/>
    <w:rsid w:val="00F207EB"/>
    <w:rsid w:val="00F25911"/>
    <w:rsid w:val="00F364D3"/>
    <w:rsid w:val="00F417CE"/>
    <w:rsid w:val="00F5061C"/>
    <w:rsid w:val="00F5533F"/>
    <w:rsid w:val="00F55D3E"/>
    <w:rsid w:val="00F63439"/>
    <w:rsid w:val="00F6353C"/>
    <w:rsid w:val="00F649FE"/>
    <w:rsid w:val="00F64E28"/>
    <w:rsid w:val="00F64EBE"/>
    <w:rsid w:val="00F67DC9"/>
    <w:rsid w:val="00F71547"/>
    <w:rsid w:val="00F72C94"/>
    <w:rsid w:val="00F81F75"/>
    <w:rsid w:val="00F86842"/>
    <w:rsid w:val="00F86C9C"/>
    <w:rsid w:val="00F966FD"/>
    <w:rsid w:val="00FA01BD"/>
    <w:rsid w:val="00FA0C6C"/>
    <w:rsid w:val="00FA3A18"/>
    <w:rsid w:val="00FA3F66"/>
    <w:rsid w:val="00FA6CA2"/>
    <w:rsid w:val="00FB04D9"/>
    <w:rsid w:val="00FB18B1"/>
    <w:rsid w:val="00FB1A16"/>
    <w:rsid w:val="00FB62D6"/>
    <w:rsid w:val="00FC3350"/>
    <w:rsid w:val="00FD0E17"/>
    <w:rsid w:val="00FE05EE"/>
    <w:rsid w:val="00FE3795"/>
    <w:rsid w:val="00FE543F"/>
    <w:rsid w:val="00FE7B75"/>
    <w:rsid w:val="00FF0368"/>
    <w:rsid w:val="00FF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EF1"/>
    <w:pPr>
      <w:ind w:left="720"/>
      <w:contextualSpacing/>
    </w:pPr>
  </w:style>
  <w:style w:type="character" w:styleId="-">
    <w:name w:val="Hyperlink"/>
    <w:basedOn w:val="a0"/>
    <w:rsid w:val="004E7EF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14D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14D8D"/>
  </w:style>
  <w:style w:type="paragraph" w:styleId="a6">
    <w:name w:val="footer"/>
    <w:aliases w:val="Char1 Char Char Char"/>
    <w:basedOn w:val="a"/>
    <w:link w:val="Char0"/>
    <w:uiPriority w:val="99"/>
    <w:unhideWhenUsed/>
    <w:rsid w:val="00A14D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Char1 Char Char Char Char"/>
    <w:basedOn w:val="a0"/>
    <w:link w:val="a6"/>
    <w:uiPriority w:val="99"/>
    <w:rsid w:val="00A14D8D"/>
  </w:style>
  <w:style w:type="paragraph" w:styleId="a7">
    <w:name w:val="Balloon Text"/>
    <w:basedOn w:val="a"/>
    <w:link w:val="Char1"/>
    <w:uiPriority w:val="99"/>
    <w:semiHidden/>
    <w:unhideWhenUsed/>
    <w:rsid w:val="000743E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743ED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195001"/>
    <w:pPr>
      <w:suppressAutoHyphens/>
      <w:ind w:left="720"/>
    </w:pPr>
    <w:rPr>
      <w:rFonts w:ascii="Calibri" w:eastAsia="SimSun" w:hAnsi="Calibri" w:cs="Tahoma"/>
      <w:lang w:eastAsia="ar-SA"/>
    </w:rPr>
  </w:style>
  <w:style w:type="paragraph" w:styleId="Web">
    <w:name w:val="Normal (Web)"/>
    <w:basedOn w:val="a"/>
    <w:uiPriority w:val="99"/>
    <w:unhideWhenUsed/>
    <w:rsid w:val="001F5D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Plain Text"/>
    <w:basedOn w:val="a"/>
    <w:link w:val="Char2"/>
    <w:uiPriority w:val="99"/>
    <w:semiHidden/>
    <w:unhideWhenUsed/>
    <w:rsid w:val="00E1768D"/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8"/>
    <w:uiPriority w:val="99"/>
    <w:semiHidden/>
    <w:rsid w:val="00E1768D"/>
    <w:rPr>
      <w:rFonts w:ascii="Consolas" w:hAnsi="Consolas"/>
      <w:sz w:val="21"/>
      <w:szCs w:val="21"/>
    </w:rPr>
  </w:style>
  <w:style w:type="paragraph" w:customStyle="1" w:styleId="a9">
    <w:name w:val="Περιεχόμενα πίνακα"/>
    <w:basedOn w:val="a"/>
    <w:rsid w:val="00A73D4C"/>
    <w:pPr>
      <w:widowControl w:val="0"/>
      <w:suppressLineNumbers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67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1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ppep.gr/images/EP/EP_5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0A20D6-FA66-4C42-BFAE-A0B36EE1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FOXCONN</cp:lastModifiedBy>
  <cp:revision>2</cp:revision>
  <dcterms:created xsi:type="dcterms:W3CDTF">2015-09-03T11:16:00Z</dcterms:created>
  <dcterms:modified xsi:type="dcterms:W3CDTF">2015-09-03T11:16:00Z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KG">
    <vt:lpwstr>KG Law Firm ref. num.: 3.108.569</vt:lpwstr>
  </property>
</Properties>
</file>