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5A7C" w14:textId="3978824A" w:rsidR="00B9583C" w:rsidRPr="00AF1FAA" w:rsidRDefault="00B9583C" w:rsidP="006B1610">
      <w:pPr>
        <w:jc w:val="center"/>
        <w:rPr>
          <w:color w:val="FF0000"/>
          <w:sz w:val="72"/>
          <w:szCs w:val="72"/>
        </w:rPr>
      </w:pPr>
      <w:r w:rsidRPr="00AF1FAA">
        <w:rPr>
          <w:sz w:val="72"/>
          <w:szCs w:val="72"/>
          <w:highlight w:val="yellow"/>
        </w:rPr>
        <w:t>ΤΕΧΝΟΛΟΓΙΑ</w:t>
      </w:r>
    </w:p>
    <w:p w14:paraId="524FFBA8" w14:textId="77777777" w:rsidR="006B1610" w:rsidRDefault="006B1610" w:rsidP="006B1610">
      <w:pPr>
        <w:jc w:val="center"/>
        <w:rPr>
          <w:sz w:val="72"/>
          <w:szCs w:val="72"/>
        </w:rPr>
      </w:pPr>
    </w:p>
    <w:p w14:paraId="5B534353" w14:textId="46BFBD37" w:rsidR="00B9583C" w:rsidRPr="006B1610" w:rsidRDefault="00B9583C" w:rsidP="00B9583C">
      <w:pPr>
        <w:rPr>
          <w:sz w:val="36"/>
          <w:szCs w:val="36"/>
        </w:rPr>
      </w:pPr>
      <w:r>
        <w:rPr>
          <w:sz w:val="36"/>
          <w:szCs w:val="36"/>
        </w:rPr>
        <w:t xml:space="preserve">                                     Α΄ ΓΥΜΝΑΣΙΟΥ</w:t>
      </w:r>
    </w:p>
    <w:p w14:paraId="25A15A4F" w14:textId="4D1EE464" w:rsidR="00B9583C" w:rsidRDefault="006B1610" w:rsidP="00B9583C">
      <w:pPr>
        <w:rPr>
          <w:b/>
          <w:bCs/>
          <w:sz w:val="36"/>
          <w:szCs w:val="36"/>
        </w:rPr>
      </w:pPr>
      <w:r>
        <w:rPr>
          <w:sz w:val="32"/>
          <w:szCs w:val="32"/>
        </w:rPr>
        <w:t xml:space="preserve">                </w:t>
      </w:r>
      <w:r w:rsidR="00B9583C">
        <w:rPr>
          <w:sz w:val="32"/>
          <w:szCs w:val="32"/>
        </w:rPr>
        <w:t xml:space="preserve"> </w:t>
      </w:r>
      <w:r w:rsidRPr="006B1610">
        <w:rPr>
          <w:b/>
          <w:bCs/>
          <w:sz w:val="36"/>
          <w:szCs w:val="36"/>
        </w:rPr>
        <w:t>&lt;&lt;</w:t>
      </w:r>
      <w:r>
        <w:rPr>
          <w:b/>
          <w:bCs/>
          <w:sz w:val="36"/>
          <w:szCs w:val="36"/>
        </w:rPr>
        <w:t xml:space="preserve">ΜΕΤΑΦΟΡΕΣ ΚΑΙ ΕΠΙΚΟΙΝΩΝΙΕΣ&gt;&gt;                            </w:t>
      </w:r>
    </w:p>
    <w:p w14:paraId="0BC509CF" w14:textId="27D2E148" w:rsidR="006B1610" w:rsidRDefault="006B1610" w:rsidP="006B1610">
      <w:pPr>
        <w:jc w:val="center"/>
        <w:rPr>
          <w:sz w:val="36"/>
          <w:szCs w:val="36"/>
        </w:rPr>
      </w:pPr>
      <w:r>
        <w:rPr>
          <w:sz w:val="36"/>
          <w:szCs w:val="36"/>
        </w:rPr>
        <w:t>ΕΡΓΟ</w:t>
      </w:r>
      <w:r>
        <w:rPr>
          <w:sz w:val="36"/>
          <w:szCs w:val="36"/>
          <w:lang w:val="en-US"/>
        </w:rPr>
        <w:t>:</w:t>
      </w:r>
      <w:r>
        <w:rPr>
          <w:sz w:val="36"/>
          <w:szCs w:val="36"/>
        </w:rPr>
        <w:t xml:space="preserve"> ΑΕΡΟΣΤΑΤΟ </w:t>
      </w:r>
    </w:p>
    <w:p w14:paraId="4E7C12C6" w14:textId="417DFC7F" w:rsidR="006B1610" w:rsidRPr="006B1610" w:rsidRDefault="006B1610" w:rsidP="006B1610">
      <w:pPr>
        <w:jc w:val="right"/>
        <w:rPr>
          <w:noProof/>
        </w:rPr>
      </w:pPr>
      <w:r>
        <w:rPr>
          <w:noProof/>
        </w:rPr>
        <w:drawing>
          <wp:inline distT="0" distB="0" distL="0" distR="0" wp14:anchorId="01C21C70" wp14:editId="6AEACBEA">
            <wp:extent cx="5274310" cy="5274310"/>
            <wp:effectExtent l="0" t="0" r="2540" b="2540"/>
            <wp:docPr id="1" name="Εικόνα 1" descr="Αερόστατο - Η πρώτη ανύψωση του ανθρώπου από το έδαφος | Panora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ερόστατο - Η πρώτη ανύψωση του ανθρώπου από το έδαφος | Panoram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5738ABA" w14:textId="67B38919" w:rsidR="006B1610" w:rsidRDefault="006B1610" w:rsidP="006B1610">
      <w:pPr>
        <w:rPr>
          <w:sz w:val="32"/>
          <w:szCs w:val="32"/>
        </w:rPr>
      </w:pPr>
      <w:r>
        <w:rPr>
          <w:sz w:val="32"/>
          <w:szCs w:val="32"/>
        </w:rPr>
        <w:t>Ονοματεπώνυμο</w:t>
      </w:r>
      <w:r w:rsidRPr="00D8367D">
        <w:rPr>
          <w:sz w:val="32"/>
          <w:szCs w:val="32"/>
        </w:rPr>
        <w:t xml:space="preserve">: </w:t>
      </w:r>
      <w:r>
        <w:rPr>
          <w:sz w:val="32"/>
          <w:szCs w:val="32"/>
        </w:rPr>
        <w:t xml:space="preserve">Ελένη </w:t>
      </w:r>
      <w:r w:rsidR="00EC00D2">
        <w:rPr>
          <w:sz w:val="32"/>
          <w:szCs w:val="32"/>
        </w:rPr>
        <w:t xml:space="preserve">Μωραΐτη </w:t>
      </w:r>
    </w:p>
    <w:p w14:paraId="20CC5B8B" w14:textId="5AE09CBD" w:rsidR="00EC00D2" w:rsidRDefault="00EC00D2" w:rsidP="006B1610">
      <w:pPr>
        <w:rPr>
          <w:sz w:val="32"/>
          <w:szCs w:val="32"/>
        </w:rPr>
      </w:pPr>
    </w:p>
    <w:p w14:paraId="75E9F62B" w14:textId="3BBA0E2C" w:rsidR="00EC00D2" w:rsidRDefault="00EC00D2" w:rsidP="006B1610">
      <w:pPr>
        <w:rPr>
          <w:sz w:val="32"/>
          <w:szCs w:val="32"/>
        </w:rPr>
      </w:pPr>
      <w:r>
        <w:rPr>
          <w:sz w:val="32"/>
          <w:szCs w:val="32"/>
        </w:rPr>
        <w:lastRenderedPageBreak/>
        <w:t>2</w:t>
      </w:r>
      <w:r w:rsidRPr="00EC00D2">
        <w:rPr>
          <w:sz w:val="32"/>
          <w:szCs w:val="32"/>
          <w:vertAlign w:val="superscript"/>
        </w:rPr>
        <w:t>ο</w:t>
      </w:r>
      <w:r>
        <w:rPr>
          <w:sz w:val="32"/>
          <w:szCs w:val="32"/>
        </w:rPr>
        <w:t xml:space="preserve"> Γυμνάσιο Μεταμόρφωσης </w:t>
      </w:r>
    </w:p>
    <w:p w14:paraId="6BBE7982" w14:textId="3F124D7F" w:rsidR="00EC00D2" w:rsidRDefault="00EC00D2" w:rsidP="006B1610">
      <w:pPr>
        <w:rPr>
          <w:sz w:val="32"/>
          <w:szCs w:val="32"/>
        </w:rPr>
      </w:pPr>
      <w:r>
        <w:rPr>
          <w:sz w:val="32"/>
          <w:szCs w:val="32"/>
        </w:rPr>
        <w:t>Τάξη</w:t>
      </w:r>
      <w:r w:rsidRPr="00FB0C01">
        <w:rPr>
          <w:sz w:val="32"/>
          <w:szCs w:val="32"/>
        </w:rPr>
        <w:t xml:space="preserve">: </w:t>
      </w:r>
      <w:r>
        <w:rPr>
          <w:sz w:val="32"/>
          <w:szCs w:val="32"/>
        </w:rPr>
        <w:t>Α΄3</w:t>
      </w:r>
    </w:p>
    <w:p w14:paraId="3C33E76A" w14:textId="668F8E37" w:rsidR="00EC00D2" w:rsidRDefault="00EC00D2" w:rsidP="006B1610">
      <w:pPr>
        <w:rPr>
          <w:sz w:val="32"/>
          <w:szCs w:val="32"/>
        </w:rPr>
      </w:pPr>
      <w:r>
        <w:rPr>
          <w:sz w:val="32"/>
          <w:szCs w:val="32"/>
        </w:rPr>
        <w:t>Σχολικό Έτος</w:t>
      </w:r>
      <w:r w:rsidRPr="00FB0C01">
        <w:rPr>
          <w:sz w:val="32"/>
          <w:szCs w:val="32"/>
        </w:rPr>
        <w:t>:</w:t>
      </w:r>
      <w:r>
        <w:rPr>
          <w:sz w:val="32"/>
          <w:szCs w:val="32"/>
        </w:rPr>
        <w:t xml:space="preserve"> 2020-2021 </w:t>
      </w:r>
    </w:p>
    <w:p w14:paraId="2C4FD263" w14:textId="0D46E3DA" w:rsidR="00EC00D2" w:rsidRDefault="00EC00D2" w:rsidP="006B1610">
      <w:pPr>
        <w:rPr>
          <w:sz w:val="32"/>
          <w:szCs w:val="32"/>
        </w:rPr>
      </w:pPr>
    </w:p>
    <w:p w14:paraId="739FEB66" w14:textId="591693A7" w:rsidR="00EC00D2" w:rsidRDefault="00EC00D2" w:rsidP="006B1610">
      <w:pPr>
        <w:rPr>
          <w:sz w:val="32"/>
          <w:szCs w:val="32"/>
        </w:rPr>
      </w:pPr>
    </w:p>
    <w:p w14:paraId="522B4136" w14:textId="631579DD" w:rsidR="00EC00D2" w:rsidRPr="00AF1FAA" w:rsidRDefault="00EC00D2" w:rsidP="00EC00D2">
      <w:pPr>
        <w:jc w:val="center"/>
        <w:rPr>
          <w:sz w:val="56"/>
          <w:szCs w:val="56"/>
        </w:rPr>
      </w:pPr>
      <w:r w:rsidRPr="00AF1FAA">
        <w:rPr>
          <w:sz w:val="56"/>
          <w:szCs w:val="56"/>
          <w:highlight w:val="green"/>
        </w:rPr>
        <w:t>ΤΑ ΜΕΡΗ ΤΟΥ ΑΕΡΟΣΤΑΤΟΥ</w:t>
      </w:r>
      <w:r w:rsidRPr="00FB0C01">
        <w:rPr>
          <w:sz w:val="56"/>
          <w:szCs w:val="56"/>
          <w:highlight w:val="green"/>
        </w:rPr>
        <w:t>:</w:t>
      </w:r>
      <w:r w:rsidR="00AF1FAA" w:rsidRPr="00AF1FAA">
        <w:rPr>
          <w:sz w:val="56"/>
          <w:szCs w:val="56"/>
        </w:rPr>
        <w:t xml:space="preserve"> </w:t>
      </w:r>
    </w:p>
    <w:p w14:paraId="49F0F7D7" w14:textId="77777777" w:rsidR="00AF1FAA" w:rsidRPr="00AF1FAA" w:rsidRDefault="00AF1FAA" w:rsidP="00EC00D2">
      <w:pPr>
        <w:jc w:val="center"/>
        <w:rPr>
          <w:sz w:val="44"/>
          <w:szCs w:val="44"/>
        </w:rPr>
      </w:pPr>
    </w:p>
    <w:p w14:paraId="3B540F44" w14:textId="0E437761" w:rsidR="00EC00D2" w:rsidRPr="00AF1FAA" w:rsidRDefault="00AF1FAA" w:rsidP="00AF1FAA">
      <w:pPr>
        <w:jc w:val="center"/>
        <w:rPr>
          <w:b/>
          <w:bCs/>
          <w:sz w:val="40"/>
          <w:szCs w:val="40"/>
        </w:rPr>
      </w:pPr>
      <w:r w:rsidRPr="00AF1FAA">
        <w:rPr>
          <w:b/>
          <w:bCs/>
          <w:sz w:val="40"/>
          <w:szCs w:val="40"/>
        </w:rPr>
        <w:t>Βασικά Μέρη</w:t>
      </w:r>
    </w:p>
    <w:p w14:paraId="5DA5C8A1" w14:textId="7C673204" w:rsidR="00AF1FAA" w:rsidRPr="00AF1FAA" w:rsidRDefault="00EC00D2" w:rsidP="00AF1FAA">
      <w:pPr>
        <w:pStyle w:val="a5"/>
        <w:numPr>
          <w:ilvl w:val="0"/>
          <w:numId w:val="2"/>
        </w:numPr>
        <w:rPr>
          <w:sz w:val="28"/>
          <w:szCs w:val="28"/>
        </w:rPr>
      </w:pPr>
      <w:r w:rsidRPr="00AF1FAA">
        <w:rPr>
          <w:sz w:val="28"/>
          <w:szCs w:val="28"/>
        </w:rPr>
        <w:t xml:space="preserve">α) </w:t>
      </w:r>
      <w:r w:rsidRPr="00AF1FAA">
        <w:rPr>
          <w:b/>
          <w:bCs/>
          <w:sz w:val="28"/>
          <w:szCs w:val="28"/>
          <w:u w:val="single"/>
        </w:rPr>
        <w:t xml:space="preserve">Μπαλόνι: </w:t>
      </w:r>
      <w:r w:rsidRPr="00AF1FAA">
        <w:rPr>
          <w:sz w:val="28"/>
          <w:szCs w:val="28"/>
        </w:rPr>
        <w:t>Φτιαγμένο από ειδικά αεροστεγές ύφασμα για να αντέχει και να διατηρεί τη θερμότητα. Δεν είναι τελείως κλειστό για να μη γίνει έκρηξη λόγω της διαστολής του αερίου κατά την άνωση</w:t>
      </w:r>
      <w:r w:rsidR="00AF1FAA" w:rsidRPr="00AF1FAA">
        <w:rPr>
          <w:sz w:val="28"/>
          <w:szCs w:val="28"/>
        </w:rPr>
        <w:t xml:space="preserve">. </w:t>
      </w:r>
    </w:p>
    <w:p w14:paraId="1D91E33B" w14:textId="77777777" w:rsidR="00AF1FAA" w:rsidRPr="00AF1FAA" w:rsidRDefault="00AF1FAA" w:rsidP="00AF1FAA">
      <w:pPr>
        <w:pStyle w:val="a5"/>
        <w:numPr>
          <w:ilvl w:val="0"/>
          <w:numId w:val="2"/>
        </w:numPr>
        <w:rPr>
          <w:sz w:val="28"/>
          <w:szCs w:val="28"/>
        </w:rPr>
      </w:pPr>
      <w:r w:rsidRPr="00AF1FAA">
        <w:rPr>
          <w:sz w:val="28"/>
          <w:szCs w:val="28"/>
        </w:rPr>
        <w:t xml:space="preserve">β) </w:t>
      </w:r>
      <w:r w:rsidRPr="00AF1FAA">
        <w:rPr>
          <w:b/>
          <w:bCs/>
          <w:sz w:val="28"/>
          <w:szCs w:val="28"/>
          <w:u w:val="single"/>
        </w:rPr>
        <w:t>Καυστήρας:</w:t>
      </w:r>
      <w:r w:rsidRPr="00AF1FAA">
        <w:rPr>
          <w:sz w:val="28"/>
          <w:szCs w:val="28"/>
        </w:rPr>
        <w:t xml:space="preserve"> Εδώ βρίσκουμε και τον καυστήρα, το όργανο που φυσάει και ζεσταίνει τον αέρα μέσα στο μπαλόνι. Είναι τοποθετημένος σε σταθερό σημείο πάνω από το κεφάλι του πιλότου και ελέγχεται με ειδικούς μοχλούς.</w:t>
      </w:r>
    </w:p>
    <w:p w14:paraId="616542AE" w14:textId="77777777" w:rsidR="00AF1FAA" w:rsidRPr="00AF1FAA" w:rsidRDefault="00AF1FAA" w:rsidP="00AF1FAA">
      <w:pPr>
        <w:pStyle w:val="a5"/>
        <w:numPr>
          <w:ilvl w:val="0"/>
          <w:numId w:val="2"/>
        </w:numPr>
        <w:rPr>
          <w:sz w:val="28"/>
          <w:szCs w:val="28"/>
        </w:rPr>
      </w:pPr>
      <w:r w:rsidRPr="00AF1FAA">
        <w:rPr>
          <w:sz w:val="28"/>
          <w:szCs w:val="28"/>
        </w:rPr>
        <w:t xml:space="preserve">γ) </w:t>
      </w:r>
      <w:r w:rsidRPr="00AF1FAA">
        <w:rPr>
          <w:b/>
          <w:bCs/>
          <w:sz w:val="28"/>
          <w:szCs w:val="28"/>
          <w:u w:val="single"/>
        </w:rPr>
        <w:t>Καλάθι:</w:t>
      </w:r>
      <w:r w:rsidRPr="00AF1FAA">
        <w:rPr>
          <w:sz w:val="28"/>
          <w:szCs w:val="28"/>
        </w:rPr>
        <w:t xml:space="preserve"> Υφασμένο σφιχτά και πυκνά ώστε να αντέχει σε ρευματοδότες και άλλα εμπόδια που μπορεί να συναντήσει στον αέρα. Έχει ειδικό επίστρωμα μέσα και έξω που το προστατεύει από υγρασία και βοηθά στην απορρόφηση των κραδασμών. </w:t>
      </w:r>
    </w:p>
    <w:p w14:paraId="7E3D0CEA" w14:textId="3DDF3F45" w:rsidR="00EC00D2" w:rsidRDefault="00AF1FAA" w:rsidP="00AF1FAA">
      <w:pPr>
        <w:pStyle w:val="a5"/>
        <w:numPr>
          <w:ilvl w:val="0"/>
          <w:numId w:val="2"/>
        </w:numPr>
        <w:rPr>
          <w:sz w:val="28"/>
          <w:szCs w:val="28"/>
        </w:rPr>
      </w:pPr>
      <w:r w:rsidRPr="00AF1FAA">
        <w:rPr>
          <w:sz w:val="28"/>
          <w:szCs w:val="28"/>
        </w:rPr>
        <w:t xml:space="preserve">δ) </w:t>
      </w:r>
      <w:r w:rsidRPr="00AF1FAA">
        <w:rPr>
          <w:b/>
          <w:bCs/>
          <w:sz w:val="28"/>
          <w:szCs w:val="28"/>
          <w:u w:val="single"/>
        </w:rPr>
        <w:t>Συνολικός Εξοπλισμός:</w:t>
      </w:r>
      <w:r w:rsidRPr="00AF1FAA">
        <w:rPr>
          <w:sz w:val="28"/>
          <w:szCs w:val="28"/>
        </w:rPr>
        <w:t xml:space="preserve"> Στο καλάθι υπάρχουν τα όργανα: πυξίδα, υψομετρητής, δείκτης για τα καύσιμα και τη θερμοκρασία.    </w:t>
      </w:r>
    </w:p>
    <w:p w14:paraId="388B05E5" w14:textId="300A16D1" w:rsidR="00280DD1" w:rsidRDefault="00280DD1" w:rsidP="00280DD1">
      <w:pPr>
        <w:rPr>
          <w:sz w:val="28"/>
          <w:szCs w:val="28"/>
        </w:rPr>
      </w:pPr>
    </w:p>
    <w:p w14:paraId="0E1A2D24" w14:textId="1D427B8F" w:rsidR="00280DD1" w:rsidRDefault="00280DD1" w:rsidP="00280DD1">
      <w:pPr>
        <w:rPr>
          <w:sz w:val="28"/>
          <w:szCs w:val="28"/>
        </w:rPr>
      </w:pPr>
    </w:p>
    <w:p w14:paraId="1A8AE4FF" w14:textId="5D7FC3C5" w:rsidR="00280DD1" w:rsidRDefault="00280DD1" w:rsidP="00280DD1">
      <w:pPr>
        <w:rPr>
          <w:sz w:val="28"/>
          <w:szCs w:val="28"/>
        </w:rPr>
      </w:pPr>
    </w:p>
    <w:p w14:paraId="09863672" w14:textId="7CE37559" w:rsidR="00280DD1" w:rsidRDefault="00280DD1" w:rsidP="00280DD1">
      <w:pPr>
        <w:rPr>
          <w:sz w:val="28"/>
          <w:szCs w:val="28"/>
        </w:rPr>
      </w:pPr>
    </w:p>
    <w:p w14:paraId="3D19D18A" w14:textId="22887EDD" w:rsidR="00280DD1" w:rsidRDefault="00280DD1" w:rsidP="00280DD1">
      <w:pPr>
        <w:rPr>
          <w:sz w:val="28"/>
          <w:szCs w:val="28"/>
        </w:rPr>
      </w:pPr>
    </w:p>
    <w:p w14:paraId="6977B50E" w14:textId="3069D2F2" w:rsidR="00280DD1" w:rsidRDefault="00280DD1" w:rsidP="00280DD1">
      <w:pPr>
        <w:rPr>
          <w:sz w:val="28"/>
          <w:szCs w:val="28"/>
        </w:rPr>
      </w:pPr>
    </w:p>
    <w:p w14:paraId="5CCFC6AE" w14:textId="7C78D932" w:rsidR="00280DD1" w:rsidRDefault="00280DD1" w:rsidP="00280DD1">
      <w:pPr>
        <w:jc w:val="center"/>
        <w:rPr>
          <w:color w:val="002060"/>
          <w:sz w:val="72"/>
          <w:szCs w:val="72"/>
        </w:rPr>
      </w:pPr>
      <w:r w:rsidRPr="00280DD1">
        <w:rPr>
          <w:color w:val="002060"/>
          <w:sz w:val="72"/>
          <w:szCs w:val="72"/>
          <w:highlight w:val="magenta"/>
        </w:rPr>
        <w:lastRenderedPageBreak/>
        <w:t>ΑΝΑΛΥΤΙΚΑ</w:t>
      </w:r>
    </w:p>
    <w:p w14:paraId="43313BEA" w14:textId="1530BCE5" w:rsidR="00280DD1" w:rsidRDefault="00B45C7F" w:rsidP="00B45C7F">
      <w:pPr>
        <w:rPr>
          <w:sz w:val="28"/>
          <w:szCs w:val="28"/>
        </w:rPr>
      </w:pPr>
      <w:r w:rsidRPr="00B45C7F">
        <w:rPr>
          <w:sz w:val="28"/>
          <w:szCs w:val="28"/>
        </w:rPr>
        <w:t>Ο θόλος (envelope) ράβεται από πολυεστερικό ύφασμα. Το σχήμα του θόλου επιτρέπει, αφού πληρωθεί, οι αναπτυσσόμενες δυνάμεις - τάσεις να μεταφέρονται στις κάθετες λουρίδες του (νομείς). Η διαίρεση του θόλου και σε οριζόντιους νομείς σκοπό έχει να σχηματισθούν πολλά τμήματα μικρών διαστάσεων έτσι, ώστε, αφ' ενός, να αυξηθεί η ανθεκτικότητα του θόλου, αφ' ετέρου να διακόπτεται η επέκταση σχισίματος του υφάσματος, εάν συμβεί κάτι τέτοιο. Το χείλος εισόδου του αέρα στον θόλο είναι ραμμένο από ύφασμα υψηλής αντιπυρικής αντοχής, αφού στο σημείο αυτό, μαζί με τον θερμό αέρα, φθάνουν και οι φλόγες του καυστήρα. Στο άνω μέρος (κορυφή) του θόλου και στο κέντρο του, διαμορφώνεται ένα άλλο κυκλικής μορφής άνοιγμα (στόμιο) μικρότερων κατά πολύ διαστάσεων του στομίου εισόδου του θερμού αέρα (κάτω άνοιγμα). Σκοπός του στομίου είναι η αποτόνωση του θερμού αέρα (μείωση της πίεσής του, άρα και του ειδικού βάρους του), για τον έλεγχο του αεροσκάφους κατά την πτήση (κάθοδο) και κατά την προσγείωση. Το άνοιγμα αυτό ελέγχεται από μία στρογγυλή, επίσης, βαλβίδα (parachute), η οποία επιτρέπει την έξοδο αέρα, όταν απομακρύνεται από την θέση επαφής με το στόμιο και εξασφαλίζει στεγανότητα, όταν εφάπτεται στην έδρα της.</w:t>
      </w:r>
    </w:p>
    <w:p w14:paraId="07F4BE0C" w14:textId="532B95F2" w:rsidR="00B45C7F" w:rsidRDefault="00B45C7F" w:rsidP="00B45C7F">
      <w:pPr>
        <w:rPr>
          <w:sz w:val="28"/>
          <w:szCs w:val="28"/>
        </w:rPr>
      </w:pPr>
    </w:p>
    <w:p w14:paraId="4A24389C" w14:textId="2E515853" w:rsidR="00B45C7F" w:rsidRDefault="00B45C7F" w:rsidP="00B45C7F">
      <w:pPr>
        <w:rPr>
          <w:sz w:val="28"/>
          <w:szCs w:val="28"/>
        </w:rPr>
      </w:pPr>
      <w:r w:rsidRPr="00B45C7F">
        <w:rPr>
          <w:sz w:val="28"/>
          <w:szCs w:val="28"/>
        </w:rPr>
        <w:t>Ο καυστήρας (burner) είναι η πηγή τροφοδότησης του θόλου με αέρα θερμό υπό πίεση και περιλαμβάνει τον κεντρικό καυστήρα, ο οποίος φέρει διακόπτη και ένα μικρό καυστήρα οδηγό (pilot), ο οποίος διατηρεί μονίμως φλόγα, με την οποία αναφλέγεται ο κύριος καυστήρας, κάθε φορά που χρειάζεται να συμπληρωθεί ο θόλος με θερμό αέρα, πρόκειται, δηλαδή, για αναφλεκτήρα. Επίσης, Η βάση του καυστήρα (η κλίνη) εκτός από την στήριξη του καυστήρα, αναλαμβάνει και την δομική συμπλήρωση του σκελετού του καλαθιού, καθώς αποτελεί το συνδετήριο στοιχείο των τεσσάρων στυλιδίων ανάρτησής του, ενώ, ταυτόχρονα και παράλληλα, είναι επιφορτισμένη με την απορρόφηση των οριζοντίων δυνάμεων, οι οποίες αναπτύσσονται επί του θόλου.</w:t>
      </w:r>
    </w:p>
    <w:p w14:paraId="01B62227" w14:textId="4348D5E9" w:rsidR="00031D88" w:rsidRDefault="00031D88" w:rsidP="00B45C7F">
      <w:pPr>
        <w:rPr>
          <w:sz w:val="28"/>
          <w:szCs w:val="28"/>
        </w:rPr>
      </w:pPr>
    </w:p>
    <w:p w14:paraId="5C4317C6" w14:textId="58D8843C" w:rsidR="00031D88" w:rsidRDefault="00031D88" w:rsidP="00B45C7F">
      <w:pPr>
        <w:rPr>
          <w:sz w:val="28"/>
          <w:szCs w:val="28"/>
        </w:rPr>
      </w:pPr>
      <w:r w:rsidRPr="00031D88">
        <w:rPr>
          <w:sz w:val="28"/>
          <w:szCs w:val="28"/>
        </w:rPr>
        <w:lastRenderedPageBreak/>
        <w:t>Το καλάθι (basket) είναι ο χώρος ενδιαίτησης των επιβατών, ο θάλαμος διακυβέρνησης και, κατά κάποιο τρόπο, το μηχανοστάσιο, αφού εδώ εγκαθίστανται οι μηχανές, δηλαδή ο καυστήρας και όλα τα συνοδεύοντα αυτόν (φιάλες του καυσίμου αερίου κ.λπ.). Το καλάθι απαρτίζεται από το πλεκτό σώμα, την βάση ανάρτησης από τον θόλο, την κλίνη στήριξης του καυστήρα και από τα υλικά εξοπλισμού του σκάφους. Κατασκευάζεται από ταϊλανδέζικο καλάμι. Το πάτωμα είναι ενισχυμένο με ξύλινο σκελετό και επενδυμένο με κόντρα πλακέ, αποτελώντας έτσι το βασικό δομικό στοιχείο. Στις τέσσερις γωνίες του συναρμόζονται οι τέσσερις βραχίονες, από τους οποίους αναρτάται ο κάλαθος από τον θόλο μέσω των ασφαλιστικών κρίκων (carabiner) και των συρματόσχοινων του θόλου. Επίσης, επί των βραχιόνων ή στυλιδίων ανάρτησης δένονται τα συρματόσχοινα εξωτερικής πρόσδεσης και σταθεροποίησης του αεροστάτου, πριν την άφεση για πτήση, ή όταν η πτήση διεξάγεται με το αερόστατο δέσμιο.</w:t>
      </w:r>
    </w:p>
    <w:p w14:paraId="0555CD83" w14:textId="47B9DAA7" w:rsidR="00031D88" w:rsidRDefault="00031D88" w:rsidP="00B45C7F">
      <w:pPr>
        <w:rPr>
          <w:sz w:val="28"/>
          <w:szCs w:val="28"/>
        </w:rPr>
      </w:pPr>
    </w:p>
    <w:p w14:paraId="47C2BF46" w14:textId="34A37210" w:rsidR="00B45C7F" w:rsidRPr="00031D88" w:rsidRDefault="00031D88" w:rsidP="00031D88">
      <w:pPr>
        <w:rPr>
          <w:color w:val="002060"/>
          <w:sz w:val="44"/>
          <w:szCs w:val="44"/>
        </w:rPr>
      </w:pPr>
      <w:r w:rsidRPr="00031D88">
        <w:rPr>
          <w:sz w:val="28"/>
          <w:szCs w:val="28"/>
        </w:rPr>
        <w:t>Για να καλύψει τις ανάγκες αρχικής πλήρωσης, λειτουργίας, ελέγχου της πτήσης, ασφαλείας και αντιμετώπισης μικροτραυματισμών, το αερόστατο εξοπλίζεται με τα αντίστοιχα όργανα και υλικά. Έτσι, κατά την πρώτη φάση ανάπτυξης του θόλου, όταν είναι αδύνατη η χρήση του καυστήρα, καθώς δεν υπάρχει άνοιγμα δια του οποίου να διέλθει ασφαλώς η φλόγα, χωρίς να θίξει την ακεραιότητα του υλικού, χρησιμοποιείται ένας ισχυρός ανεμιστήρας, ο οποίος τροφοδοτεί με ψυχρό αέρα (περιβάλλοντος) τον θόλο. Όταν η πίεση του αέρα εντός του θόλου αρχίσει να δημιουργεί χώρο και να διαμορφώνει το στόμιό του καθαρά, ώστε να χρησιμοποιηθεί ο καυστήρας ασφαλώς, τότε αναλαμβάνει ο τελευταίος το έργο του. Κατά την διάρκεια της πτήσης, την διακυβέρνηση του αεροσκάφους υποβοηθούν τα όργανα (instruments) (το θερμόμετρο, το υψόμετρο και το βαρόμετρο). Φυσικά, στα ελεύθερα αερόστατα δεν απαιτείται συνήθως ταχύμετρο. Ένα σχοινί ελιγμών, συγκράτησης και καθοδήγησης από το βοηθητικό προσωπικό εδάφους κατά την προσγείωση (όπως οι κάβοι των πλοίων υπάρχει μέσα στον κάλαθο και συγκαταλέγεται μεταξύ των βασικών υλικών εξοπλισμού. Φυσικά, δεν λείπει ο (ή οι) πυροσβεστήρας, το φαρμακείο, όπως ήδη είπαμε και, φυσικά, ένα τροχήλατο (τρέιλερ) για την μεταφορά του αεροστάτου.</w:t>
      </w:r>
    </w:p>
    <w:p w14:paraId="2183140D" w14:textId="20C75506" w:rsidR="00280DD1" w:rsidRDefault="00280DD1" w:rsidP="00280DD1">
      <w:pPr>
        <w:jc w:val="center"/>
        <w:rPr>
          <w:color w:val="000000" w:themeColor="text1"/>
          <w:sz w:val="56"/>
          <w:szCs w:val="56"/>
        </w:rPr>
      </w:pPr>
      <w:r w:rsidRPr="00280DD1">
        <w:rPr>
          <w:color w:val="000000" w:themeColor="text1"/>
          <w:sz w:val="56"/>
          <w:szCs w:val="56"/>
          <w:highlight w:val="lightGray"/>
        </w:rPr>
        <w:lastRenderedPageBreak/>
        <w:t>ΣΧΕΔΙΟ</w:t>
      </w:r>
      <w:r w:rsidRPr="00280DD1">
        <w:rPr>
          <w:color w:val="92D050"/>
          <w:sz w:val="56"/>
          <w:szCs w:val="56"/>
          <w:highlight w:val="lightGray"/>
        </w:rPr>
        <w:t xml:space="preserve"> </w:t>
      </w:r>
      <w:r w:rsidRPr="00280DD1">
        <w:rPr>
          <w:color w:val="000000" w:themeColor="text1"/>
          <w:sz w:val="56"/>
          <w:szCs w:val="56"/>
          <w:highlight w:val="lightGray"/>
        </w:rPr>
        <w:t>ΔΥΟ</w:t>
      </w:r>
      <w:r w:rsidRPr="00280DD1">
        <w:rPr>
          <w:color w:val="92D050"/>
          <w:sz w:val="56"/>
          <w:szCs w:val="56"/>
          <w:highlight w:val="lightGray"/>
        </w:rPr>
        <w:t xml:space="preserve"> </w:t>
      </w:r>
      <w:r w:rsidRPr="00280DD1">
        <w:rPr>
          <w:color w:val="000000" w:themeColor="text1"/>
          <w:sz w:val="56"/>
          <w:szCs w:val="56"/>
          <w:highlight w:val="lightGray"/>
        </w:rPr>
        <w:t>ΟΨΕΩΝ</w:t>
      </w:r>
    </w:p>
    <w:p w14:paraId="1A15982E" w14:textId="5CEE6933" w:rsidR="00280DD1" w:rsidRDefault="008A158C" w:rsidP="00280DD1">
      <w:pPr>
        <w:rPr>
          <w:color w:val="000000" w:themeColor="text1"/>
          <w:sz w:val="56"/>
          <w:szCs w:val="56"/>
        </w:rPr>
      </w:pPr>
      <w:r>
        <w:rPr>
          <w:noProof/>
          <w:color w:val="000000" w:themeColor="text1"/>
          <w:sz w:val="40"/>
          <w:szCs w:val="40"/>
          <w:u w:val="single"/>
        </w:rPr>
        <mc:AlternateContent>
          <mc:Choice Requires="wps">
            <w:drawing>
              <wp:anchor distT="0" distB="0" distL="114300" distR="114300" simplePos="0" relativeHeight="251659264" behindDoc="0" locked="0" layoutInCell="1" allowOverlap="1" wp14:anchorId="2C5750C6" wp14:editId="48E39974">
                <wp:simplePos x="0" y="0"/>
                <wp:positionH relativeFrom="column">
                  <wp:posOffset>1920240</wp:posOffset>
                </wp:positionH>
                <wp:positionV relativeFrom="paragraph">
                  <wp:posOffset>405130</wp:posOffset>
                </wp:positionV>
                <wp:extent cx="1798320" cy="1516380"/>
                <wp:effectExtent l="0" t="0" r="11430" b="26670"/>
                <wp:wrapNone/>
                <wp:docPr id="2" name="Διάγραμμα ροής: Γραμμή σύνδεσης 2"/>
                <wp:cNvGraphicFramePr/>
                <a:graphic xmlns:a="http://schemas.openxmlformats.org/drawingml/2006/main">
                  <a:graphicData uri="http://schemas.microsoft.com/office/word/2010/wordprocessingShape">
                    <wps:wsp>
                      <wps:cNvSpPr/>
                      <wps:spPr>
                        <a:xfrm>
                          <a:off x="0" y="0"/>
                          <a:ext cx="1798320" cy="1516380"/>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C4A4C" id="_x0000_t120" coordsize="21600,21600" o:spt="120" path="m10800,qx,10800,10800,21600,21600,10800,10800,xe">
                <v:path gradientshapeok="t" o:connecttype="custom" o:connectlocs="10800,0;3163,3163;0,10800;3163,18437;10800,21600;18437,18437;21600,10800;18437,3163" textboxrect="3163,3163,18437,18437"/>
              </v:shapetype>
              <v:shape id="Διάγραμμα ροής: Γραμμή σύνδεσης 2" o:spid="_x0000_s1026" type="#_x0000_t120" style="position:absolute;margin-left:151.2pt;margin-top:31.9pt;width:141.6pt;height:1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" fillcolor="white [3201]" strokecolor="black [3200]" strokeweight="1pt">
                <v:stroke joinstyle="miter"/>
              </v:shape>
            </w:pict>
          </mc:Fallback>
        </mc:AlternateContent>
      </w:r>
    </w:p>
    <w:p w14:paraId="6B637048" w14:textId="530AD23A" w:rsidR="00280DD1" w:rsidRPr="00FB0C01" w:rsidRDefault="008A158C" w:rsidP="00280DD1">
      <w:pPr>
        <w:rPr>
          <w:color w:val="000000" w:themeColor="text1"/>
          <w:sz w:val="40"/>
          <w:szCs w:val="40"/>
          <w:u w:val="single"/>
        </w:rPr>
      </w:pPr>
      <w:r>
        <w:rPr>
          <w:noProof/>
          <w:color w:val="000000" w:themeColor="text1"/>
          <w:sz w:val="40"/>
          <w:szCs w:val="40"/>
          <w:u w:val="single"/>
        </w:rPr>
        <mc:AlternateContent>
          <mc:Choice Requires="wps">
            <w:drawing>
              <wp:anchor distT="0" distB="0" distL="114300" distR="114300" simplePos="0" relativeHeight="251664384" behindDoc="0" locked="0" layoutInCell="1" allowOverlap="1" wp14:anchorId="79270BDC" wp14:editId="37B4F7E2">
                <wp:simplePos x="0" y="0"/>
                <wp:positionH relativeFrom="column">
                  <wp:posOffset>2125980</wp:posOffset>
                </wp:positionH>
                <wp:positionV relativeFrom="paragraph">
                  <wp:posOffset>2365375</wp:posOffset>
                </wp:positionV>
                <wp:extent cx="1432560" cy="1150620"/>
                <wp:effectExtent l="0" t="0" r="15240" b="11430"/>
                <wp:wrapNone/>
                <wp:docPr id="12" name="Ορθογώνιο 12"/>
                <wp:cNvGraphicFramePr/>
                <a:graphic xmlns:a="http://schemas.openxmlformats.org/drawingml/2006/main">
                  <a:graphicData uri="http://schemas.microsoft.com/office/word/2010/wordprocessingShape">
                    <wps:wsp>
                      <wps:cNvSpPr/>
                      <wps:spPr>
                        <a:xfrm>
                          <a:off x="0" y="0"/>
                          <a:ext cx="1432560" cy="11506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37704" id="Ορθογώνιο 12" o:spid="_x0000_s1026" style="position:absolute;margin-left:167.4pt;margin-top:186.25pt;width:112.8pt;height:9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" fillcolor="white [3212]" strokecolor="black [3213]" strokeweight="1pt"/>
            </w:pict>
          </mc:Fallback>
        </mc:AlternateContent>
      </w:r>
      <w:r>
        <w:rPr>
          <w:noProof/>
          <w:color w:val="000000" w:themeColor="text1"/>
          <w:sz w:val="40"/>
          <w:szCs w:val="40"/>
          <w:u w:val="single"/>
        </w:rPr>
        <mc:AlternateContent>
          <mc:Choice Requires="wps">
            <w:drawing>
              <wp:anchor distT="0" distB="0" distL="114300" distR="114300" simplePos="0" relativeHeight="251663360" behindDoc="0" locked="0" layoutInCell="1" allowOverlap="1" wp14:anchorId="51A1A596" wp14:editId="01A6925C">
                <wp:simplePos x="0" y="0"/>
                <wp:positionH relativeFrom="column">
                  <wp:posOffset>3459480</wp:posOffset>
                </wp:positionH>
                <wp:positionV relativeFrom="paragraph">
                  <wp:posOffset>765175</wp:posOffset>
                </wp:positionV>
                <wp:extent cx="22860" cy="1714500"/>
                <wp:effectExtent l="0" t="0" r="34290" b="19050"/>
                <wp:wrapNone/>
                <wp:docPr id="11" name="Ευθεία γραμμή σύνδεσης 11"/>
                <wp:cNvGraphicFramePr/>
                <a:graphic xmlns:a="http://schemas.openxmlformats.org/drawingml/2006/main">
                  <a:graphicData uri="http://schemas.microsoft.com/office/word/2010/wordprocessingShape">
                    <wps:wsp>
                      <wps:cNvCnPr/>
                      <wps:spPr>
                        <a:xfrm>
                          <a:off x="0" y="0"/>
                          <a:ext cx="22860" cy="1714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B3ECE27" id="Ευθεία γραμμή σύνδεσης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2.4pt,60.25pt" to="274.2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" strokecolor="black [3200]" strokeweight="1.5pt">
                <v:stroke joinstyle="miter"/>
              </v:line>
            </w:pict>
          </mc:Fallback>
        </mc:AlternateContent>
      </w:r>
      <w:r>
        <w:rPr>
          <w:noProof/>
          <w:color w:val="000000" w:themeColor="text1"/>
          <w:sz w:val="40"/>
          <w:szCs w:val="40"/>
          <w:u w:val="single"/>
        </w:rPr>
        <mc:AlternateContent>
          <mc:Choice Requires="wps">
            <w:drawing>
              <wp:anchor distT="0" distB="0" distL="114300" distR="114300" simplePos="0" relativeHeight="251662336" behindDoc="0" locked="0" layoutInCell="1" allowOverlap="1" wp14:anchorId="44D43CEA" wp14:editId="6D423E0D">
                <wp:simplePos x="0" y="0"/>
                <wp:positionH relativeFrom="column">
                  <wp:posOffset>2118360</wp:posOffset>
                </wp:positionH>
                <wp:positionV relativeFrom="paragraph">
                  <wp:posOffset>704215</wp:posOffset>
                </wp:positionV>
                <wp:extent cx="15240" cy="1668780"/>
                <wp:effectExtent l="0" t="0" r="22860" b="26670"/>
                <wp:wrapNone/>
                <wp:docPr id="9" name="Ευθεία γραμμή σύνδεσης 9"/>
                <wp:cNvGraphicFramePr/>
                <a:graphic xmlns:a="http://schemas.openxmlformats.org/drawingml/2006/main">
                  <a:graphicData uri="http://schemas.microsoft.com/office/word/2010/wordprocessingShape">
                    <wps:wsp>
                      <wps:cNvCnPr/>
                      <wps:spPr>
                        <a:xfrm>
                          <a:off x="0" y="0"/>
                          <a:ext cx="15240" cy="166878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0CD1F" id="Ευθεία γραμμή σύνδεσης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55.45pt" to="168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" strokecolor="black [3200]" strokeweight="1.5pt">
                <v:stroke joinstyle="miter"/>
              </v:line>
            </w:pict>
          </mc:Fallback>
        </mc:AlternateContent>
      </w:r>
      <w:r>
        <w:rPr>
          <w:noProof/>
          <w:color w:val="000000" w:themeColor="text1"/>
          <w:sz w:val="40"/>
          <w:szCs w:val="40"/>
          <w:u w:val="single"/>
        </w:rPr>
        <mc:AlternateContent>
          <mc:Choice Requires="wps">
            <w:drawing>
              <wp:anchor distT="0" distB="0" distL="114300" distR="114300" simplePos="0" relativeHeight="251660288" behindDoc="0" locked="0" layoutInCell="1" allowOverlap="1" wp14:anchorId="403BB527" wp14:editId="41094CA4">
                <wp:simplePos x="0" y="0"/>
                <wp:positionH relativeFrom="column">
                  <wp:posOffset>2255520</wp:posOffset>
                </wp:positionH>
                <wp:positionV relativeFrom="paragraph">
                  <wp:posOffset>1161415</wp:posOffset>
                </wp:positionV>
                <wp:extent cx="22860" cy="1219200"/>
                <wp:effectExtent l="0" t="0" r="34290" b="19050"/>
                <wp:wrapNone/>
                <wp:docPr id="5" name="Ευθεία γραμμή σύνδεσης 5"/>
                <wp:cNvGraphicFramePr/>
                <a:graphic xmlns:a="http://schemas.openxmlformats.org/drawingml/2006/main">
                  <a:graphicData uri="http://schemas.microsoft.com/office/word/2010/wordprocessingShape">
                    <wps:wsp>
                      <wps:cNvCnPr/>
                      <wps:spPr>
                        <a:xfrm>
                          <a:off x="0" y="0"/>
                          <a:ext cx="2286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2066" id="Ευθεία γραμμή σύνδεσης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91.45pt" to="179.4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" strokecolor="black [3200]" strokeweight=".5pt">
                <v:stroke joinstyle="miter"/>
              </v:line>
            </w:pict>
          </mc:Fallback>
        </mc:AlternateContent>
      </w:r>
      <w:r>
        <w:rPr>
          <w:noProof/>
          <w:color w:val="000000" w:themeColor="text1"/>
          <w:sz w:val="40"/>
          <w:szCs w:val="40"/>
          <w:u w:val="single"/>
        </w:rPr>
        <mc:AlternateContent>
          <mc:Choice Requires="wps">
            <w:drawing>
              <wp:anchor distT="0" distB="0" distL="114300" distR="114300" simplePos="0" relativeHeight="251661312" behindDoc="0" locked="0" layoutInCell="1" allowOverlap="1" wp14:anchorId="428B3E49" wp14:editId="619F2FF9">
                <wp:simplePos x="0" y="0"/>
                <wp:positionH relativeFrom="column">
                  <wp:posOffset>3276600</wp:posOffset>
                </wp:positionH>
                <wp:positionV relativeFrom="paragraph">
                  <wp:posOffset>1222375</wp:posOffset>
                </wp:positionV>
                <wp:extent cx="22860" cy="1203960"/>
                <wp:effectExtent l="0" t="0" r="34290" b="34290"/>
                <wp:wrapNone/>
                <wp:docPr id="7" name="Ευθεία γραμμή σύνδεσης 7"/>
                <wp:cNvGraphicFramePr/>
                <a:graphic xmlns:a="http://schemas.openxmlformats.org/drawingml/2006/main">
                  <a:graphicData uri="http://schemas.microsoft.com/office/word/2010/wordprocessingShape">
                    <wps:wsp>
                      <wps:cNvCnPr/>
                      <wps:spPr>
                        <a:xfrm>
                          <a:off x="0" y="0"/>
                          <a:ext cx="22860" cy="1203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9DED2" id="Ευθεία γραμμή σύνδεσης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96.25pt" to="259.8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" strokecolor="black [3200]" strokeweight=".5pt">
                <v:stroke joinstyle="miter"/>
              </v:line>
            </w:pict>
          </mc:Fallback>
        </mc:AlternateContent>
      </w:r>
      <w:r w:rsidR="00280DD1" w:rsidRPr="00280DD1">
        <w:rPr>
          <w:color w:val="000000" w:themeColor="text1"/>
          <w:sz w:val="40"/>
          <w:szCs w:val="40"/>
          <w:u w:val="single"/>
        </w:rPr>
        <w:t>ΠΡΟΣΟΨΗ</w:t>
      </w:r>
      <w:r w:rsidR="00280DD1" w:rsidRPr="00FB0C01">
        <w:rPr>
          <w:color w:val="000000" w:themeColor="text1"/>
          <w:sz w:val="40"/>
          <w:szCs w:val="40"/>
          <w:u w:val="single"/>
        </w:rPr>
        <w:t>:</w:t>
      </w:r>
    </w:p>
    <w:p w14:paraId="612FD701" w14:textId="418C7E18" w:rsidR="008A158C" w:rsidRPr="00FB0C01" w:rsidRDefault="008A158C" w:rsidP="00280DD1">
      <w:pPr>
        <w:rPr>
          <w:color w:val="000000" w:themeColor="text1"/>
          <w:sz w:val="40"/>
          <w:szCs w:val="40"/>
          <w:u w:val="single"/>
        </w:rPr>
      </w:pPr>
    </w:p>
    <w:p w14:paraId="45CE2753" w14:textId="10C7755F" w:rsidR="008A158C" w:rsidRPr="00FB0C01" w:rsidRDefault="008A158C" w:rsidP="00280DD1">
      <w:pPr>
        <w:rPr>
          <w:color w:val="000000" w:themeColor="text1"/>
          <w:sz w:val="40"/>
          <w:szCs w:val="40"/>
          <w:u w:val="single"/>
        </w:rPr>
      </w:pPr>
    </w:p>
    <w:p w14:paraId="4EEE654C" w14:textId="2AB0FFC2" w:rsidR="008A158C" w:rsidRPr="00FB0C01" w:rsidRDefault="008A158C" w:rsidP="00280DD1">
      <w:pPr>
        <w:rPr>
          <w:color w:val="000000" w:themeColor="text1"/>
          <w:sz w:val="40"/>
          <w:szCs w:val="40"/>
          <w:u w:val="single"/>
        </w:rPr>
      </w:pPr>
    </w:p>
    <w:p w14:paraId="63508593" w14:textId="232138E9" w:rsidR="008A158C" w:rsidRPr="00FB0C01" w:rsidRDefault="008A158C" w:rsidP="00280DD1">
      <w:pPr>
        <w:rPr>
          <w:color w:val="000000" w:themeColor="text1"/>
          <w:sz w:val="40"/>
          <w:szCs w:val="40"/>
          <w:u w:val="single"/>
        </w:rPr>
      </w:pPr>
    </w:p>
    <w:p w14:paraId="4C911AAF" w14:textId="579ECBE2" w:rsidR="008A158C" w:rsidRPr="00FB0C01" w:rsidRDefault="008A158C" w:rsidP="00280DD1">
      <w:pPr>
        <w:rPr>
          <w:color w:val="000000" w:themeColor="text1"/>
          <w:sz w:val="40"/>
          <w:szCs w:val="40"/>
          <w:u w:val="single"/>
        </w:rPr>
      </w:pPr>
    </w:p>
    <w:p w14:paraId="6BB588DB" w14:textId="2E50253B" w:rsidR="008A158C" w:rsidRPr="00FB0C01" w:rsidRDefault="008A158C" w:rsidP="00280DD1">
      <w:pPr>
        <w:rPr>
          <w:color w:val="000000" w:themeColor="text1"/>
          <w:sz w:val="40"/>
          <w:szCs w:val="40"/>
          <w:u w:val="single"/>
        </w:rPr>
      </w:pPr>
    </w:p>
    <w:p w14:paraId="53B12305" w14:textId="0F213DEB" w:rsidR="008A158C" w:rsidRPr="00FB0C01" w:rsidRDefault="008A158C" w:rsidP="00280DD1">
      <w:pPr>
        <w:rPr>
          <w:color w:val="000000" w:themeColor="text1"/>
          <w:sz w:val="40"/>
          <w:szCs w:val="40"/>
          <w:u w:val="single"/>
        </w:rPr>
      </w:pPr>
    </w:p>
    <w:p w14:paraId="113046BF" w14:textId="4ED3026B" w:rsidR="008A158C" w:rsidRPr="00FB0C01" w:rsidRDefault="008A158C" w:rsidP="00280DD1">
      <w:pPr>
        <w:rPr>
          <w:color w:val="000000" w:themeColor="text1"/>
          <w:sz w:val="40"/>
          <w:szCs w:val="40"/>
          <w:u w:val="single"/>
        </w:rPr>
      </w:pPr>
    </w:p>
    <w:p w14:paraId="76C3DD88" w14:textId="69639310" w:rsidR="008A158C" w:rsidRPr="00FB0C01" w:rsidRDefault="008A158C" w:rsidP="00280DD1">
      <w:pPr>
        <w:rPr>
          <w:color w:val="000000" w:themeColor="text1"/>
          <w:sz w:val="40"/>
          <w:szCs w:val="40"/>
          <w:u w:val="single"/>
        </w:rPr>
      </w:pPr>
    </w:p>
    <w:p w14:paraId="2925C2A1" w14:textId="2FB18C9A" w:rsidR="008A158C" w:rsidRPr="00274424" w:rsidRDefault="008A158C" w:rsidP="00280DD1">
      <w:pPr>
        <w:rPr>
          <w:color w:val="000000" w:themeColor="text1"/>
          <w:sz w:val="40"/>
          <w:szCs w:val="40"/>
          <w:u w:val="single"/>
        </w:rPr>
      </w:pPr>
      <w:r>
        <w:rPr>
          <w:noProof/>
          <w:color w:val="000000" w:themeColor="text1"/>
          <w:sz w:val="40"/>
          <w:szCs w:val="40"/>
          <w:u w:val="single"/>
        </w:rPr>
        <mc:AlternateContent>
          <mc:Choice Requires="wps">
            <w:drawing>
              <wp:anchor distT="0" distB="0" distL="114300" distR="114300" simplePos="0" relativeHeight="251666432" behindDoc="0" locked="0" layoutInCell="1" allowOverlap="1" wp14:anchorId="4AE6CDD1" wp14:editId="367644EC">
                <wp:simplePos x="0" y="0"/>
                <wp:positionH relativeFrom="column">
                  <wp:posOffset>2194560</wp:posOffset>
                </wp:positionH>
                <wp:positionV relativeFrom="paragraph">
                  <wp:posOffset>235585</wp:posOffset>
                </wp:positionV>
                <wp:extent cx="1607820" cy="1440180"/>
                <wp:effectExtent l="0" t="0" r="11430" b="26670"/>
                <wp:wrapNone/>
                <wp:docPr id="17" name="Διάγραμμα ροής: Γραμμή σύνδεσης 17"/>
                <wp:cNvGraphicFramePr/>
                <a:graphic xmlns:a="http://schemas.openxmlformats.org/drawingml/2006/main">
                  <a:graphicData uri="http://schemas.microsoft.com/office/word/2010/wordprocessingShape">
                    <wps:wsp>
                      <wps:cNvSpPr/>
                      <wps:spPr>
                        <a:xfrm>
                          <a:off x="0" y="0"/>
                          <a:ext cx="1607820" cy="144018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F9B7" id="Διάγραμμα ροής: Γραμμή σύνδεσης 17" o:spid="_x0000_s1026" type="#_x0000_t120" style="position:absolute;margin-left:172.8pt;margin-top:18.55pt;width:126.6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" fillcolor="white [3201]" strokecolor="black [3213]" strokeweight="1pt">
                <v:stroke joinstyle="miter"/>
              </v:shape>
            </w:pict>
          </mc:Fallback>
        </mc:AlternateContent>
      </w:r>
      <w:r>
        <w:rPr>
          <w:noProof/>
          <w:color w:val="000000" w:themeColor="text1"/>
          <w:sz w:val="40"/>
          <w:szCs w:val="40"/>
          <w:u w:val="single"/>
        </w:rPr>
        <mc:AlternateContent>
          <mc:Choice Requires="wps">
            <w:drawing>
              <wp:anchor distT="0" distB="0" distL="114300" distR="114300" simplePos="0" relativeHeight="251665408" behindDoc="0" locked="0" layoutInCell="1" allowOverlap="1" wp14:anchorId="76224B06" wp14:editId="565E0E57">
                <wp:simplePos x="0" y="0"/>
                <wp:positionH relativeFrom="column">
                  <wp:posOffset>2034540</wp:posOffset>
                </wp:positionH>
                <wp:positionV relativeFrom="paragraph">
                  <wp:posOffset>75565</wp:posOffset>
                </wp:positionV>
                <wp:extent cx="1882140" cy="1752600"/>
                <wp:effectExtent l="0" t="0" r="22860" b="19050"/>
                <wp:wrapNone/>
                <wp:docPr id="15" name="Διάγραμμα ροής: Γραμμή σύνδεσης 15"/>
                <wp:cNvGraphicFramePr/>
                <a:graphic xmlns:a="http://schemas.openxmlformats.org/drawingml/2006/main">
                  <a:graphicData uri="http://schemas.microsoft.com/office/word/2010/wordprocessingShape">
                    <wps:wsp>
                      <wps:cNvSpPr/>
                      <wps:spPr>
                        <a:xfrm>
                          <a:off x="0" y="0"/>
                          <a:ext cx="1882140" cy="1752600"/>
                        </a:xfrm>
                        <a:prstGeom prst="flowChartConnector">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1F3AE" id="Διάγραμμα ροής: Γραμμή σύνδεσης 15" o:spid="_x0000_s1026" type="#_x0000_t120" style="position:absolute;margin-left:160.2pt;margin-top:5.95pt;width:148.2pt;height:1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" fillcolor="white [3212]" strokecolor="black [3213]" strokeweight="1pt">
                <v:stroke joinstyle="miter"/>
              </v:shape>
            </w:pict>
          </mc:Fallback>
        </mc:AlternateContent>
      </w:r>
      <w:r>
        <w:rPr>
          <w:color w:val="000000" w:themeColor="text1"/>
          <w:sz w:val="40"/>
          <w:szCs w:val="40"/>
          <w:u w:val="single"/>
        </w:rPr>
        <w:t>ΚΑΤΟΨΗ</w:t>
      </w:r>
      <w:r w:rsidRPr="00274424">
        <w:rPr>
          <w:color w:val="000000" w:themeColor="text1"/>
          <w:sz w:val="40"/>
          <w:szCs w:val="40"/>
          <w:u w:val="single"/>
        </w:rPr>
        <w:t xml:space="preserve">:       </w:t>
      </w:r>
    </w:p>
    <w:p w14:paraId="5D535C6D" w14:textId="2DC4FFBC" w:rsidR="008A158C" w:rsidRPr="00274424" w:rsidRDefault="00FB4AA2" w:rsidP="00280DD1">
      <w:pPr>
        <w:rPr>
          <w:b/>
          <w:bCs/>
          <w:color w:val="000000" w:themeColor="text1"/>
          <w:sz w:val="40"/>
          <w:szCs w:val="40"/>
          <w:u w:val="single"/>
        </w:rPr>
      </w:pPr>
      <w:r>
        <w:rPr>
          <w:noProof/>
          <w:color w:val="000000" w:themeColor="text1"/>
          <w:sz w:val="40"/>
          <w:szCs w:val="40"/>
          <w:u w:val="single"/>
        </w:rPr>
        <mc:AlternateContent>
          <mc:Choice Requires="wps">
            <w:drawing>
              <wp:anchor distT="0" distB="0" distL="114300" distR="114300" simplePos="0" relativeHeight="251667456" behindDoc="0" locked="0" layoutInCell="1" allowOverlap="1" wp14:anchorId="2FF97AFF" wp14:editId="42AF94C9">
                <wp:simplePos x="0" y="0"/>
                <wp:positionH relativeFrom="column">
                  <wp:posOffset>2369820</wp:posOffset>
                </wp:positionH>
                <wp:positionV relativeFrom="paragraph">
                  <wp:posOffset>111760</wp:posOffset>
                </wp:positionV>
                <wp:extent cx="1280160" cy="792480"/>
                <wp:effectExtent l="0" t="0" r="15240" b="26670"/>
                <wp:wrapNone/>
                <wp:docPr id="19" name="Ορθογώνιο 19"/>
                <wp:cNvGraphicFramePr/>
                <a:graphic xmlns:a="http://schemas.openxmlformats.org/drawingml/2006/main">
                  <a:graphicData uri="http://schemas.microsoft.com/office/word/2010/wordprocessingShape">
                    <wps:wsp>
                      <wps:cNvSpPr/>
                      <wps:spPr>
                        <a:xfrm>
                          <a:off x="0" y="0"/>
                          <a:ext cx="1280160" cy="792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8A90" id="Ορθογώνιο 19" o:spid="_x0000_s1026" style="position:absolute;margin-left:186.6pt;margin-top:8.8pt;width:100.8pt;height:6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" fillcolor="white [3201]" strokecolor="black [3213]" strokeweight="1pt"/>
            </w:pict>
          </mc:Fallback>
        </mc:AlternateContent>
      </w:r>
      <w:r w:rsidRPr="00274424">
        <w:rPr>
          <w:b/>
          <w:bCs/>
          <w:color w:val="000000" w:themeColor="text1"/>
          <w:sz w:val="40"/>
          <w:szCs w:val="40"/>
          <w:u w:val="single"/>
        </w:rPr>
        <w:t xml:space="preserve">   </w:t>
      </w:r>
    </w:p>
    <w:p w14:paraId="7993882A" w14:textId="2BDBAE4B" w:rsidR="00FB4AA2" w:rsidRPr="00274424" w:rsidRDefault="00FB4AA2" w:rsidP="00280DD1">
      <w:pPr>
        <w:rPr>
          <w:b/>
          <w:bCs/>
          <w:color w:val="000000" w:themeColor="text1"/>
          <w:sz w:val="40"/>
          <w:szCs w:val="40"/>
          <w:u w:val="single"/>
        </w:rPr>
      </w:pPr>
    </w:p>
    <w:p w14:paraId="25BA309D" w14:textId="72E7C7CE" w:rsidR="00FB4AA2" w:rsidRPr="00274424" w:rsidRDefault="00FB4AA2" w:rsidP="00280DD1">
      <w:pPr>
        <w:rPr>
          <w:b/>
          <w:bCs/>
          <w:color w:val="000000" w:themeColor="text1"/>
          <w:sz w:val="40"/>
          <w:szCs w:val="40"/>
          <w:u w:val="single"/>
        </w:rPr>
      </w:pPr>
    </w:p>
    <w:p w14:paraId="0726157E" w14:textId="7D5B9E69" w:rsidR="00B45C7F" w:rsidRDefault="00B45C7F" w:rsidP="00280DD1">
      <w:pPr>
        <w:rPr>
          <w:b/>
          <w:bCs/>
          <w:color w:val="000000" w:themeColor="text1"/>
          <w:sz w:val="40"/>
          <w:szCs w:val="40"/>
          <w:u w:val="single"/>
        </w:rPr>
      </w:pPr>
    </w:p>
    <w:p w14:paraId="3ED910BD" w14:textId="77777777" w:rsidR="00031D88" w:rsidRDefault="00031D88" w:rsidP="00280DD1">
      <w:pPr>
        <w:rPr>
          <w:b/>
          <w:bCs/>
          <w:color w:val="000000" w:themeColor="text1"/>
          <w:sz w:val="40"/>
          <w:szCs w:val="40"/>
          <w:u w:val="single"/>
        </w:rPr>
      </w:pPr>
    </w:p>
    <w:p w14:paraId="087FE4AC" w14:textId="77777777" w:rsidR="00B45C7F" w:rsidRPr="00274424" w:rsidRDefault="00B45C7F" w:rsidP="00280DD1">
      <w:pPr>
        <w:rPr>
          <w:b/>
          <w:bCs/>
          <w:color w:val="000000" w:themeColor="text1"/>
          <w:sz w:val="40"/>
          <w:szCs w:val="40"/>
          <w:u w:val="single"/>
        </w:rPr>
      </w:pPr>
    </w:p>
    <w:p w14:paraId="6E66F6FD" w14:textId="08F4B1B0" w:rsidR="00FB4AA2" w:rsidRPr="00FB0C01" w:rsidRDefault="00FB0C01" w:rsidP="00FB0C01">
      <w:pPr>
        <w:jc w:val="center"/>
        <w:rPr>
          <w:color w:val="000000" w:themeColor="text1"/>
          <w:sz w:val="56"/>
          <w:szCs w:val="56"/>
        </w:rPr>
      </w:pPr>
      <w:r w:rsidRPr="00FB0C01">
        <w:rPr>
          <w:color w:val="000000" w:themeColor="text1"/>
          <w:sz w:val="56"/>
          <w:szCs w:val="56"/>
          <w:highlight w:val="cyan"/>
        </w:rPr>
        <w:lastRenderedPageBreak/>
        <w:t>ΔΙΑΔΙΚΑΣΙΑ ΚΑΤΑΣΚΕΥΗΣ</w:t>
      </w:r>
    </w:p>
    <w:p w14:paraId="47205986" w14:textId="3F174AB6" w:rsidR="00FB4AA2" w:rsidRPr="00274424" w:rsidRDefault="00FB4AA2" w:rsidP="00280DD1">
      <w:pPr>
        <w:rPr>
          <w:b/>
          <w:bCs/>
          <w:color w:val="000000" w:themeColor="text1"/>
          <w:sz w:val="40"/>
          <w:szCs w:val="40"/>
          <w:u w:val="single"/>
        </w:rPr>
      </w:pPr>
    </w:p>
    <w:p w14:paraId="7B9A0A92" w14:textId="5A73ABF8" w:rsidR="00FB4AA2" w:rsidRPr="009311AE" w:rsidRDefault="00274424" w:rsidP="00280DD1">
      <w:pPr>
        <w:rPr>
          <w:b/>
          <w:bCs/>
          <w:color w:val="C00000"/>
          <w:sz w:val="40"/>
          <w:szCs w:val="40"/>
        </w:rPr>
      </w:pPr>
      <w:r w:rsidRPr="00274424">
        <w:rPr>
          <w:b/>
          <w:bCs/>
          <w:color w:val="C00000"/>
          <w:sz w:val="40"/>
          <w:szCs w:val="40"/>
        </w:rPr>
        <w:t>ΒΗΜΑ 1</w:t>
      </w:r>
      <w:r w:rsidRPr="00274424">
        <w:rPr>
          <w:b/>
          <w:bCs/>
          <w:color w:val="C00000"/>
          <w:sz w:val="40"/>
          <w:szCs w:val="40"/>
          <w:vertAlign w:val="superscript"/>
        </w:rPr>
        <w:t>Ο</w:t>
      </w:r>
      <w:r w:rsidRPr="009311AE">
        <w:rPr>
          <w:b/>
          <w:bCs/>
          <w:color w:val="C00000"/>
          <w:sz w:val="40"/>
          <w:szCs w:val="40"/>
        </w:rPr>
        <w:t>:</w:t>
      </w:r>
    </w:p>
    <w:p w14:paraId="226C0323" w14:textId="23713B4C" w:rsidR="00894579" w:rsidRDefault="00274424" w:rsidP="00280DD1">
      <w:pPr>
        <w:rPr>
          <w:sz w:val="32"/>
          <w:szCs w:val="32"/>
        </w:rPr>
      </w:pPr>
      <w:r>
        <w:rPr>
          <w:color w:val="000000" w:themeColor="text1"/>
          <w:sz w:val="32"/>
          <w:szCs w:val="32"/>
        </w:rPr>
        <w:t>Αρχικά, φούσκωσα το μπαλόνι και μετά πήρα</w:t>
      </w:r>
      <w:r w:rsidR="00AC0C7B">
        <w:rPr>
          <w:color w:val="000000" w:themeColor="text1"/>
          <w:sz w:val="32"/>
          <w:szCs w:val="32"/>
        </w:rPr>
        <w:t xml:space="preserve"> χοντρό </w:t>
      </w:r>
      <w:r>
        <w:rPr>
          <w:color w:val="000000" w:themeColor="text1"/>
          <w:sz w:val="32"/>
          <w:szCs w:val="32"/>
        </w:rPr>
        <w:t>σπάγκο και το τύλιξα με κόλα γύρ</w:t>
      </w:r>
      <w:r w:rsidR="004B75FE">
        <w:rPr>
          <w:color w:val="000000" w:themeColor="text1"/>
          <w:sz w:val="32"/>
          <w:szCs w:val="32"/>
        </w:rPr>
        <w:t>ω</w:t>
      </w:r>
      <w:r>
        <w:rPr>
          <w:color w:val="000000" w:themeColor="text1"/>
          <w:sz w:val="32"/>
          <w:szCs w:val="32"/>
        </w:rPr>
        <w:t xml:space="preserve"> -γύρ</w:t>
      </w:r>
      <w:r w:rsidR="004B75FE">
        <w:rPr>
          <w:color w:val="000000" w:themeColor="text1"/>
          <w:sz w:val="32"/>
          <w:szCs w:val="32"/>
        </w:rPr>
        <w:t>ω</w:t>
      </w:r>
      <w:r w:rsidR="00805A51">
        <w:rPr>
          <w:color w:val="000000" w:themeColor="text1"/>
          <w:sz w:val="32"/>
          <w:szCs w:val="32"/>
        </w:rPr>
        <w:t xml:space="preserve">, </w:t>
      </w:r>
      <w:r>
        <w:rPr>
          <w:sz w:val="32"/>
          <w:szCs w:val="32"/>
        </w:rPr>
        <w:t>το άφησα να στεγνώσει για 24 ώρες.</w:t>
      </w:r>
      <w:r w:rsidR="006F17E3">
        <w:rPr>
          <w:sz w:val="32"/>
          <w:szCs w:val="32"/>
        </w:rPr>
        <w:t xml:space="preserve"> </w:t>
      </w:r>
      <w:r w:rsidR="004B75FE">
        <w:rPr>
          <w:sz w:val="32"/>
          <w:szCs w:val="32"/>
        </w:rPr>
        <w:t xml:space="preserve">Αφού στέγνωσε έκοψα το μπαλόνι και στη συνέχεια </w:t>
      </w:r>
      <w:r w:rsidR="006F17E3">
        <w:rPr>
          <w:sz w:val="32"/>
          <w:szCs w:val="32"/>
        </w:rPr>
        <w:t xml:space="preserve"> του πρόσθεσα ένα σχοινάκι από πάνω για να μπορώ να το κρατάω. </w:t>
      </w:r>
    </w:p>
    <w:p w14:paraId="4068BC70" w14:textId="0A0EA638" w:rsidR="006F17E3" w:rsidRPr="00894579" w:rsidRDefault="00274424" w:rsidP="00280DD1">
      <w:pPr>
        <w:rPr>
          <w:sz w:val="32"/>
          <w:szCs w:val="32"/>
        </w:rPr>
      </w:pPr>
      <w:r w:rsidRPr="00274424">
        <w:rPr>
          <w:b/>
          <w:bCs/>
          <w:color w:val="C00000"/>
          <w:sz w:val="40"/>
          <w:szCs w:val="40"/>
        </w:rPr>
        <w:t>ΒΗΜΑ 2</w:t>
      </w:r>
      <w:r w:rsidRPr="00274424">
        <w:rPr>
          <w:b/>
          <w:bCs/>
          <w:color w:val="C00000"/>
          <w:sz w:val="40"/>
          <w:szCs w:val="40"/>
          <w:vertAlign w:val="superscript"/>
        </w:rPr>
        <w:t>Ο</w:t>
      </w:r>
      <w:r w:rsidRPr="00274424">
        <w:rPr>
          <w:b/>
          <w:bCs/>
          <w:color w:val="C00000"/>
          <w:sz w:val="40"/>
          <w:szCs w:val="40"/>
        </w:rPr>
        <w:t xml:space="preserve">: </w:t>
      </w:r>
    </w:p>
    <w:p w14:paraId="4583E6E1" w14:textId="0A6EBA32" w:rsidR="00894579" w:rsidRPr="00D40408" w:rsidRDefault="00274424" w:rsidP="00280DD1">
      <w:pPr>
        <w:rPr>
          <w:color w:val="000000" w:themeColor="text1"/>
          <w:sz w:val="32"/>
          <w:szCs w:val="32"/>
        </w:rPr>
      </w:pPr>
      <w:r>
        <w:rPr>
          <w:color w:val="000000" w:themeColor="text1"/>
          <w:sz w:val="32"/>
          <w:szCs w:val="32"/>
        </w:rPr>
        <w:t xml:space="preserve"> Έπειτα πήρα ένα κεσεδάκι από γιαούρτι και το τύλιξα και αυτό με σπάγκο το άφησα να στεγνώσει</w:t>
      </w:r>
      <w:r w:rsidR="006F17E3">
        <w:rPr>
          <w:color w:val="000000" w:themeColor="text1"/>
          <w:sz w:val="32"/>
          <w:szCs w:val="32"/>
        </w:rPr>
        <w:t>. Στη συνέχεια έβαλα ύφασμα μέσα στο κεσεδάκι και το άφησα να στεγνώσει. Μετά του πρόσθεσα μια κορδέλα γύρ</w:t>
      </w:r>
      <w:r w:rsidR="004B75FE">
        <w:rPr>
          <w:color w:val="000000" w:themeColor="text1"/>
          <w:sz w:val="32"/>
          <w:szCs w:val="32"/>
        </w:rPr>
        <w:t>ω</w:t>
      </w:r>
      <w:r w:rsidR="006F17E3">
        <w:rPr>
          <w:color w:val="000000" w:themeColor="text1"/>
          <w:sz w:val="32"/>
          <w:szCs w:val="32"/>
        </w:rPr>
        <w:t>-γύρ</w:t>
      </w:r>
      <w:r w:rsidR="004B75FE">
        <w:rPr>
          <w:color w:val="000000" w:themeColor="text1"/>
          <w:sz w:val="32"/>
          <w:szCs w:val="32"/>
        </w:rPr>
        <w:t xml:space="preserve">ω </w:t>
      </w:r>
      <w:r w:rsidR="006F17E3">
        <w:rPr>
          <w:color w:val="000000" w:themeColor="text1"/>
          <w:sz w:val="32"/>
          <w:szCs w:val="32"/>
        </w:rPr>
        <w:t xml:space="preserve">και τέσσερα μικρά φιογκάκια. </w:t>
      </w:r>
    </w:p>
    <w:p w14:paraId="44D5A0B7" w14:textId="730D1120" w:rsidR="006F17E3" w:rsidRPr="004602FA" w:rsidRDefault="006F17E3" w:rsidP="00280DD1">
      <w:pPr>
        <w:rPr>
          <w:b/>
          <w:bCs/>
          <w:color w:val="C00000"/>
          <w:sz w:val="40"/>
          <w:szCs w:val="40"/>
        </w:rPr>
      </w:pPr>
      <w:r>
        <w:rPr>
          <w:b/>
          <w:bCs/>
          <w:color w:val="C00000"/>
          <w:sz w:val="40"/>
          <w:szCs w:val="40"/>
        </w:rPr>
        <w:t>ΒΗΜΑ 3</w:t>
      </w:r>
      <w:r w:rsidRPr="006F17E3">
        <w:rPr>
          <w:b/>
          <w:bCs/>
          <w:color w:val="C00000"/>
          <w:sz w:val="40"/>
          <w:szCs w:val="40"/>
          <w:vertAlign w:val="superscript"/>
        </w:rPr>
        <w:t>Ο</w:t>
      </w:r>
      <w:r w:rsidRPr="004602FA">
        <w:rPr>
          <w:b/>
          <w:bCs/>
          <w:color w:val="C00000"/>
          <w:sz w:val="40"/>
          <w:szCs w:val="40"/>
        </w:rPr>
        <w:t>:</w:t>
      </w:r>
    </w:p>
    <w:p w14:paraId="15D9F66A" w14:textId="230CDA08" w:rsidR="00894579" w:rsidRPr="00D40408" w:rsidRDefault="006F17E3" w:rsidP="00280DD1">
      <w:pPr>
        <w:rPr>
          <w:color w:val="000000" w:themeColor="text1"/>
          <w:sz w:val="32"/>
          <w:szCs w:val="32"/>
        </w:rPr>
      </w:pPr>
      <w:r>
        <w:rPr>
          <w:color w:val="000000" w:themeColor="text1"/>
          <w:sz w:val="32"/>
          <w:szCs w:val="32"/>
        </w:rPr>
        <w:t xml:space="preserve">Κατόπιν </w:t>
      </w:r>
      <w:r w:rsidR="00586501">
        <w:rPr>
          <w:color w:val="000000" w:themeColor="text1"/>
          <w:sz w:val="32"/>
          <w:szCs w:val="32"/>
        </w:rPr>
        <w:t xml:space="preserve">πήρα σύρμα το έκοψα σε τέσσερα κομμάτια και τα  τύλιξα με  σπάγκο και τα άφησα να στεγνώσουνε. Όταν στέγνωσαν τα κόλλησα μέσα στο κεσεδάκι. </w:t>
      </w:r>
    </w:p>
    <w:p w14:paraId="736BF7D7" w14:textId="65CF0FA1" w:rsidR="00894579" w:rsidRDefault="00586501" w:rsidP="00280DD1">
      <w:pPr>
        <w:rPr>
          <w:b/>
          <w:bCs/>
          <w:color w:val="C00000"/>
          <w:sz w:val="40"/>
          <w:szCs w:val="40"/>
        </w:rPr>
      </w:pPr>
      <w:r>
        <w:rPr>
          <w:b/>
          <w:bCs/>
          <w:color w:val="C00000"/>
          <w:sz w:val="40"/>
          <w:szCs w:val="40"/>
        </w:rPr>
        <w:t>ΒΗΜΑ 4</w:t>
      </w:r>
      <w:r w:rsidRPr="00586501">
        <w:rPr>
          <w:b/>
          <w:bCs/>
          <w:color w:val="C00000"/>
          <w:sz w:val="40"/>
          <w:szCs w:val="40"/>
          <w:vertAlign w:val="superscript"/>
        </w:rPr>
        <w:t>Ο</w:t>
      </w:r>
      <w:r w:rsidRPr="009311AE">
        <w:rPr>
          <w:b/>
          <w:bCs/>
          <w:color w:val="C00000"/>
          <w:sz w:val="40"/>
          <w:szCs w:val="40"/>
        </w:rPr>
        <w:t>:</w:t>
      </w:r>
    </w:p>
    <w:p w14:paraId="09DF7FF6" w14:textId="1F99C75D" w:rsidR="00B45C7F" w:rsidRDefault="004B75FE" w:rsidP="00B45C7F">
      <w:pPr>
        <w:rPr>
          <w:color w:val="000000" w:themeColor="text1"/>
          <w:sz w:val="32"/>
          <w:szCs w:val="32"/>
        </w:rPr>
      </w:pPr>
      <w:r>
        <w:rPr>
          <w:color w:val="000000" w:themeColor="text1"/>
          <w:sz w:val="32"/>
          <w:szCs w:val="32"/>
        </w:rPr>
        <w:t>Τέλος πήρα το μπαλόνι και το κόλλησα από πάνω από το σύρμα</w:t>
      </w:r>
      <w:r w:rsidR="00805A51">
        <w:rPr>
          <w:color w:val="000000" w:themeColor="text1"/>
          <w:sz w:val="32"/>
          <w:szCs w:val="32"/>
        </w:rPr>
        <w:t xml:space="preserve"> </w:t>
      </w:r>
      <w:r>
        <w:rPr>
          <w:color w:val="000000" w:themeColor="text1"/>
          <w:sz w:val="32"/>
          <w:szCs w:val="32"/>
        </w:rPr>
        <w:t>το</w:t>
      </w:r>
      <w:r w:rsidR="00805A51">
        <w:rPr>
          <w:color w:val="000000" w:themeColor="text1"/>
          <w:sz w:val="32"/>
          <w:szCs w:val="32"/>
        </w:rPr>
        <w:t>υ</w:t>
      </w:r>
      <w:r>
        <w:rPr>
          <w:color w:val="000000" w:themeColor="text1"/>
          <w:sz w:val="32"/>
          <w:szCs w:val="32"/>
        </w:rPr>
        <w:t xml:space="preserve"> άνοιξα μια τρύπα από κάτω του πρόσθεσα μια κορδέλα</w:t>
      </w:r>
      <w:r w:rsidR="00B80F4D">
        <w:rPr>
          <w:color w:val="000000" w:themeColor="text1"/>
          <w:sz w:val="32"/>
          <w:szCs w:val="32"/>
        </w:rPr>
        <w:t xml:space="preserve"> εκεί που έκανα το άνοιγμα και μια στη μέση</w:t>
      </w:r>
      <w:r w:rsidR="00805A51">
        <w:rPr>
          <w:color w:val="000000" w:themeColor="text1"/>
          <w:sz w:val="32"/>
          <w:szCs w:val="32"/>
        </w:rPr>
        <w:t>.</w:t>
      </w:r>
    </w:p>
    <w:p w14:paraId="066574A6" w14:textId="7D38B262" w:rsidR="00031D88" w:rsidRDefault="00031D88" w:rsidP="00B45C7F">
      <w:pPr>
        <w:rPr>
          <w:color w:val="000000" w:themeColor="text1"/>
          <w:sz w:val="32"/>
          <w:szCs w:val="32"/>
        </w:rPr>
      </w:pPr>
    </w:p>
    <w:p w14:paraId="03204EA5" w14:textId="5D11F713" w:rsidR="00031D88" w:rsidRDefault="00031D88" w:rsidP="00B45C7F">
      <w:pPr>
        <w:rPr>
          <w:color w:val="000000" w:themeColor="text1"/>
          <w:sz w:val="32"/>
          <w:szCs w:val="32"/>
        </w:rPr>
      </w:pPr>
    </w:p>
    <w:p w14:paraId="1540784F" w14:textId="65543175" w:rsidR="00894579" w:rsidRDefault="00894579" w:rsidP="00B45C7F">
      <w:pPr>
        <w:rPr>
          <w:color w:val="000000" w:themeColor="text1"/>
          <w:sz w:val="32"/>
          <w:szCs w:val="32"/>
        </w:rPr>
      </w:pPr>
    </w:p>
    <w:p w14:paraId="69FA4FA3" w14:textId="53978C7F" w:rsidR="00894579" w:rsidRDefault="00894579" w:rsidP="00B45C7F">
      <w:pPr>
        <w:rPr>
          <w:color w:val="000000" w:themeColor="text1"/>
          <w:sz w:val="32"/>
          <w:szCs w:val="32"/>
        </w:rPr>
      </w:pPr>
    </w:p>
    <w:p w14:paraId="77F5CB63" w14:textId="77777777" w:rsidR="00894579" w:rsidRDefault="00894579" w:rsidP="00B45C7F">
      <w:pPr>
        <w:rPr>
          <w:color w:val="000000" w:themeColor="text1"/>
          <w:sz w:val="32"/>
          <w:szCs w:val="32"/>
        </w:rPr>
      </w:pPr>
    </w:p>
    <w:p w14:paraId="044443A8" w14:textId="77777777" w:rsidR="00031D88" w:rsidRPr="00031D88" w:rsidRDefault="00031D88" w:rsidP="00B45C7F">
      <w:pPr>
        <w:rPr>
          <w:color w:val="000000" w:themeColor="text1"/>
          <w:sz w:val="32"/>
          <w:szCs w:val="32"/>
        </w:rPr>
      </w:pPr>
    </w:p>
    <w:p w14:paraId="02F091C3" w14:textId="77777777" w:rsidR="00B80F4D" w:rsidRPr="009311AE" w:rsidRDefault="00B80F4D" w:rsidP="009311AE">
      <w:pPr>
        <w:jc w:val="center"/>
        <w:rPr>
          <w:color w:val="BDD6EE" w:themeColor="accent5" w:themeTint="66"/>
          <w:sz w:val="56"/>
          <w:szCs w:val="56"/>
        </w:rPr>
      </w:pPr>
      <w:r w:rsidRPr="00AC0C7B">
        <w:rPr>
          <w:color w:val="BDD6EE" w:themeColor="accent5" w:themeTint="66"/>
          <w:sz w:val="56"/>
          <w:szCs w:val="56"/>
          <w:highlight w:val="darkMagenta"/>
        </w:rPr>
        <w:t>ΛΙΓΑ ΛΟΓΙΑ ΓΙΑ ΤΟ ΑΕΡΟΣΤΑΤΟ</w:t>
      </w:r>
      <w:r w:rsidRPr="00AC0C7B">
        <w:rPr>
          <w:color w:val="BDD6EE" w:themeColor="accent5" w:themeTint="66"/>
          <w:sz w:val="56"/>
          <w:szCs w:val="56"/>
        </w:rPr>
        <w:t xml:space="preserve"> </w:t>
      </w:r>
    </w:p>
    <w:p w14:paraId="54A79769" w14:textId="473F7412" w:rsidR="00FB0C01" w:rsidRPr="009311AE" w:rsidRDefault="009311AE" w:rsidP="00280DD1">
      <w:pPr>
        <w:rPr>
          <w:b/>
          <w:bCs/>
          <w:color w:val="000000" w:themeColor="text1"/>
          <w:sz w:val="28"/>
          <w:szCs w:val="28"/>
          <w:u w:val="single"/>
        </w:rPr>
      </w:pPr>
      <w:r w:rsidRPr="009311AE">
        <w:rPr>
          <w:sz w:val="28"/>
          <w:szCs w:val="28"/>
        </w:rPr>
        <w:t>Τα αερόστατα κατά την ιστορική τους διαδρομή χρησιμοποιήθηκαν για διάφορους σκοπούς. Η σημαντικότερη συμβολή τους ήταν ακριβώς η ικανότητά τους να πετούν, αφού έτσι αποδείχτηκε ότι αυτό το προαιώνιο όνειρο του ανθρώπου ήταν εφικτό. Καθώς τα αερόστατα δεν έχουν τη δυνατότητα να χαράσσουν την πορεία τους, αλλά ακολουθούν τον άνεμο, δεν έτυχαν μεγάλης αξιοποίησης σαν μέσα μεταφοράς. Μια παραλλαγή τους, τα αερόπλοια, χρησιμοποιήθηκαν για μεταφορά επιβατών, ακόμη και σε υπερατλαντικές διαδρομές, η χρήση τους όμως είχε άδοξο αλλά και τραγικό τέλος μετά την καταστροφή του γερμανικού αερόπλοιου Hindemburg που τυλίχτηκε στις φλόγες κατά την άφιξή του στις ΗΠΑ το 1937. Πολύ σύντομα μετά την πρώτη πτήση του, συνειδητοποιήθηκε η χρησιμότητά του στις στρατιωτικές επιχειρήσεις, αρχικά σε ρόλους αναγνώρισης και καθοδήγησης πυρών πυροβολικού (και αργότερα ως μέσο αεράμυνας, κατασκοπείας αλλά και βομβαρδισμού με τη μορφή αερόπλοιων Ζέπελιν). Σε τέτοιους ρόλους συνέχισε να χρησιμοποιείται μέχρι και τον Δεύτερο Παγκόσμιο Πόλεμο.. Επίσης χρησιμοποιήθηκαν για αμυντικούς σκοπούς δεμένα με συρματόσχοινα σε πυκνές διατάξεις ώστε να εμποδίζουν την πτήση εχθρικών αεροπλάνων πάνω από κατοικημένες περιοχές. Μια πολύ σημαντική χρήση των αεροστάτων, που συνεχίζεται ακόμη και σήμερα, είναι στη μετεωρολογία και την εξερεύνηση των ανώτερων στρωμάτων της ατμόσφαιρας, καθώς δίνουν τη δυνατότητα στους επιστήμονες να ανεβάσουν σε πολύ μεγάλα υψόμετρα όργανα που καταγράφουν τις μετεωρολογικές συνθήκες ή μετράνε και αναλύουν ατμοσφαιρικά φαινόμενα.</w:t>
      </w:r>
    </w:p>
    <w:p w14:paraId="6CBB28E0" w14:textId="77777777" w:rsidR="00805A51" w:rsidRDefault="009311AE" w:rsidP="00280DD1">
      <w:pPr>
        <w:rPr>
          <w:sz w:val="28"/>
          <w:szCs w:val="28"/>
        </w:rPr>
      </w:pPr>
      <w:r w:rsidRPr="00805A51">
        <w:rPr>
          <w:i/>
          <w:iCs/>
          <w:sz w:val="28"/>
          <w:szCs w:val="28"/>
          <w:u w:val="single"/>
        </w:rPr>
        <w:t>Προσδεμένα αερόστατα</w:t>
      </w:r>
      <w:r w:rsidRPr="009311AE">
        <w:rPr>
          <w:sz w:val="28"/>
          <w:szCs w:val="28"/>
        </w:rPr>
        <w:t xml:space="preserve">: Πρόκειται για αερόστατα που συνδέονται με την επιφάνεια με ένα ή περισσότερα συστήματα πρόσδεσης. Σε αντιδιαστολή με τους άλλους τύπους αεροστάτων, τα προσδεμένα δεν πετούν ελεύθερα. Ένα αξιοσημείωτο παράδειγμα προσδεμένων αεροστάτων είναι τα αερόστατα προκάλυψης. Κάποια προσδεμένα αερόστατα αποκτούν (και) αεροδυναμική άνωση, μέσω του σχήματος </w:t>
      </w:r>
      <w:r w:rsidRPr="009311AE">
        <w:rPr>
          <w:sz w:val="28"/>
          <w:szCs w:val="28"/>
        </w:rPr>
        <w:lastRenderedPageBreak/>
        <w:t xml:space="preserve">του φακέλου τους ή και με τη χρήση πτερυγίων. Τα προσδεμένα αερόστατα χρησιμοποιήθηκαν και για στρατιωτικούς σκοπούς, για συνοριακή προστασία, ως εναέρια παρατηρητήρια. Άλλες χρήσεις τους περιλαμβάνουν τη φιλοξενία καμερών ασφαλείας και τη διαφήμιση. </w:t>
      </w:r>
    </w:p>
    <w:p w14:paraId="463C6977" w14:textId="77777777" w:rsidR="00805A51" w:rsidRDefault="009311AE" w:rsidP="00280DD1">
      <w:pPr>
        <w:rPr>
          <w:sz w:val="28"/>
          <w:szCs w:val="28"/>
        </w:rPr>
      </w:pPr>
      <w:r w:rsidRPr="00805A51">
        <w:rPr>
          <w:i/>
          <w:iCs/>
          <w:sz w:val="28"/>
          <w:szCs w:val="28"/>
          <w:u w:val="single"/>
        </w:rPr>
        <w:t>Ελεύθερα αερόστατα</w:t>
      </w:r>
      <w:r w:rsidRPr="009311AE">
        <w:rPr>
          <w:sz w:val="28"/>
          <w:szCs w:val="28"/>
        </w:rPr>
        <w:t xml:space="preserve">: Είναι αερόστατα ελεύθερης πτήσης που μεταφέρονται ανάλογα με την πνοή του ανέμου. Υπάρχουν οι ακόλουθοι τύποι ελεύθερων αεροστάτων:  </w:t>
      </w:r>
    </w:p>
    <w:p w14:paraId="46CE3CC7" w14:textId="631C0D70" w:rsidR="00805A51" w:rsidRDefault="009311AE" w:rsidP="00280DD1">
      <w:pPr>
        <w:rPr>
          <w:sz w:val="28"/>
          <w:szCs w:val="28"/>
        </w:rPr>
      </w:pPr>
      <w:r w:rsidRPr="00805A51">
        <w:rPr>
          <w:i/>
          <w:iCs/>
          <w:sz w:val="28"/>
          <w:szCs w:val="28"/>
          <w:u w:val="single"/>
        </w:rPr>
        <w:t>1. Αερόστατα θερμού αέρα</w:t>
      </w:r>
      <w:r w:rsidRPr="009311AE">
        <w:rPr>
          <w:sz w:val="28"/>
          <w:szCs w:val="28"/>
        </w:rPr>
        <w:t>: Τα αερόστατα θερμού αέρα αποκτούν αεροστατική άνωση με τη θέρμανση του αέρα στο εσωτερικό του φακέλου τους. Είναι ο πιο συνηθισμένος τύπος</w:t>
      </w:r>
      <w:r>
        <w:t xml:space="preserve"> αεροστάτων. </w:t>
      </w:r>
      <w:r w:rsidRPr="00B45C7F">
        <w:rPr>
          <w:sz w:val="28"/>
          <w:szCs w:val="28"/>
        </w:rPr>
        <w:t xml:space="preserve">Ο όρος χρησιμοποιείται συχνά επεκταμένα και για δεμένα αερόστατα ή και αερόπλοια που χρησιμοποιούν θερμό αέρα για να κερδίσουν την αεροστατική τους άνωση. Φυσικά και στους παρακάτω τύπους ισχύει αυτή η επέκταση. </w:t>
      </w:r>
    </w:p>
    <w:p w14:paraId="0693C2F5" w14:textId="77777777" w:rsidR="00805A51" w:rsidRDefault="009311AE" w:rsidP="00280DD1">
      <w:pPr>
        <w:rPr>
          <w:sz w:val="28"/>
          <w:szCs w:val="28"/>
        </w:rPr>
      </w:pPr>
      <w:r w:rsidRPr="00805A51">
        <w:rPr>
          <w:i/>
          <w:iCs/>
          <w:sz w:val="28"/>
          <w:szCs w:val="28"/>
          <w:u w:val="single"/>
        </w:rPr>
        <w:t>2. Αερόστατα ελαφρών αερίων</w:t>
      </w:r>
      <w:r w:rsidRPr="00B45C7F">
        <w:rPr>
          <w:sz w:val="28"/>
          <w:szCs w:val="28"/>
        </w:rPr>
        <w:t xml:space="preserve">: Τα αερόστατα αυτά αποκτούν την αεροστατική τους άνωση με το να γεμίζεται ο φάκελός τους με κάποιο αέριο που έχει μικρότερη πυκνότητα από τη (μέση) ατμοσφαιρική. Στα περισσότερα αερόστατα ελαφρών αερίων η εσωτερική πίεση του αερίου είναι ίση με την πίεση που ασκεί εξωτερικά η περιβάλλουσα ατμόσφαιρα. Υπάρχει όμως ένας τύπος αεροστάτων ελαφρών αερίων που ονομάζονται «υπερσυμπιεσμένα αερόστατα» και περιέχουν αέριο υπό εσωτερική πίεση μεγαλύτερη από αυτήν που ασκεί εξωτερικά η περιβάλλουσα ατμόσφαιρα, ώστε να εξουδετερωθεί έτσι (κάπως) τυχόν διαφυγή του αερίου. Ανάλογα με το χρησιμοποιούμενο αέριο πλήρωσης του φακέλου τους τα αερόστατα ελαφρών αερίων μπορούν να διακριθούν παραπέρα αντίστοιχα: </w:t>
      </w:r>
    </w:p>
    <w:p w14:paraId="1C6F3582" w14:textId="77777777" w:rsidR="00805A51" w:rsidRDefault="009311AE" w:rsidP="00280DD1">
      <w:pPr>
        <w:rPr>
          <w:sz w:val="28"/>
          <w:szCs w:val="28"/>
        </w:rPr>
      </w:pPr>
      <w:r w:rsidRPr="00805A51">
        <w:rPr>
          <w:sz w:val="28"/>
          <w:szCs w:val="28"/>
          <w:u w:val="single"/>
        </w:rPr>
        <w:t xml:space="preserve"> </w:t>
      </w:r>
      <w:r w:rsidR="00805A51" w:rsidRPr="00805A51">
        <w:rPr>
          <w:sz w:val="28"/>
          <w:szCs w:val="28"/>
          <w:u w:val="single"/>
        </w:rPr>
        <w:t>α</w:t>
      </w:r>
      <w:r w:rsidRPr="00805A51">
        <w:rPr>
          <w:sz w:val="28"/>
          <w:szCs w:val="28"/>
          <w:u w:val="single"/>
        </w:rPr>
        <w:t>. Αερόστατα υδρογόνου</w:t>
      </w:r>
      <w:r w:rsidRPr="00B45C7F">
        <w:rPr>
          <w:sz w:val="28"/>
          <w:szCs w:val="28"/>
        </w:rPr>
        <w:t xml:space="preserve">: Δεν χρησιμοποιούνται πλέον πολύ από τότε που έγινε το περίφημο δυστύχημα Χίντεμπουργκ, εξαιτίας της μεγάλης ευφλεκτότητας του αερίου. Χρησιμοποιούνται ακόμη συνήθως σε μη επανδρωμένα επιστημονικά ή άλλα μετεωρολογικά αερόστατα. Ωστόσο, το υδρογόνο έχει την καλύτερη ανυψωτική ικανότητα, με αναλογία πυκνότητας 1/14 περίπου σε σχέση με τη μέση ατμοσφαιρική.  </w:t>
      </w:r>
      <w:r w:rsidR="00805A51" w:rsidRPr="00805A51">
        <w:rPr>
          <w:sz w:val="28"/>
          <w:szCs w:val="28"/>
          <w:u w:val="single"/>
        </w:rPr>
        <w:t>β</w:t>
      </w:r>
      <w:r w:rsidRPr="00805A51">
        <w:rPr>
          <w:sz w:val="28"/>
          <w:szCs w:val="28"/>
          <w:u w:val="single"/>
        </w:rPr>
        <w:t>. Αερόστατα ηλίου</w:t>
      </w:r>
      <w:r w:rsidRPr="00B45C7F">
        <w:rPr>
          <w:sz w:val="28"/>
          <w:szCs w:val="28"/>
        </w:rPr>
        <w:t xml:space="preserve">: Αυτό το αέριο χρησιμοποιείται στον παρόντα χρόνο από όλα τα αερόπλοια και τα περισσότερα άλλου τύπου επανδρωμένα αερόστατα. Η αναλογία πυκνότητας του αερίου είναι περίπου 1/7 σε σχέση με τη μέση ατμοσφαιρική. </w:t>
      </w:r>
    </w:p>
    <w:p w14:paraId="72DA106E" w14:textId="77777777" w:rsidR="00805A51" w:rsidRDefault="00805A51" w:rsidP="00280DD1">
      <w:pPr>
        <w:rPr>
          <w:sz w:val="28"/>
          <w:szCs w:val="28"/>
        </w:rPr>
      </w:pPr>
      <w:r w:rsidRPr="00805A51">
        <w:rPr>
          <w:sz w:val="28"/>
          <w:szCs w:val="28"/>
          <w:u w:val="single"/>
        </w:rPr>
        <w:lastRenderedPageBreak/>
        <w:t>γ</w:t>
      </w:r>
      <w:r w:rsidR="009311AE" w:rsidRPr="00805A51">
        <w:rPr>
          <w:sz w:val="28"/>
          <w:szCs w:val="28"/>
          <w:u w:val="single"/>
        </w:rPr>
        <w:t>. Αερόστατα αμμωνίας</w:t>
      </w:r>
      <w:r w:rsidR="009311AE" w:rsidRPr="00B45C7F">
        <w:rPr>
          <w:sz w:val="28"/>
          <w:szCs w:val="28"/>
        </w:rPr>
        <w:t xml:space="preserve">: Χρησιμοποιείται σπάνια εξαιτίας των καυστικών ιδιοτήτων του υλικού αλλά και εξαιτίας της περιορισμένης του ανυψωτικής ικανότητας. Η αναλογία πυκνότητας του αερίου είναι περίπου 59% σε σχέση με τη μέση ατμοσφαιρική. </w:t>
      </w:r>
      <w:r>
        <w:rPr>
          <w:sz w:val="28"/>
          <w:szCs w:val="28"/>
        </w:rPr>
        <w:t xml:space="preserve">                                     </w:t>
      </w:r>
      <w:r w:rsidR="009311AE" w:rsidRPr="00B45C7F">
        <w:rPr>
          <w:sz w:val="28"/>
          <w:szCs w:val="28"/>
        </w:rPr>
        <w:t xml:space="preserve"> </w:t>
      </w:r>
      <w:r w:rsidRPr="00805A51">
        <w:rPr>
          <w:sz w:val="28"/>
          <w:szCs w:val="28"/>
          <w:u w:val="single"/>
        </w:rPr>
        <w:t>δ</w:t>
      </w:r>
      <w:r w:rsidR="009311AE" w:rsidRPr="00805A51">
        <w:rPr>
          <w:sz w:val="28"/>
          <w:szCs w:val="28"/>
          <w:u w:val="single"/>
        </w:rPr>
        <w:t>. Αερόστατα φωταερίου</w:t>
      </w:r>
      <w:r w:rsidR="009311AE" w:rsidRPr="00B45C7F">
        <w:rPr>
          <w:sz w:val="28"/>
          <w:szCs w:val="28"/>
        </w:rPr>
        <w:t xml:space="preserve">: Το φωταέριο ως αέριο πλήρωσης του φακέλου αερόστατου χρησιμοποιήθηκε τις πρώτες μέρες της χρήσης αερόστατων, αλλά πρακτικά εγκαταλείφθηκε εξαιτίας τις μεγάλης του ευφλεκτότητας. Η αναλογία μέσης πυκνότητας του αερίου είναι περίπου 35% σε σχέση με τη μέση ατμοσφαιρική. </w:t>
      </w:r>
      <w:r>
        <w:rPr>
          <w:sz w:val="28"/>
          <w:szCs w:val="28"/>
        </w:rPr>
        <w:t xml:space="preserve">                                       </w:t>
      </w:r>
      <w:r w:rsidRPr="00805A51">
        <w:rPr>
          <w:sz w:val="28"/>
          <w:szCs w:val="28"/>
          <w:u w:val="single"/>
        </w:rPr>
        <w:t>ε</w:t>
      </w:r>
      <w:r w:rsidR="009311AE" w:rsidRPr="00805A51">
        <w:rPr>
          <w:sz w:val="28"/>
          <w:szCs w:val="28"/>
          <w:u w:val="single"/>
        </w:rPr>
        <w:t>. Αερόστατα μεθανίου</w:t>
      </w:r>
      <w:r w:rsidR="009311AE" w:rsidRPr="00B45C7F">
        <w:rPr>
          <w:sz w:val="28"/>
          <w:szCs w:val="28"/>
        </w:rPr>
        <w:t xml:space="preserve">: Το μεθάνιο χρησιμοποιήθηκε ως ένα οικονομικότερο ανυψωτικό αέριο, αλλά είναι εύφλεκτο και η αναλογία πυκνότητας του αερίου είναι περίπου 55% σε σχέση με τη μέση ατμοσφαιρική . </w:t>
      </w:r>
    </w:p>
    <w:p w14:paraId="185BC4DA" w14:textId="77777777" w:rsidR="00805A51" w:rsidRDefault="009311AE" w:rsidP="00280DD1">
      <w:pPr>
        <w:rPr>
          <w:sz w:val="28"/>
          <w:szCs w:val="28"/>
        </w:rPr>
      </w:pPr>
      <w:r w:rsidRPr="00805A51">
        <w:rPr>
          <w:i/>
          <w:iCs/>
          <w:sz w:val="28"/>
          <w:szCs w:val="28"/>
          <w:u w:val="single"/>
        </w:rPr>
        <w:t xml:space="preserve"> 3. Αερόστατα Ροζιέρ (Rozière balloons)</w:t>
      </w:r>
      <w:r w:rsidRPr="00B45C7F">
        <w:rPr>
          <w:sz w:val="28"/>
          <w:szCs w:val="28"/>
        </w:rPr>
        <w:t xml:space="preserve">: Τα αερόστατα αυτά είναι ένας συνδυασμός των παραπάνω τύπων, αφού χρησιμοποιούν και θερμαινόμενα και μη θερμαινόμενα ανυψωτικά αέρια. Ο πιο συνηθισμένη σύγχρονη χρήση αυτού του τύπου αερόστατου είναι για μακράς απόστασης πτήσεις, όπως διάφορες πτήσεις γύρω από τον κόσμο, κυρίως για κυνήγι διάφορων ρεκόρ. </w:t>
      </w:r>
    </w:p>
    <w:p w14:paraId="0CBDB0FE" w14:textId="139BA27C" w:rsidR="00FB0C01" w:rsidRPr="00805A51" w:rsidRDefault="009311AE" w:rsidP="00280DD1">
      <w:pPr>
        <w:rPr>
          <w:sz w:val="28"/>
          <w:szCs w:val="28"/>
        </w:rPr>
      </w:pPr>
      <w:r w:rsidRPr="00805A51">
        <w:rPr>
          <w:i/>
          <w:iCs/>
          <w:sz w:val="28"/>
          <w:szCs w:val="28"/>
          <w:u w:val="single"/>
        </w:rPr>
        <w:t>4.</w:t>
      </w:r>
      <w:r w:rsidR="00805A51" w:rsidRPr="00805A51">
        <w:rPr>
          <w:i/>
          <w:iCs/>
          <w:sz w:val="28"/>
          <w:szCs w:val="28"/>
          <w:u w:val="single"/>
        </w:rPr>
        <w:t xml:space="preserve"> </w:t>
      </w:r>
      <w:r w:rsidRPr="00805A51">
        <w:rPr>
          <w:i/>
          <w:iCs/>
          <w:sz w:val="28"/>
          <w:szCs w:val="28"/>
          <w:u w:val="single"/>
        </w:rPr>
        <w:t>Αερόπλοιο ή Ζέππελιν</w:t>
      </w:r>
      <w:r w:rsidRPr="00B45C7F">
        <w:rPr>
          <w:sz w:val="28"/>
          <w:szCs w:val="28"/>
        </w:rPr>
        <w:t xml:space="preserve">: είναι ένα είδος αεροπλάνου που σχεδίασε και κατασκεύασε ο Φέρντιναντ Φον </w:t>
      </w:r>
      <w:r w:rsidR="00B45C7F" w:rsidRPr="00B45C7F">
        <w:rPr>
          <w:sz w:val="28"/>
          <w:szCs w:val="28"/>
        </w:rPr>
        <w:t>Ζέπ</w:t>
      </w:r>
      <w:r w:rsidR="00B45C7F">
        <w:rPr>
          <w:sz w:val="28"/>
          <w:szCs w:val="28"/>
        </w:rPr>
        <w:t>π</w:t>
      </w:r>
      <w:r w:rsidR="00B45C7F" w:rsidRPr="00B45C7F">
        <w:rPr>
          <w:sz w:val="28"/>
          <w:szCs w:val="28"/>
        </w:rPr>
        <w:t>ελιν</w:t>
      </w:r>
      <w:r w:rsidRPr="00B45C7F">
        <w:rPr>
          <w:sz w:val="28"/>
          <w:szCs w:val="28"/>
        </w:rPr>
        <w:t xml:space="preserve">. Η πρώτη πτήση του έγινε στις 20 Ιουλίου του 1900. Κατασκευάστηκε σε ένα ειδικά διαμορφωμένο χώρο κοντά στη λίμνη Κόνσταντς. Ο σκελετός του ήταν κατασκευασμένος από αλουμίνιο, ενώ είχε 16 χώρους αποθήκευσης υδρογόνου που ήταν και το καύσιμο που έκαιγε. Έφτανε τα 16 μίλια την ώρα με τις 2 μηχανές του ιπποδύναμης 16 αλόγων. Έγιναν από τότε πολλές πτήσεις. Σταμάτησαν οριστικά όταν ένα </w:t>
      </w:r>
      <w:r w:rsidR="00B45C7F" w:rsidRPr="00B45C7F">
        <w:rPr>
          <w:sz w:val="28"/>
          <w:szCs w:val="28"/>
        </w:rPr>
        <w:t>Ζέπ</w:t>
      </w:r>
      <w:r w:rsidR="00B45C7F">
        <w:rPr>
          <w:sz w:val="28"/>
          <w:szCs w:val="28"/>
        </w:rPr>
        <w:t>π</w:t>
      </w:r>
      <w:r w:rsidR="00B45C7F" w:rsidRPr="00B45C7F">
        <w:rPr>
          <w:sz w:val="28"/>
          <w:szCs w:val="28"/>
        </w:rPr>
        <w:t>ελιν</w:t>
      </w:r>
      <w:r w:rsidRPr="00B45C7F">
        <w:rPr>
          <w:sz w:val="28"/>
          <w:szCs w:val="28"/>
        </w:rPr>
        <w:t>, το "Χίντεμπουργκ" εξερράγη έξω από τη Νέα Υόρκη το 1937 και έχασαν τη ζωή τους 14 άτομα, ενώ διατάχθηκε έρευνα για τα αίτια. Πολλοί</w:t>
      </w:r>
      <w:r>
        <w:t xml:space="preserve"> </w:t>
      </w:r>
      <w:r w:rsidRPr="00B45C7F">
        <w:rPr>
          <w:sz w:val="28"/>
          <w:szCs w:val="28"/>
        </w:rPr>
        <w:t>υποστηρίζουν ακόμα και σήμερα ότι ήταν δολιοφθορά και ότι υπήρχε βόμβα στους χώρους των αποσκευών.</w:t>
      </w:r>
    </w:p>
    <w:p w14:paraId="6E88B020" w14:textId="24CCDC5F" w:rsidR="00B45C7F" w:rsidRDefault="00FB0C01" w:rsidP="00280DD1">
      <w:pPr>
        <w:rPr>
          <w:b/>
          <w:bCs/>
          <w:color w:val="000000" w:themeColor="text1"/>
          <w:sz w:val="40"/>
          <w:szCs w:val="40"/>
          <w:u w:val="single"/>
        </w:rPr>
      </w:pPr>
      <w:r>
        <w:rPr>
          <w:b/>
          <w:bCs/>
          <w:color w:val="000000" w:themeColor="text1"/>
          <w:sz w:val="40"/>
          <w:szCs w:val="40"/>
          <w:u w:val="single"/>
        </w:rPr>
        <w:t xml:space="preserve">  </w:t>
      </w:r>
    </w:p>
    <w:p w14:paraId="622EF0AA" w14:textId="3DD3A6E3" w:rsidR="00031D88" w:rsidRDefault="00031D88" w:rsidP="00280DD1">
      <w:pPr>
        <w:rPr>
          <w:b/>
          <w:bCs/>
          <w:color w:val="000000" w:themeColor="text1"/>
          <w:sz w:val="40"/>
          <w:szCs w:val="40"/>
          <w:u w:val="single"/>
        </w:rPr>
      </w:pPr>
    </w:p>
    <w:p w14:paraId="7BB63957" w14:textId="18C2A782" w:rsidR="00031D88" w:rsidRDefault="00031D88" w:rsidP="00280DD1">
      <w:pPr>
        <w:rPr>
          <w:b/>
          <w:bCs/>
          <w:color w:val="000000" w:themeColor="text1"/>
          <w:sz w:val="40"/>
          <w:szCs w:val="40"/>
          <w:u w:val="single"/>
        </w:rPr>
      </w:pPr>
    </w:p>
    <w:p w14:paraId="7EA0E517" w14:textId="7D818C67" w:rsidR="00031D88" w:rsidRDefault="00031D88" w:rsidP="00280DD1">
      <w:pPr>
        <w:rPr>
          <w:b/>
          <w:bCs/>
          <w:color w:val="000000" w:themeColor="text1"/>
          <w:sz w:val="40"/>
          <w:szCs w:val="40"/>
          <w:u w:val="single"/>
        </w:rPr>
      </w:pPr>
    </w:p>
    <w:p w14:paraId="6DF43EBB" w14:textId="77777777" w:rsidR="00031D88" w:rsidRDefault="00031D88" w:rsidP="00280DD1">
      <w:pPr>
        <w:rPr>
          <w:b/>
          <w:bCs/>
          <w:color w:val="000000" w:themeColor="text1"/>
          <w:sz w:val="40"/>
          <w:szCs w:val="40"/>
          <w:u w:val="single"/>
        </w:rPr>
      </w:pPr>
    </w:p>
    <w:p w14:paraId="2FF1D91D" w14:textId="2B37C6D1" w:rsidR="00B45C7F" w:rsidRDefault="00B45C7F" w:rsidP="00280DD1">
      <w:pPr>
        <w:rPr>
          <w:b/>
          <w:bCs/>
          <w:color w:val="000000" w:themeColor="text1"/>
          <w:sz w:val="40"/>
          <w:szCs w:val="40"/>
          <w:u w:val="single"/>
        </w:rPr>
      </w:pPr>
    </w:p>
    <w:p w14:paraId="15D30FCD" w14:textId="77777777" w:rsidR="00894579" w:rsidRDefault="00894579" w:rsidP="00280DD1">
      <w:pPr>
        <w:rPr>
          <w:b/>
          <w:bCs/>
          <w:color w:val="000000" w:themeColor="text1"/>
          <w:sz w:val="40"/>
          <w:szCs w:val="40"/>
          <w:u w:val="single"/>
        </w:rPr>
      </w:pPr>
    </w:p>
    <w:p w14:paraId="050C2799" w14:textId="58A03C1F" w:rsidR="00B80F4D" w:rsidRPr="00AC0C7B" w:rsidRDefault="00B80F4D" w:rsidP="00B80F4D">
      <w:pPr>
        <w:jc w:val="center"/>
        <w:rPr>
          <w:color w:val="FFFF00"/>
          <w:sz w:val="52"/>
          <w:szCs w:val="52"/>
        </w:rPr>
      </w:pPr>
      <w:r w:rsidRPr="00AC0C7B">
        <w:rPr>
          <w:color w:val="FFFF00"/>
          <w:sz w:val="52"/>
          <w:szCs w:val="52"/>
          <w:highlight w:val="red"/>
        </w:rPr>
        <w:t>ΚΑΤΑΛΟΓΟΣ ΥΛΙΚΩΝ – ΕΡΓΑΛΕΙΩΝ ΚΑΙ ΚΟΣΤΟΣ ΚΑΤΑΣΚΕΥΗΣ:</w:t>
      </w:r>
    </w:p>
    <w:p w14:paraId="1A9CEEE8" w14:textId="16A94F55" w:rsidR="00B80F4D" w:rsidRPr="00743E79" w:rsidRDefault="00B80F4D" w:rsidP="00B80F4D">
      <w:pPr>
        <w:jc w:val="center"/>
        <w:rPr>
          <w:b/>
          <w:bCs/>
          <w:color w:val="FFFF00"/>
          <w:sz w:val="28"/>
          <w:szCs w:val="28"/>
        </w:rPr>
      </w:pPr>
      <w:r w:rsidRPr="00743E79">
        <w:rPr>
          <w:b/>
          <w:bCs/>
          <w:color w:val="FFFF00"/>
          <w:sz w:val="28"/>
          <w:szCs w:val="28"/>
          <w:highlight w:val="red"/>
        </w:rPr>
        <w:t>Ε</w:t>
      </w:r>
      <w:r w:rsidR="00AC0C7B" w:rsidRPr="00743E79">
        <w:rPr>
          <w:b/>
          <w:bCs/>
          <w:color w:val="FFFF00"/>
          <w:sz w:val="28"/>
          <w:szCs w:val="28"/>
          <w:highlight w:val="red"/>
        </w:rPr>
        <w:t>ΚΤΗΜΗΣΗ ΚΟΣΣΤΟΥΣ ΚΑΤΑΣΚΕΥΗΣ ΥΛΙΚΩΝ</w:t>
      </w:r>
      <w:r w:rsidR="00AC0C7B" w:rsidRPr="00743E79">
        <w:rPr>
          <w:b/>
          <w:bCs/>
          <w:color w:val="FFFF00"/>
          <w:sz w:val="28"/>
          <w:szCs w:val="28"/>
          <w:highlight w:val="red"/>
          <w:lang w:val="en-US"/>
        </w:rPr>
        <w:t>:</w:t>
      </w:r>
      <w:r w:rsidR="00AC0C7B" w:rsidRPr="00743E79">
        <w:rPr>
          <w:b/>
          <w:bCs/>
          <w:color w:val="FFFF00"/>
          <w:sz w:val="28"/>
          <w:szCs w:val="28"/>
        </w:rPr>
        <w:t xml:space="preserve"> </w:t>
      </w:r>
    </w:p>
    <w:p w14:paraId="78552D64" w14:textId="76BB5A66" w:rsidR="00AC0C7B" w:rsidRDefault="00AC0C7B" w:rsidP="00B80F4D">
      <w:pPr>
        <w:jc w:val="center"/>
        <w:rPr>
          <w:b/>
          <w:bCs/>
          <w:color w:val="FFFF00"/>
          <w:sz w:val="32"/>
          <w:szCs w:val="32"/>
        </w:rPr>
      </w:pPr>
    </w:p>
    <w:p w14:paraId="0C87EBAD" w14:textId="68A82622" w:rsidR="00AC0C7B" w:rsidRDefault="00AC0C7B" w:rsidP="00B80F4D">
      <w:pPr>
        <w:jc w:val="center"/>
        <w:rPr>
          <w:b/>
          <w:bCs/>
          <w:color w:val="FFFF00"/>
          <w:sz w:val="32"/>
          <w:szCs w:val="32"/>
        </w:rPr>
      </w:pPr>
    </w:p>
    <w:tbl>
      <w:tblPr>
        <w:tblStyle w:val="a6"/>
        <w:tblW w:w="0" w:type="auto"/>
        <w:tblLook w:val="04A0" w:firstRow="1" w:lastRow="0" w:firstColumn="1" w:lastColumn="0" w:noHBand="0" w:noVBand="1"/>
      </w:tblPr>
      <w:tblGrid>
        <w:gridCol w:w="2765"/>
        <w:gridCol w:w="2765"/>
        <w:gridCol w:w="2766"/>
      </w:tblGrid>
      <w:tr w:rsidR="009E7E3A" w14:paraId="2EBC64E7" w14:textId="77777777" w:rsidTr="009E7E3A">
        <w:tc>
          <w:tcPr>
            <w:tcW w:w="2765" w:type="dxa"/>
          </w:tcPr>
          <w:p w14:paraId="22EFFEA4" w14:textId="1E403B7E" w:rsidR="009E7E3A" w:rsidRPr="009E7E3A" w:rsidRDefault="009E7E3A" w:rsidP="00AC0C7B">
            <w:pPr>
              <w:rPr>
                <w:sz w:val="32"/>
                <w:szCs w:val="32"/>
              </w:rPr>
            </w:pPr>
            <w:r w:rsidRPr="009E7E3A">
              <w:rPr>
                <w:sz w:val="32"/>
                <w:szCs w:val="32"/>
              </w:rPr>
              <w:t>ΥΛΙΚΑ</w:t>
            </w:r>
          </w:p>
        </w:tc>
        <w:tc>
          <w:tcPr>
            <w:tcW w:w="2765" w:type="dxa"/>
          </w:tcPr>
          <w:p w14:paraId="6C089AEA" w14:textId="15C7590C" w:rsidR="009E7E3A" w:rsidRDefault="009E7E3A" w:rsidP="00AC0C7B">
            <w:pPr>
              <w:rPr>
                <w:sz w:val="32"/>
                <w:szCs w:val="32"/>
              </w:rPr>
            </w:pPr>
            <w:r w:rsidRPr="009E7E3A">
              <w:rPr>
                <w:sz w:val="32"/>
                <w:szCs w:val="32"/>
              </w:rPr>
              <w:t>ΤΕΜΑΧΙΑ</w:t>
            </w:r>
          </w:p>
        </w:tc>
        <w:tc>
          <w:tcPr>
            <w:tcW w:w="2766" w:type="dxa"/>
          </w:tcPr>
          <w:p w14:paraId="212BF756" w14:textId="667F69BD" w:rsidR="009E7E3A" w:rsidRPr="009E7E3A" w:rsidRDefault="009E7E3A" w:rsidP="00AC0C7B">
            <w:pPr>
              <w:rPr>
                <w:sz w:val="32"/>
                <w:szCs w:val="32"/>
              </w:rPr>
            </w:pPr>
            <w:r w:rsidRPr="009E7E3A">
              <w:rPr>
                <w:sz w:val="32"/>
                <w:szCs w:val="32"/>
              </w:rPr>
              <w:t>ΑΞΙΑ ΣΕ €</w:t>
            </w:r>
          </w:p>
        </w:tc>
      </w:tr>
      <w:tr w:rsidR="009E7E3A" w14:paraId="00CB6C62" w14:textId="77777777" w:rsidTr="009E7E3A">
        <w:tc>
          <w:tcPr>
            <w:tcW w:w="2765" w:type="dxa"/>
          </w:tcPr>
          <w:p w14:paraId="0C77B069" w14:textId="3F41558A" w:rsidR="009E7E3A" w:rsidRPr="009E7E3A" w:rsidRDefault="009E7E3A" w:rsidP="009E7E3A">
            <w:pPr>
              <w:pStyle w:val="a5"/>
              <w:numPr>
                <w:ilvl w:val="0"/>
                <w:numId w:val="4"/>
              </w:numPr>
              <w:rPr>
                <w:sz w:val="28"/>
                <w:szCs w:val="28"/>
              </w:rPr>
            </w:pPr>
            <w:r w:rsidRPr="009E7E3A">
              <w:rPr>
                <w:sz w:val="28"/>
                <w:szCs w:val="28"/>
              </w:rPr>
              <w:t>ΨΑΛΙΔΙ</w:t>
            </w:r>
          </w:p>
        </w:tc>
        <w:tc>
          <w:tcPr>
            <w:tcW w:w="2765" w:type="dxa"/>
          </w:tcPr>
          <w:p w14:paraId="66B7725A" w14:textId="65D8B204" w:rsidR="009E7E3A" w:rsidRPr="00743E79" w:rsidRDefault="00743E79" w:rsidP="00743E79">
            <w:pPr>
              <w:ind w:left="360"/>
              <w:rPr>
                <w:sz w:val="32"/>
                <w:szCs w:val="32"/>
              </w:rPr>
            </w:pPr>
            <w:r>
              <w:rPr>
                <w:sz w:val="32"/>
                <w:szCs w:val="32"/>
              </w:rPr>
              <w:t xml:space="preserve">          1</w:t>
            </w:r>
          </w:p>
        </w:tc>
        <w:tc>
          <w:tcPr>
            <w:tcW w:w="2766" w:type="dxa"/>
          </w:tcPr>
          <w:p w14:paraId="26AAC81B" w14:textId="7D3B0C74" w:rsidR="009E7E3A" w:rsidRDefault="00743E79" w:rsidP="00AC0C7B">
            <w:pPr>
              <w:rPr>
                <w:sz w:val="32"/>
                <w:szCs w:val="32"/>
              </w:rPr>
            </w:pPr>
            <w:r>
              <w:rPr>
                <w:sz w:val="32"/>
                <w:szCs w:val="32"/>
              </w:rPr>
              <w:t xml:space="preserve">              1,00</w:t>
            </w:r>
          </w:p>
        </w:tc>
      </w:tr>
      <w:tr w:rsidR="009E7E3A" w14:paraId="47047180" w14:textId="77777777" w:rsidTr="009E7E3A">
        <w:tc>
          <w:tcPr>
            <w:tcW w:w="2765" w:type="dxa"/>
          </w:tcPr>
          <w:p w14:paraId="1709A466" w14:textId="79182440" w:rsidR="009E7E3A" w:rsidRPr="009E7E3A" w:rsidRDefault="00743E79" w:rsidP="009E7E3A">
            <w:pPr>
              <w:pStyle w:val="a5"/>
              <w:numPr>
                <w:ilvl w:val="0"/>
                <w:numId w:val="4"/>
              </w:numPr>
              <w:rPr>
                <w:sz w:val="32"/>
                <w:szCs w:val="32"/>
              </w:rPr>
            </w:pPr>
            <w:r w:rsidRPr="00743E79">
              <w:rPr>
                <w:sz w:val="28"/>
                <w:szCs w:val="28"/>
              </w:rPr>
              <w:t xml:space="preserve">ΣΠΑΓΚΟΣ </w:t>
            </w:r>
          </w:p>
        </w:tc>
        <w:tc>
          <w:tcPr>
            <w:tcW w:w="2765" w:type="dxa"/>
          </w:tcPr>
          <w:p w14:paraId="67F4AAC1" w14:textId="5C26BEB4" w:rsidR="009E7E3A" w:rsidRDefault="00743E79" w:rsidP="00AC0C7B">
            <w:pPr>
              <w:rPr>
                <w:sz w:val="32"/>
                <w:szCs w:val="32"/>
              </w:rPr>
            </w:pPr>
            <w:r>
              <w:rPr>
                <w:sz w:val="32"/>
                <w:szCs w:val="32"/>
              </w:rPr>
              <w:t xml:space="preserve">               1</w:t>
            </w:r>
          </w:p>
        </w:tc>
        <w:tc>
          <w:tcPr>
            <w:tcW w:w="2766" w:type="dxa"/>
          </w:tcPr>
          <w:p w14:paraId="3047A151" w14:textId="57F645E6" w:rsidR="009E7E3A" w:rsidRDefault="00031D88" w:rsidP="00AC0C7B">
            <w:pPr>
              <w:rPr>
                <w:sz w:val="32"/>
                <w:szCs w:val="32"/>
              </w:rPr>
            </w:pPr>
            <w:r>
              <w:rPr>
                <w:sz w:val="32"/>
                <w:szCs w:val="32"/>
              </w:rPr>
              <w:t xml:space="preserve">              0</w:t>
            </w:r>
            <w:r w:rsidR="001227D2">
              <w:rPr>
                <w:sz w:val="32"/>
                <w:szCs w:val="32"/>
              </w:rPr>
              <w:t>,</w:t>
            </w:r>
            <w:r>
              <w:rPr>
                <w:sz w:val="32"/>
                <w:szCs w:val="32"/>
              </w:rPr>
              <w:t>90</w:t>
            </w:r>
          </w:p>
        </w:tc>
      </w:tr>
      <w:tr w:rsidR="009E7E3A" w14:paraId="2B2B0E0B" w14:textId="77777777" w:rsidTr="009E7E3A">
        <w:tc>
          <w:tcPr>
            <w:tcW w:w="2765" w:type="dxa"/>
          </w:tcPr>
          <w:p w14:paraId="10830382" w14:textId="7D49BEFE" w:rsidR="009E7E3A" w:rsidRPr="009E7E3A" w:rsidRDefault="00743E79" w:rsidP="009E7E3A">
            <w:pPr>
              <w:pStyle w:val="a5"/>
              <w:numPr>
                <w:ilvl w:val="0"/>
                <w:numId w:val="4"/>
              </w:numPr>
              <w:rPr>
                <w:sz w:val="32"/>
                <w:szCs w:val="32"/>
              </w:rPr>
            </w:pPr>
            <w:r w:rsidRPr="00743E79">
              <w:rPr>
                <w:sz w:val="28"/>
                <w:szCs w:val="28"/>
              </w:rPr>
              <w:t>ΑΤΛΑΚΟΛ</w:t>
            </w:r>
            <w:r>
              <w:rPr>
                <w:sz w:val="32"/>
                <w:szCs w:val="32"/>
              </w:rPr>
              <w:t xml:space="preserve"> </w:t>
            </w:r>
          </w:p>
        </w:tc>
        <w:tc>
          <w:tcPr>
            <w:tcW w:w="2765" w:type="dxa"/>
          </w:tcPr>
          <w:p w14:paraId="0D2A5B0F" w14:textId="3EF2F455" w:rsidR="009E7E3A" w:rsidRDefault="00743E79" w:rsidP="00AC0C7B">
            <w:pPr>
              <w:rPr>
                <w:sz w:val="32"/>
                <w:szCs w:val="32"/>
              </w:rPr>
            </w:pPr>
            <w:r>
              <w:rPr>
                <w:sz w:val="32"/>
                <w:szCs w:val="32"/>
              </w:rPr>
              <w:t xml:space="preserve">               1</w:t>
            </w:r>
          </w:p>
        </w:tc>
        <w:tc>
          <w:tcPr>
            <w:tcW w:w="2766" w:type="dxa"/>
          </w:tcPr>
          <w:p w14:paraId="2CF41735" w14:textId="41EA2DDC" w:rsidR="009E7E3A" w:rsidRDefault="00743E79" w:rsidP="00AC0C7B">
            <w:pPr>
              <w:rPr>
                <w:sz w:val="32"/>
                <w:szCs w:val="32"/>
              </w:rPr>
            </w:pPr>
            <w:r>
              <w:rPr>
                <w:sz w:val="32"/>
                <w:szCs w:val="32"/>
              </w:rPr>
              <w:t xml:space="preserve">      </w:t>
            </w:r>
            <w:r w:rsidR="001227D2">
              <w:rPr>
                <w:sz w:val="32"/>
                <w:szCs w:val="32"/>
              </w:rPr>
              <w:t xml:space="preserve">        1,50</w:t>
            </w:r>
          </w:p>
        </w:tc>
      </w:tr>
      <w:tr w:rsidR="009E7E3A" w14:paraId="7A3402D7" w14:textId="77777777" w:rsidTr="009E7E3A">
        <w:tc>
          <w:tcPr>
            <w:tcW w:w="2765" w:type="dxa"/>
          </w:tcPr>
          <w:p w14:paraId="2DC681E8" w14:textId="73172E3B" w:rsidR="009E7E3A" w:rsidRPr="009E7E3A" w:rsidRDefault="00743E79" w:rsidP="009E7E3A">
            <w:pPr>
              <w:pStyle w:val="a5"/>
              <w:numPr>
                <w:ilvl w:val="0"/>
                <w:numId w:val="4"/>
              </w:numPr>
              <w:rPr>
                <w:sz w:val="32"/>
                <w:szCs w:val="32"/>
              </w:rPr>
            </w:pPr>
            <w:r w:rsidRPr="00743E79">
              <w:rPr>
                <w:sz w:val="28"/>
                <w:szCs w:val="28"/>
              </w:rPr>
              <w:t xml:space="preserve">ΣΥΛΙΚΟΝΗ </w:t>
            </w:r>
          </w:p>
        </w:tc>
        <w:tc>
          <w:tcPr>
            <w:tcW w:w="2765" w:type="dxa"/>
          </w:tcPr>
          <w:p w14:paraId="337266D1" w14:textId="7DE913F8" w:rsidR="009E7E3A" w:rsidRDefault="00743E79" w:rsidP="00AC0C7B">
            <w:pPr>
              <w:rPr>
                <w:sz w:val="32"/>
                <w:szCs w:val="32"/>
              </w:rPr>
            </w:pPr>
            <w:r>
              <w:rPr>
                <w:sz w:val="32"/>
                <w:szCs w:val="32"/>
              </w:rPr>
              <w:t xml:space="preserve">               1</w:t>
            </w:r>
          </w:p>
        </w:tc>
        <w:tc>
          <w:tcPr>
            <w:tcW w:w="2766" w:type="dxa"/>
          </w:tcPr>
          <w:p w14:paraId="46DF28FB" w14:textId="722C22AD" w:rsidR="009E7E3A" w:rsidRDefault="001227D2" w:rsidP="00AC0C7B">
            <w:pPr>
              <w:rPr>
                <w:sz w:val="32"/>
                <w:szCs w:val="32"/>
              </w:rPr>
            </w:pPr>
            <w:r>
              <w:rPr>
                <w:sz w:val="32"/>
                <w:szCs w:val="32"/>
              </w:rPr>
              <w:t xml:space="preserve">                 1</w:t>
            </w:r>
          </w:p>
        </w:tc>
      </w:tr>
      <w:tr w:rsidR="009E7E3A" w14:paraId="04743E4F" w14:textId="77777777" w:rsidTr="009E7E3A">
        <w:tc>
          <w:tcPr>
            <w:tcW w:w="2765" w:type="dxa"/>
          </w:tcPr>
          <w:p w14:paraId="385DF442" w14:textId="3AF1199E" w:rsidR="009E7E3A" w:rsidRPr="009E7E3A" w:rsidRDefault="00743E79" w:rsidP="009E7E3A">
            <w:pPr>
              <w:pStyle w:val="a5"/>
              <w:numPr>
                <w:ilvl w:val="0"/>
                <w:numId w:val="4"/>
              </w:numPr>
              <w:rPr>
                <w:sz w:val="32"/>
                <w:szCs w:val="32"/>
              </w:rPr>
            </w:pPr>
            <w:r w:rsidRPr="00743E79">
              <w:rPr>
                <w:sz w:val="28"/>
                <w:szCs w:val="28"/>
              </w:rPr>
              <w:t>ΜΠΑΛΟΝΙ</w:t>
            </w:r>
          </w:p>
        </w:tc>
        <w:tc>
          <w:tcPr>
            <w:tcW w:w="2765" w:type="dxa"/>
          </w:tcPr>
          <w:p w14:paraId="07704F16" w14:textId="081FE43B" w:rsidR="009E7E3A" w:rsidRDefault="00743E79" w:rsidP="00AC0C7B">
            <w:pPr>
              <w:rPr>
                <w:sz w:val="32"/>
                <w:szCs w:val="32"/>
              </w:rPr>
            </w:pPr>
            <w:r>
              <w:rPr>
                <w:sz w:val="32"/>
                <w:szCs w:val="32"/>
              </w:rPr>
              <w:t xml:space="preserve">               1</w:t>
            </w:r>
          </w:p>
        </w:tc>
        <w:tc>
          <w:tcPr>
            <w:tcW w:w="2766" w:type="dxa"/>
          </w:tcPr>
          <w:p w14:paraId="7A96C0ED" w14:textId="5F06E11C" w:rsidR="009E7E3A" w:rsidRDefault="00743E79" w:rsidP="00AC0C7B">
            <w:pPr>
              <w:rPr>
                <w:sz w:val="32"/>
                <w:szCs w:val="32"/>
              </w:rPr>
            </w:pPr>
            <w:r>
              <w:rPr>
                <w:sz w:val="32"/>
                <w:szCs w:val="32"/>
              </w:rPr>
              <w:t xml:space="preserve">               </w:t>
            </w:r>
            <w:r w:rsidR="00031D88">
              <w:rPr>
                <w:sz w:val="32"/>
                <w:szCs w:val="32"/>
              </w:rPr>
              <w:t>0,10</w:t>
            </w:r>
          </w:p>
        </w:tc>
      </w:tr>
      <w:tr w:rsidR="009E7E3A" w14:paraId="63E9CEFC" w14:textId="77777777" w:rsidTr="009E7E3A">
        <w:tc>
          <w:tcPr>
            <w:tcW w:w="2765" w:type="dxa"/>
          </w:tcPr>
          <w:p w14:paraId="7A871A10" w14:textId="3748C734" w:rsidR="009E7E3A" w:rsidRPr="009E7E3A" w:rsidRDefault="00743E79" w:rsidP="009E7E3A">
            <w:pPr>
              <w:pStyle w:val="a5"/>
              <w:numPr>
                <w:ilvl w:val="0"/>
                <w:numId w:val="4"/>
              </w:numPr>
              <w:rPr>
                <w:sz w:val="32"/>
                <w:szCs w:val="32"/>
              </w:rPr>
            </w:pPr>
            <w:r w:rsidRPr="00743E79">
              <w:rPr>
                <w:sz w:val="28"/>
                <w:szCs w:val="28"/>
              </w:rPr>
              <w:t xml:space="preserve">ΚΕΣΕΔΑΚΙ </w:t>
            </w:r>
          </w:p>
        </w:tc>
        <w:tc>
          <w:tcPr>
            <w:tcW w:w="2765" w:type="dxa"/>
          </w:tcPr>
          <w:p w14:paraId="2BFFCEF3" w14:textId="5D7F6E98" w:rsidR="009E7E3A" w:rsidRDefault="00743E79" w:rsidP="00AC0C7B">
            <w:pPr>
              <w:rPr>
                <w:sz w:val="32"/>
                <w:szCs w:val="32"/>
              </w:rPr>
            </w:pPr>
            <w:r>
              <w:rPr>
                <w:sz w:val="32"/>
                <w:szCs w:val="32"/>
              </w:rPr>
              <w:t xml:space="preserve">               1</w:t>
            </w:r>
          </w:p>
        </w:tc>
        <w:tc>
          <w:tcPr>
            <w:tcW w:w="2766" w:type="dxa"/>
          </w:tcPr>
          <w:p w14:paraId="0FB312ED" w14:textId="4BB88367" w:rsidR="009E7E3A" w:rsidRDefault="00743E79" w:rsidP="00AC0C7B">
            <w:pPr>
              <w:rPr>
                <w:sz w:val="32"/>
                <w:szCs w:val="32"/>
              </w:rPr>
            </w:pPr>
            <w:r>
              <w:rPr>
                <w:sz w:val="32"/>
                <w:szCs w:val="32"/>
              </w:rPr>
              <w:t xml:space="preserve">               </w:t>
            </w:r>
            <w:r w:rsidR="00031D88">
              <w:rPr>
                <w:sz w:val="32"/>
                <w:szCs w:val="32"/>
              </w:rPr>
              <w:t>0,10</w:t>
            </w:r>
          </w:p>
        </w:tc>
      </w:tr>
      <w:tr w:rsidR="009E7E3A" w14:paraId="256413C3" w14:textId="77777777" w:rsidTr="009E7E3A">
        <w:tc>
          <w:tcPr>
            <w:tcW w:w="2765" w:type="dxa"/>
          </w:tcPr>
          <w:p w14:paraId="1BB67EED" w14:textId="66D35E9B" w:rsidR="009E7E3A" w:rsidRPr="009E7E3A" w:rsidRDefault="00743E79" w:rsidP="009E7E3A">
            <w:pPr>
              <w:pStyle w:val="a5"/>
              <w:numPr>
                <w:ilvl w:val="0"/>
                <w:numId w:val="4"/>
              </w:numPr>
              <w:rPr>
                <w:sz w:val="32"/>
                <w:szCs w:val="32"/>
              </w:rPr>
            </w:pPr>
            <w:r w:rsidRPr="00743E79">
              <w:rPr>
                <w:sz w:val="28"/>
                <w:szCs w:val="28"/>
              </w:rPr>
              <w:t xml:space="preserve">ΣΥΡΜΑ </w:t>
            </w:r>
          </w:p>
        </w:tc>
        <w:tc>
          <w:tcPr>
            <w:tcW w:w="2765" w:type="dxa"/>
          </w:tcPr>
          <w:p w14:paraId="43301AB8" w14:textId="34D5B9C4" w:rsidR="009E7E3A" w:rsidRDefault="00743E79" w:rsidP="00AC0C7B">
            <w:pPr>
              <w:rPr>
                <w:sz w:val="32"/>
                <w:szCs w:val="32"/>
              </w:rPr>
            </w:pPr>
            <w:r>
              <w:rPr>
                <w:sz w:val="32"/>
                <w:szCs w:val="32"/>
              </w:rPr>
              <w:t xml:space="preserve">              50εκ.</w:t>
            </w:r>
          </w:p>
        </w:tc>
        <w:tc>
          <w:tcPr>
            <w:tcW w:w="2766" w:type="dxa"/>
          </w:tcPr>
          <w:p w14:paraId="277DEFC5" w14:textId="3A9382CB" w:rsidR="009E7E3A" w:rsidRDefault="00743E79" w:rsidP="00AC0C7B">
            <w:pPr>
              <w:rPr>
                <w:sz w:val="32"/>
                <w:szCs w:val="32"/>
              </w:rPr>
            </w:pPr>
            <w:r>
              <w:rPr>
                <w:sz w:val="32"/>
                <w:szCs w:val="32"/>
              </w:rPr>
              <w:t xml:space="preserve">               </w:t>
            </w:r>
            <w:r w:rsidR="00031D88">
              <w:rPr>
                <w:sz w:val="32"/>
                <w:szCs w:val="32"/>
              </w:rPr>
              <w:t>0,40</w:t>
            </w:r>
          </w:p>
        </w:tc>
      </w:tr>
      <w:tr w:rsidR="009E7E3A" w14:paraId="217137B0" w14:textId="77777777" w:rsidTr="009E7E3A">
        <w:tc>
          <w:tcPr>
            <w:tcW w:w="2765" w:type="dxa"/>
          </w:tcPr>
          <w:p w14:paraId="0B56E65A" w14:textId="20BB72F3" w:rsidR="009E7E3A" w:rsidRPr="009E7E3A" w:rsidRDefault="00743E79" w:rsidP="009E7E3A">
            <w:pPr>
              <w:pStyle w:val="a5"/>
              <w:numPr>
                <w:ilvl w:val="0"/>
                <w:numId w:val="4"/>
              </w:numPr>
              <w:rPr>
                <w:sz w:val="32"/>
                <w:szCs w:val="32"/>
              </w:rPr>
            </w:pPr>
            <w:r w:rsidRPr="00743E79">
              <w:rPr>
                <w:sz w:val="28"/>
                <w:szCs w:val="28"/>
              </w:rPr>
              <w:t>ΠΕΝΣΑ</w:t>
            </w:r>
            <w:r>
              <w:rPr>
                <w:sz w:val="32"/>
                <w:szCs w:val="32"/>
              </w:rPr>
              <w:t xml:space="preserve"> </w:t>
            </w:r>
          </w:p>
        </w:tc>
        <w:tc>
          <w:tcPr>
            <w:tcW w:w="2765" w:type="dxa"/>
          </w:tcPr>
          <w:p w14:paraId="1FCFBB40" w14:textId="63C64972" w:rsidR="009E7E3A" w:rsidRDefault="00743E79" w:rsidP="00AC0C7B">
            <w:pPr>
              <w:rPr>
                <w:sz w:val="32"/>
                <w:szCs w:val="32"/>
              </w:rPr>
            </w:pPr>
            <w:r>
              <w:rPr>
                <w:sz w:val="32"/>
                <w:szCs w:val="32"/>
              </w:rPr>
              <w:t xml:space="preserve">               1  </w:t>
            </w:r>
          </w:p>
        </w:tc>
        <w:tc>
          <w:tcPr>
            <w:tcW w:w="2766" w:type="dxa"/>
          </w:tcPr>
          <w:p w14:paraId="7F4F54B2" w14:textId="4CAC0C37" w:rsidR="009E7E3A" w:rsidRDefault="001227D2" w:rsidP="00AC0C7B">
            <w:pPr>
              <w:rPr>
                <w:sz w:val="32"/>
                <w:szCs w:val="32"/>
              </w:rPr>
            </w:pPr>
            <w:r>
              <w:rPr>
                <w:sz w:val="32"/>
                <w:szCs w:val="32"/>
              </w:rPr>
              <w:t xml:space="preserve">               2,00</w:t>
            </w:r>
          </w:p>
        </w:tc>
      </w:tr>
      <w:tr w:rsidR="009E7E3A" w14:paraId="34EBB4ED" w14:textId="77777777" w:rsidTr="009E7E3A">
        <w:tc>
          <w:tcPr>
            <w:tcW w:w="2765" w:type="dxa"/>
          </w:tcPr>
          <w:p w14:paraId="0F721AB4" w14:textId="12CE877E" w:rsidR="009E7E3A" w:rsidRPr="009E7E3A" w:rsidRDefault="00743E79" w:rsidP="009E7E3A">
            <w:pPr>
              <w:pStyle w:val="a5"/>
              <w:numPr>
                <w:ilvl w:val="0"/>
                <w:numId w:val="4"/>
              </w:numPr>
              <w:rPr>
                <w:sz w:val="32"/>
                <w:szCs w:val="32"/>
              </w:rPr>
            </w:pPr>
            <w:r w:rsidRPr="00743E79">
              <w:rPr>
                <w:sz w:val="28"/>
                <w:szCs w:val="28"/>
              </w:rPr>
              <w:t>ΠΙΝΕΛΟ</w:t>
            </w:r>
          </w:p>
        </w:tc>
        <w:tc>
          <w:tcPr>
            <w:tcW w:w="2765" w:type="dxa"/>
          </w:tcPr>
          <w:p w14:paraId="277734F9" w14:textId="630418C9" w:rsidR="009E7E3A" w:rsidRDefault="00743E79" w:rsidP="00AC0C7B">
            <w:pPr>
              <w:rPr>
                <w:sz w:val="32"/>
                <w:szCs w:val="32"/>
              </w:rPr>
            </w:pPr>
            <w:r>
              <w:rPr>
                <w:sz w:val="32"/>
                <w:szCs w:val="32"/>
              </w:rPr>
              <w:t xml:space="preserve">               1</w:t>
            </w:r>
          </w:p>
        </w:tc>
        <w:tc>
          <w:tcPr>
            <w:tcW w:w="2766" w:type="dxa"/>
          </w:tcPr>
          <w:p w14:paraId="2337F62C" w14:textId="75B2FC7E" w:rsidR="009E7E3A" w:rsidRDefault="00031D88" w:rsidP="00AC0C7B">
            <w:pPr>
              <w:rPr>
                <w:sz w:val="32"/>
                <w:szCs w:val="32"/>
              </w:rPr>
            </w:pPr>
            <w:r>
              <w:rPr>
                <w:sz w:val="32"/>
                <w:szCs w:val="32"/>
              </w:rPr>
              <w:t xml:space="preserve">               0,50</w:t>
            </w:r>
          </w:p>
        </w:tc>
      </w:tr>
      <w:tr w:rsidR="009E7E3A" w:rsidRPr="009E7E3A" w14:paraId="15C8D97E" w14:textId="77777777" w:rsidTr="009E7E3A">
        <w:tc>
          <w:tcPr>
            <w:tcW w:w="2765" w:type="dxa"/>
          </w:tcPr>
          <w:p w14:paraId="5188B1C0" w14:textId="422C97C4" w:rsidR="009E7E3A" w:rsidRPr="009E7E3A" w:rsidRDefault="009E7E3A" w:rsidP="00AC0C7B">
            <w:pPr>
              <w:rPr>
                <w:sz w:val="32"/>
                <w:szCs w:val="32"/>
              </w:rPr>
            </w:pPr>
            <w:r w:rsidRPr="009E7E3A">
              <w:rPr>
                <w:sz w:val="32"/>
                <w:szCs w:val="32"/>
              </w:rPr>
              <w:t>ΣΥΝΟΛΙΚΟ ΚΟΣΤΟΣ</w:t>
            </w:r>
          </w:p>
        </w:tc>
        <w:tc>
          <w:tcPr>
            <w:tcW w:w="2765" w:type="dxa"/>
          </w:tcPr>
          <w:p w14:paraId="041801CC" w14:textId="6F537C13" w:rsidR="009E7E3A" w:rsidRPr="009E7E3A" w:rsidRDefault="004602FA" w:rsidP="00AC0C7B">
            <w:pPr>
              <w:rPr>
                <w:sz w:val="32"/>
                <w:szCs w:val="32"/>
              </w:rPr>
            </w:pPr>
            <w:r>
              <w:rPr>
                <w:sz w:val="32"/>
                <w:szCs w:val="32"/>
              </w:rPr>
              <w:t xml:space="preserve">                9</w:t>
            </w:r>
          </w:p>
        </w:tc>
        <w:tc>
          <w:tcPr>
            <w:tcW w:w="2766" w:type="dxa"/>
          </w:tcPr>
          <w:p w14:paraId="2809A9EE" w14:textId="0481D766" w:rsidR="009E7E3A" w:rsidRPr="009E7E3A" w:rsidRDefault="001227D2" w:rsidP="00AC0C7B">
            <w:pPr>
              <w:rPr>
                <w:sz w:val="32"/>
                <w:szCs w:val="32"/>
              </w:rPr>
            </w:pPr>
            <w:r>
              <w:rPr>
                <w:sz w:val="32"/>
                <w:szCs w:val="32"/>
              </w:rPr>
              <w:t xml:space="preserve">                7,5</w:t>
            </w:r>
          </w:p>
        </w:tc>
      </w:tr>
    </w:tbl>
    <w:p w14:paraId="3823644F" w14:textId="09F8EE03" w:rsidR="00AC0C7B" w:rsidRDefault="009E7E3A" w:rsidP="00AC0C7B">
      <w:pPr>
        <w:rPr>
          <w:sz w:val="32"/>
          <w:szCs w:val="32"/>
        </w:rPr>
      </w:pPr>
      <w:r>
        <w:rPr>
          <w:noProof/>
          <w:sz w:val="32"/>
          <w:szCs w:val="32"/>
        </w:rPr>
        <mc:AlternateContent>
          <mc:Choice Requires="wps">
            <w:drawing>
              <wp:anchor distT="0" distB="0" distL="114300" distR="114300" simplePos="0" relativeHeight="251672576" behindDoc="0" locked="0" layoutInCell="1" allowOverlap="1" wp14:anchorId="1021F575" wp14:editId="14F313A8">
                <wp:simplePos x="0" y="0"/>
                <wp:positionH relativeFrom="column">
                  <wp:posOffset>76200</wp:posOffset>
                </wp:positionH>
                <wp:positionV relativeFrom="paragraph">
                  <wp:posOffset>5822315</wp:posOffset>
                </wp:positionV>
                <wp:extent cx="5318760" cy="7620"/>
                <wp:effectExtent l="0" t="0" r="34290" b="30480"/>
                <wp:wrapNone/>
                <wp:docPr id="13" name="Ευθεία γραμμή σύνδεσης 13"/>
                <wp:cNvGraphicFramePr/>
                <a:graphic xmlns:a="http://schemas.openxmlformats.org/drawingml/2006/main">
                  <a:graphicData uri="http://schemas.microsoft.com/office/word/2010/wordprocessingShape">
                    <wps:wsp>
                      <wps:cNvCnPr/>
                      <wps:spPr>
                        <a:xfrm>
                          <a:off x="0" y="0"/>
                          <a:ext cx="5318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6671B" id="Ευθεία γραμμή σύνδεσης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pt,458.45pt" to="424.8pt,4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" strokecolor="black [3200]" strokeweight=".5pt">
                <v:stroke joinstyle="miter"/>
              </v:line>
            </w:pict>
          </mc:Fallback>
        </mc:AlternateContent>
      </w:r>
      <w:r w:rsidR="00D40408">
        <w:rPr>
          <w:sz w:val="32"/>
          <w:szCs w:val="32"/>
        </w:rPr>
        <w:t xml:space="preserve">   </w:t>
      </w:r>
    </w:p>
    <w:p w14:paraId="2DCFAD93" w14:textId="1342BAFE" w:rsidR="00D40408" w:rsidRDefault="00D40408" w:rsidP="00AC0C7B">
      <w:pPr>
        <w:rPr>
          <w:sz w:val="32"/>
          <w:szCs w:val="32"/>
        </w:rPr>
      </w:pPr>
    </w:p>
    <w:p w14:paraId="020C6CE8" w14:textId="31BAB076" w:rsidR="00D40408" w:rsidRDefault="00D40408" w:rsidP="00AC0C7B">
      <w:pPr>
        <w:rPr>
          <w:sz w:val="32"/>
          <w:szCs w:val="32"/>
        </w:rPr>
      </w:pPr>
    </w:p>
    <w:p w14:paraId="621070D7" w14:textId="2BC5CE02" w:rsidR="00D40408" w:rsidRDefault="00D40408" w:rsidP="00AC0C7B">
      <w:pPr>
        <w:rPr>
          <w:sz w:val="32"/>
          <w:szCs w:val="32"/>
        </w:rPr>
      </w:pPr>
    </w:p>
    <w:p w14:paraId="4C8A44E7" w14:textId="77777777" w:rsidR="00D40408" w:rsidRDefault="00D40408" w:rsidP="00AC0C7B">
      <w:pPr>
        <w:rPr>
          <w:noProof/>
          <w:sz w:val="32"/>
          <w:szCs w:val="32"/>
        </w:rPr>
      </w:pPr>
    </w:p>
    <w:p w14:paraId="70FD95D3" w14:textId="77777777" w:rsidR="00D40408" w:rsidRDefault="00D40408" w:rsidP="00AC0C7B">
      <w:pPr>
        <w:rPr>
          <w:noProof/>
          <w:sz w:val="32"/>
          <w:szCs w:val="32"/>
        </w:rPr>
      </w:pPr>
    </w:p>
    <w:p w14:paraId="3284CB39" w14:textId="5710DF13" w:rsidR="00D40408" w:rsidRDefault="001227D2" w:rsidP="00AC0C7B">
      <w:pPr>
        <w:rPr>
          <w:noProof/>
          <w:sz w:val="32"/>
          <w:szCs w:val="32"/>
        </w:rPr>
      </w:pPr>
      <w:r>
        <w:rPr>
          <w:noProof/>
          <w:sz w:val="32"/>
          <w:szCs w:val="32"/>
        </w:rPr>
        <w:lastRenderedPageBreak/>
        <w:drawing>
          <wp:inline distT="0" distB="0" distL="0" distR="0" wp14:anchorId="6AFAE4A4" wp14:editId="14A92F9E">
            <wp:extent cx="6193334" cy="4783580"/>
            <wp:effectExtent l="0" t="0" r="0" b="0"/>
            <wp:docPr id="20" name="Εικόνα 20" descr="Εικόνα που περιέχει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εσωτερικό&#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47836" cy="4825676"/>
                    </a:xfrm>
                    <a:prstGeom prst="rect">
                      <a:avLst/>
                    </a:prstGeom>
                    <a:noFill/>
                    <a:ln>
                      <a:noFill/>
                    </a:ln>
                  </pic:spPr>
                </pic:pic>
              </a:graphicData>
            </a:graphic>
          </wp:inline>
        </w:drawing>
      </w:r>
    </w:p>
    <w:p w14:paraId="345B2AD1" w14:textId="2E6B4CD3" w:rsidR="00D40408" w:rsidRDefault="00D40408" w:rsidP="00860032">
      <w:pPr>
        <w:jc w:val="center"/>
        <w:rPr>
          <w:sz w:val="32"/>
          <w:szCs w:val="32"/>
        </w:rPr>
      </w:pPr>
    </w:p>
    <w:p w14:paraId="1BC125AA" w14:textId="15E52A3A" w:rsidR="00D40408" w:rsidRDefault="00D40408" w:rsidP="00860032">
      <w:pPr>
        <w:jc w:val="center"/>
        <w:rPr>
          <w:sz w:val="32"/>
          <w:szCs w:val="32"/>
        </w:rPr>
      </w:pPr>
    </w:p>
    <w:p w14:paraId="24E903CF" w14:textId="1EB806B7" w:rsidR="00D40408" w:rsidRDefault="001C29F6" w:rsidP="001C29F6">
      <w:pPr>
        <w:rPr>
          <w:sz w:val="32"/>
          <w:szCs w:val="32"/>
          <w:lang w:val="en-US"/>
        </w:rPr>
      </w:pPr>
      <w:r>
        <w:rPr>
          <w:sz w:val="32"/>
          <w:szCs w:val="32"/>
          <w:lang w:val="en-US"/>
        </w:rPr>
        <w:t xml:space="preserve">     </w:t>
      </w:r>
    </w:p>
    <w:p w14:paraId="318719A8" w14:textId="26F0186D" w:rsidR="001C29F6" w:rsidRDefault="001C29F6" w:rsidP="001C29F6">
      <w:pPr>
        <w:rPr>
          <w:sz w:val="32"/>
          <w:szCs w:val="32"/>
          <w:lang w:val="en-US"/>
        </w:rPr>
      </w:pPr>
    </w:p>
    <w:p w14:paraId="63E5D1A1" w14:textId="1024481A" w:rsidR="001C29F6" w:rsidRPr="001C29F6" w:rsidRDefault="001C29F6" w:rsidP="001C29F6">
      <w:pPr>
        <w:rPr>
          <w:sz w:val="32"/>
          <w:szCs w:val="32"/>
          <w:lang w:val="en-US"/>
        </w:rPr>
      </w:pPr>
    </w:p>
    <w:p w14:paraId="15C7DF34" w14:textId="6578475F" w:rsidR="00D40408" w:rsidRDefault="00D40408" w:rsidP="001C29F6">
      <w:pPr>
        <w:jc w:val="right"/>
        <w:rPr>
          <w:noProof/>
          <w:sz w:val="32"/>
          <w:szCs w:val="32"/>
        </w:rPr>
      </w:pPr>
    </w:p>
    <w:p w14:paraId="67D2FC56" w14:textId="77777777" w:rsidR="001C29F6" w:rsidRDefault="001C29F6" w:rsidP="00C17D93">
      <w:pPr>
        <w:rPr>
          <w:sz w:val="32"/>
          <w:szCs w:val="32"/>
        </w:rPr>
      </w:pPr>
    </w:p>
    <w:p w14:paraId="180AD8AB" w14:textId="0141DDEB" w:rsidR="001C29F6" w:rsidRDefault="008F5CCD" w:rsidP="001C29F6">
      <w:pPr>
        <w:jc w:val="center"/>
        <w:rPr>
          <w:sz w:val="32"/>
          <w:szCs w:val="32"/>
        </w:rPr>
      </w:pPr>
      <w:r>
        <w:rPr>
          <w:noProof/>
          <w:color w:val="000000" w:themeColor="text1"/>
          <w:sz w:val="32"/>
          <w:szCs w:val="32"/>
        </w:rPr>
        <w:lastRenderedPageBreak/>
        <w:t xml:space="preserve"> </w:t>
      </w:r>
      <w:r w:rsidR="001227D2">
        <w:rPr>
          <w:noProof/>
          <w:color w:val="000000" w:themeColor="text1"/>
          <w:sz w:val="32"/>
          <w:szCs w:val="32"/>
        </w:rPr>
        <w:drawing>
          <wp:inline distT="0" distB="0" distL="0" distR="0" wp14:anchorId="36E9B631" wp14:editId="05B31835">
            <wp:extent cx="6252234" cy="4895802"/>
            <wp:effectExtent l="0" t="7303" r="7938" b="7937"/>
            <wp:docPr id="4" name="Εικόνα 4" descr="Εικόνα που περιέχε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328035" cy="4955158"/>
                    </a:xfrm>
                    <a:prstGeom prst="rect">
                      <a:avLst/>
                    </a:prstGeom>
                    <a:noFill/>
                    <a:ln>
                      <a:noFill/>
                    </a:ln>
                  </pic:spPr>
                </pic:pic>
              </a:graphicData>
            </a:graphic>
          </wp:inline>
        </w:drawing>
      </w:r>
    </w:p>
    <w:p w14:paraId="3140EB0F" w14:textId="77777777" w:rsidR="001C29F6" w:rsidRDefault="001C29F6" w:rsidP="001C29F6">
      <w:pPr>
        <w:jc w:val="center"/>
        <w:rPr>
          <w:sz w:val="32"/>
          <w:szCs w:val="32"/>
        </w:rPr>
      </w:pPr>
    </w:p>
    <w:p w14:paraId="19999963" w14:textId="77777777" w:rsidR="001C29F6" w:rsidRDefault="001C29F6" w:rsidP="001C29F6">
      <w:pPr>
        <w:jc w:val="center"/>
        <w:rPr>
          <w:sz w:val="32"/>
          <w:szCs w:val="32"/>
        </w:rPr>
      </w:pPr>
    </w:p>
    <w:p w14:paraId="34893E1E" w14:textId="57DC765B" w:rsidR="001C29F6" w:rsidRDefault="001C29F6" w:rsidP="001C29F6">
      <w:pPr>
        <w:jc w:val="center"/>
        <w:rPr>
          <w:sz w:val="32"/>
          <w:szCs w:val="32"/>
        </w:rPr>
      </w:pPr>
    </w:p>
    <w:p w14:paraId="5E7CFDC3" w14:textId="42B458AF" w:rsidR="00D40408" w:rsidRDefault="00D40408" w:rsidP="001C29F6">
      <w:pPr>
        <w:jc w:val="center"/>
        <w:rPr>
          <w:sz w:val="32"/>
          <w:szCs w:val="32"/>
        </w:rPr>
      </w:pPr>
    </w:p>
    <w:p w14:paraId="1BBB0A97" w14:textId="71921499" w:rsidR="00C17D93" w:rsidRDefault="00C17D93" w:rsidP="001C29F6">
      <w:pPr>
        <w:jc w:val="center"/>
        <w:rPr>
          <w:sz w:val="32"/>
          <w:szCs w:val="32"/>
        </w:rPr>
      </w:pPr>
    </w:p>
    <w:p w14:paraId="0C2D384E" w14:textId="3DD5D297" w:rsidR="00C17D93" w:rsidRDefault="00C17D93" w:rsidP="001C29F6">
      <w:pPr>
        <w:jc w:val="center"/>
        <w:rPr>
          <w:sz w:val="32"/>
          <w:szCs w:val="32"/>
        </w:rPr>
      </w:pPr>
    </w:p>
    <w:p w14:paraId="4EFCC4EB" w14:textId="521B51F2" w:rsidR="00C17D93" w:rsidRDefault="00C17D93" w:rsidP="001C29F6">
      <w:pPr>
        <w:jc w:val="center"/>
        <w:rPr>
          <w:sz w:val="32"/>
          <w:szCs w:val="32"/>
        </w:rPr>
      </w:pPr>
    </w:p>
    <w:p w14:paraId="7D23A44D" w14:textId="1590F936" w:rsidR="00C17D93" w:rsidRPr="00AC0C7B" w:rsidRDefault="00000A2B" w:rsidP="001C29F6">
      <w:pPr>
        <w:jc w:val="center"/>
        <w:rPr>
          <w:sz w:val="32"/>
          <w:szCs w:val="32"/>
        </w:rPr>
      </w:pPr>
      <w:r>
        <w:rPr>
          <w:noProof/>
          <w:sz w:val="32"/>
          <w:szCs w:val="32"/>
        </w:rPr>
        <w:lastRenderedPageBreak/>
        <w:drawing>
          <wp:inline distT="0" distB="0" distL="0" distR="0" wp14:anchorId="1AECFAC5" wp14:editId="5AC6BEC2">
            <wp:extent cx="5200650" cy="87915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0650" cy="8791575"/>
                    </a:xfrm>
                    <a:prstGeom prst="rect">
                      <a:avLst/>
                    </a:prstGeom>
                    <a:noFill/>
                    <a:ln>
                      <a:noFill/>
                    </a:ln>
                  </pic:spPr>
                </pic:pic>
              </a:graphicData>
            </a:graphic>
          </wp:inline>
        </w:drawing>
      </w:r>
    </w:p>
    <w:sectPr w:rsidR="00C17D93" w:rsidRPr="00AC0C7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FC83F" w14:textId="77777777" w:rsidR="008B68D6" w:rsidRDefault="008B68D6" w:rsidP="00D8367D">
      <w:pPr>
        <w:spacing w:after="0" w:line="240" w:lineRule="auto"/>
      </w:pPr>
      <w:r>
        <w:separator/>
      </w:r>
    </w:p>
  </w:endnote>
  <w:endnote w:type="continuationSeparator" w:id="0">
    <w:p w14:paraId="47DC4533" w14:textId="77777777" w:rsidR="008B68D6" w:rsidRDefault="008B68D6" w:rsidP="00D8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242EC" w14:textId="77777777" w:rsidR="008B68D6" w:rsidRDefault="008B68D6" w:rsidP="00D8367D">
      <w:pPr>
        <w:spacing w:after="0" w:line="240" w:lineRule="auto"/>
      </w:pPr>
      <w:r>
        <w:separator/>
      </w:r>
    </w:p>
  </w:footnote>
  <w:footnote w:type="continuationSeparator" w:id="0">
    <w:p w14:paraId="4125BDED" w14:textId="77777777" w:rsidR="008B68D6" w:rsidRDefault="008B68D6" w:rsidP="00D8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B33"/>
      </v:shape>
    </w:pict>
  </w:numPicBullet>
  <w:abstractNum w:abstractNumId="0" w15:restartNumberingAfterBreak="0">
    <w:nsid w:val="39F23232"/>
    <w:multiLevelType w:val="hybridMultilevel"/>
    <w:tmpl w:val="3CB0AF0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0E80F9A"/>
    <w:multiLevelType w:val="hybridMultilevel"/>
    <w:tmpl w:val="9E9EB1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80F1EFE"/>
    <w:multiLevelType w:val="hybridMultilevel"/>
    <w:tmpl w:val="4C4C4F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84A1401"/>
    <w:multiLevelType w:val="hybridMultilevel"/>
    <w:tmpl w:val="1DE8CF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8785E5E"/>
    <w:multiLevelType w:val="hybridMultilevel"/>
    <w:tmpl w:val="CDE2E1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3C"/>
    <w:rsid w:val="00000A2B"/>
    <w:rsid w:val="00031D88"/>
    <w:rsid w:val="001227D2"/>
    <w:rsid w:val="001C29F6"/>
    <w:rsid w:val="00274424"/>
    <w:rsid w:val="00280DD1"/>
    <w:rsid w:val="004602FA"/>
    <w:rsid w:val="004B75FE"/>
    <w:rsid w:val="00586501"/>
    <w:rsid w:val="005D3AE6"/>
    <w:rsid w:val="006A18FE"/>
    <w:rsid w:val="006B1610"/>
    <w:rsid w:val="006F17E3"/>
    <w:rsid w:val="00743E79"/>
    <w:rsid w:val="00805A51"/>
    <w:rsid w:val="00860032"/>
    <w:rsid w:val="00894579"/>
    <w:rsid w:val="008A158C"/>
    <w:rsid w:val="008B68D6"/>
    <w:rsid w:val="008F5CCD"/>
    <w:rsid w:val="009311AE"/>
    <w:rsid w:val="009E7E3A"/>
    <w:rsid w:val="00AC0C7B"/>
    <w:rsid w:val="00AF1FAA"/>
    <w:rsid w:val="00B45C7F"/>
    <w:rsid w:val="00B80F4D"/>
    <w:rsid w:val="00B9583C"/>
    <w:rsid w:val="00C17D93"/>
    <w:rsid w:val="00D40408"/>
    <w:rsid w:val="00D8367D"/>
    <w:rsid w:val="00E50A51"/>
    <w:rsid w:val="00EC00D2"/>
    <w:rsid w:val="00FB0C01"/>
    <w:rsid w:val="00FB4A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0BF44"/>
  <w15:chartTrackingRefBased/>
  <w15:docId w15:val="{11123C35-1F18-4694-932E-37391DE2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367D"/>
    <w:pPr>
      <w:tabs>
        <w:tab w:val="center" w:pos="4153"/>
        <w:tab w:val="right" w:pos="8306"/>
      </w:tabs>
      <w:spacing w:after="0" w:line="240" w:lineRule="auto"/>
    </w:pPr>
  </w:style>
  <w:style w:type="character" w:customStyle="1" w:styleId="Char">
    <w:name w:val="Κεφαλίδα Char"/>
    <w:basedOn w:val="a0"/>
    <w:link w:val="a3"/>
    <w:uiPriority w:val="99"/>
    <w:rsid w:val="00D8367D"/>
  </w:style>
  <w:style w:type="paragraph" w:styleId="a4">
    <w:name w:val="footer"/>
    <w:basedOn w:val="a"/>
    <w:link w:val="Char0"/>
    <w:uiPriority w:val="99"/>
    <w:unhideWhenUsed/>
    <w:rsid w:val="00D8367D"/>
    <w:pPr>
      <w:tabs>
        <w:tab w:val="center" w:pos="4153"/>
        <w:tab w:val="right" w:pos="8306"/>
      </w:tabs>
      <w:spacing w:after="0" w:line="240" w:lineRule="auto"/>
    </w:pPr>
  </w:style>
  <w:style w:type="character" w:customStyle="1" w:styleId="Char0">
    <w:name w:val="Υποσέλιδο Char"/>
    <w:basedOn w:val="a0"/>
    <w:link w:val="a4"/>
    <w:uiPriority w:val="99"/>
    <w:rsid w:val="00D8367D"/>
  </w:style>
  <w:style w:type="paragraph" w:styleId="a5">
    <w:name w:val="List Paragraph"/>
    <w:basedOn w:val="a"/>
    <w:uiPriority w:val="34"/>
    <w:qFormat/>
    <w:rsid w:val="00AF1FAA"/>
    <w:pPr>
      <w:ind w:left="720"/>
      <w:contextualSpacing/>
    </w:pPr>
  </w:style>
  <w:style w:type="table" w:styleId="a6">
    <w:name w:val="Table Grid"/>
    <w:basedOn w:val="a1"/>
    <w:uiPriority w:val="39"/>
    <w:rsid w:val="009E7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85EE-B6A0-4E6B-849E-18F2D376F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13</Pages>
  <Words>1980</Words>
  <Characters>10697</Characters>
  <Application>Microsoft Office Word</Application>
  <DocSecurity>0</DocSecurity>
  <Lines>89</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ΔΗΜΑΚΗΣ ΚΩΝΣΤΑΝΤΙΝΟΣ</dc:creator>
  <cp:keywords/>
  <dc:description/>
  <cp:lastModifiedBy>ΔΗΜΑΚΗΣ ΚΩΝΣΤΑΝΤΙΝΟΣ</cp:lastModifiedBy>
  <cp:revision>12</cp:revision>
  <dcterms:created xsi:type="dcterms:W3CDTF">2021-05-05T11:05:00Z</dcterms:created>
  <dcterms:modified xsi:type="dcterms:W3CDTF">2021-05-07T20:13:00Z</dcterms:modified>
</cp:coreProperties>
</file>