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A651C" w14:textId="77777777" w:rsidR="008010BC" w:rsidRDefault="004B784B" w:rsidP="004B784B">
      <w:pPr>
        <w:jc w:val="center"/>
        <w:rPr>
          <w:b/>
          <w:sz w:val="40"/>
          <w:szCs w:val="40"/>
        </w:rPr>
      </w:pPr>
      <w:r w:rsidRPr="008E7260">
        <w:rPr>
          <w:b/>
          <w:sz w:val="40"/>
          <w:szCs w:val="40"/>
        </w:rPr>
        <w:t>2</w:t>
      </w:r>
      <w:r w:rsidRPr="004B784B">
        <w:rPr>
          <w:b/>
          <w:sz w:val="40"/>
          <w:szCs w:val="40"/>
          <w:lang w:val="en-US"/>
        </w:rPr>
        <w:t>o</w:t>
      </w:r>
      <w:r w:rsidRPr="008E7260">
        <w:rPr>
          <w:b/>
          <w:sz w:val="40"/>
          <w:szCs w:val="40"/>
        </w:rPr>
        <w:t xml:space="preserve"> </w:t>
      </w:r>
      <w:r w:rsidRPr="004B784B">
        <w:rPr>
          <w:b/>
          <w:sz w:val="40"/>
          <w:szCs w:val="40"/>
        </w:rPr>
        <w:t>ΓΥΜΝΑΣΙΟ ΜΕΤΑΜΟΡΦΩΣΗΣ</w:t>
      </w:r>
    </w:p>
    <w:p w14:paraId="6AC5D1EA" w14:textId="77777777" w:rsidR="004B784B" w:rsidRDefault="004B784B" w:rsidP="004B784B">
      <w:pPr>
        <w:jc w:val="center"/>
        <w:rPr>
          <w:b/>
          <w:sz w:val="40"/>
          <w:szCs w:val="40"/>
        </w:rPr>
      </w:pPr>
      <w:r>
        <w:rPr>
          <w:b/>
          <w:sz w:val="40"/>
          <w:szCs w:val="40"/>
        </w:rPr>
        <w:t>ΤΜΗΜΑ Α4</w:t>
      </w:r>
    </w:p>
    <w:p w14:paraId="4212E9AE" w14:textId="77777777" w:rsidR="004B784B" w:rsidRDefault="004B784B" w:rsidP="004B784B">
      <w:pPr>
        <w:jc w:val="center"/>
        <w:rPr>
          <w:b/>
          <w:sz w:val="40"/>
          <w:szCs w:val="40"/>
        </w:rPr>
      </w:pPr>
    </w:p>
    <w:p w14:paraId="6A9B92CC" w14:textId="77777777" w:rsidR="004B784B" w:rsidRPr="004B784B" w:rsidRDefault="004B784B" w:rsidP="004B784B">
      <w:pPr>
        <w:jc w:val="center"/>
        <w:rPr>
          <w:sz w:val="40"/>
          <w:szCs w:val="40"/>
        </w:rPr>
      </w:pPr>
      <w:r w:rsidRPr="004B784B">
        <w:rPr>
          <w:sz w:val="40"/>
          <w:szCs w:val="40"/>
        </w:rPr>
        <w:t>ΤΡΙΑΝΤΑΦΥΛΛΟΥ ΚΩΝΣΤΑΝΤΙΝΑ</w:t>
      </w:r>
    </w:p>
    <w:p w14:paraId="6D5B8D19" w14:textId="77777777" w:rsidR="004B784B" w:rsidRPr="004B784B" w:rsidRDefault="004B784B" w:rsidP="004B784B">
      <w:pPr>
        <w:jc w:val="center"/>
        <w:rPr>
          <w:sz w:val="40"/>
          <w:szCs w:val="40"/>
        </w:rPr>
      </w:pPr>
      <w:r w:rsidRPr="004B784B">
        <w:rPr>
          <w:sz w:val="40"/>
          <w:szCs w:val="40"/>
        </w:rPr>
        <w:t>ΕΡΓΑΣΙΑ ΣΤΟ ΜΑΘΗΜΑ ΤΗΣ ΤΕΧΝΟΛΟΓΙΑΣ</w:t>
      </w:r>
    </w:p>
    <w:p w14:paraId="6C40F4FC" w14:textId="77777777" w:rsidR="004B784B" w:rsidRDefault="004B784B" w:rsidP="004B784B">
      <w:pPr>
        <w:jc w:val="center"/>
        <w:rPr>
          <w:b/>
          <w:sz w:val="40"/>
          <w:szCs w:val="40"/>
          <w:u w:val="single"/>
        </w:rPr>
      </w:pPr>
      <w:r w:rsidRPr="004B784B">
        <w:rPr>
          <w:sz w:val="40"/>
          <w:szCs w:val="40"/>
        </w:rPr>
        <w:t>ΘΕΜΑ</w:t>
      </w:r>
      <w:r>
        <w:rPr>
          <w:b/>
          <w:sz w:val="40"/>
          <w:szCs w:val="40"/>
        </w:rPr>
        <w:t xml:space="preserve">   </w:t>
      </w:r>
      <w:r w:rsidRPr="004B784B">
        <w:rPr>
          <w:b/>
          <w:sz w:val="40"/>
          <w:szCs w:val="40"/>
          <w:u w:val="single"/>
        </w:rPr>
        <w:t>ΦΑΡΟΣ</w:t>
      </w:r>
    </w:p>
    <w:p w14:paraId="13035FF6" w14:textId="77777777" w:rsidR="004B784B" w:rsidRDefault="004B784B" w:rsidP="004B784B">
      <w:pPr>
        <w:jc w:val="center"/>
        <w:rPr>
          <w:b/>
          <w:sz w:val="40"/>
          <w:szCs w:val="40"/>
          <w:u w:val="single"/>
        </w:rPr>
      </w:pPr>
    </w:p>
    <w:p w14:paraId="03850FF3" w14:textId="77777777" w:rsidR="004B784B" w:rsidRDefault="004B784B" w:rsidP="004B784B">
      <w:pPr>
        <w:jc w:val="center"/>
        <w:rPr>
          <w:sz w:val="40"/>
          <w:szCs w:val="40"/>
        </w:rPr>
      </w:pPr>
      <w:r>
        <w:rPr>
          <w:sz w:val="40"/>
          <w:szCs w:val="40"/>
        </w:rPr>
        <w:t>ΥΠΕΥΘΥΝΟΣ ΚΑΘΗΓΗΤΗΣ ΣΠΑΝΤΙΔΑΚΗΣ ΑΝΤΩΝΗΣ</w:t>
      </w:r>
    </w:p>
    <w:p w14:paraId="22C19DDE" w14:textId="77777777" w:rsidR="004B784B" w:rsidRDefault="004B784B" w:rsidP="004B784B">
      <w:pPr>
        <w:jc w:val="center"/>
        <w:rPr>
          <w:sz w:val="40"/>
          <w:szCs w:val="40"/>
        </w:rPr>
      </w:pPr>
      <w:r>
        <w:rPr>
          <w:sz w:val="40"/>
          <w:szCs w:val="40"/>
        </w:rPr>
        <w:t>ΣΧΟΛΙΚΟ ΕΤΟΣ 2020-2021</w:t>
      </w:r>
    </w:p>
    <w:p w14:paraId="78D21726" w14:textId="77777777" w:rsidR="004B784B" w:rsidRDefault="004B784B" w:rsidP="004B784B">
      <w:pPr>
        <w:jc w:val="center"/>
        <w:rPr>
          <w:sz w:val="40"/>
          <w:szCs w:val="40"/>
        </w:rPr>
      </w:pPr>
    </w:p>
    <w:p w14:paraId="2ECF1447" w14:textId="77777777" w:rsidR="004B784B" w:rsidRDefault="004B784B" w:rsidP="004B784B">
      <w:pPr>
        <w:jc w:val="center"/>
        <w:rPr>
          <w:sz w:val="40"/>
          <w:szCs w:val="40"/>
        </w:rPr>
      </w:pPr>
    </w:p>
    <w:p w14:paraId="5949AADA" w14:textId="77777777" w:rsidR="004B784B" w:rsidRDefault="004B784B" w:rsidP="004B784B">
      <w:pPr>
        <w:jc w:val="center"/>
        <w:rPr>
          <w:sz w:val="40"/>
          <w:szCs w:val="40"/>
        </w:rPr>
      </w:pPr>
    </w:p>
    <w:p w14:paraId="7A2C5CD6" w14:textId="77777777" w:rsidR="004B784B" w:rsidRDefault="004B784B" w:rsidP="004B784B">
      <w:pPr>
        <w:jc w:val="center"/>
        <w:rPr>
          <w:sz w:val="40"/>
          <w:szCs w:val="40"/>
        </w:rPr>
      </w:pPr>
    </w:p>
    <w:p w14:paraId="12F27050" w14:textId="77777777" w:rsidR="004B784B" w:rsidRDefault="004B784B" w:rsidP="004B784B">
      <w:pPr>
        <w:jc w:val="center"/>
        <w:rPr>
          <w:sz w:val="40"/>
          <w:szCs w:val="40"/>
        </w:rPr>
      </w:pPr>
    </w:p>
    <w:p w14:paraId="79CB5632" w14:textId="77777777" w:rsidR="004B784B" w:rsidRDefault="004B784B" w:rsidP="004B784B">
      <w:pPr>
        <w:jc w:val="center"/>
        <w:rPr>
          <w:sz w:val="40"/>
          <w:szCs w:val="40"/>
        </w:rPr>
      </w:pPr>
    </w:p>
    <w:p w14:paraId="08B6B1A8" w14:textId="77777777" w:rsidR="004B784B" w:rsidRDefault="004B784B" w:rsidP="004B784B">
      <w:pPr>
        <w:jc w:val="center"/>
        <w:rPr>
          <w:sz w:val="40"/>
          <w:szCs w:val="40"/>
        </w:rPr>
      </w:pPr>
    </w:p>
    <w:p w14:paraId="63CA2650" w14:textId="77777777" w:rsidR="004B784B" w:rsidRDefault="004B784B" w:rsidP="004B784B">
      <w:pPr>
        <w:jc w:val="center"/>
        <w:rPr>
          <w:sz w:val="40"/>
          <w:szCs w:val="40"/>
        </w:rPr>
      </w:pPr>
    </w:p>
    <w:p w14:paraId="5D2CB250" w14:textId="77777777" w:rsidR="004B784B" w:rsidRDefault="004B784B" w:rsidP="004B784B">
      <w:pPr>
        <w:jc w:val="center"/>
        <w:rPr>
          <w:sz w:val="40"/>
          <w:szCs w:val="40"/>
        </w:rPr>
      </w:pPr>
    </w:p>
    <w:p w14:paraId="16C18C71" w14:textId="77777777" w:rsidR="004B784B" w:rsidRDefault="004B784B" w:rsidP="004B784B">
      <w:pPr>
        <w:jc w:val="center"/>
        <w:rPr>
          <w:b/>
          <w:sz w:val="40"/>
          <w:szCs w:val="40"/>
        </w:rPr>
      </w:pPr>
      <w:r w:rsidRPr="004B784B">
        <w:rPr>
          <w:b/>
          <w:sz w:val="40"/>
          <w:szCs w:val="40"/>
        </w:rPr>
        <w:lastRenderedPageBreak/>
        <w:t>ΠΕΡΙΕΧΟΜΕΝΑ</w:t>
      </w:r>
    </w:p>
    <w:p w14:paraId="1A359BAD" w14:textId="77777777" w:rsidR="004B784B" w:rsidRPr="008E7260" w:rsidRDefault="00DD5B29" w:rsidP="00DD5B29">
      <w:pPr>
        <w:tabs>
          <w:tab w:val="left" w:pos="2430"/>
          <w:tab w:val="left" w:pos="5490"/>
        </w:tabs>
        <w:rPr>
          <w:b/>
          <w:sz w:val="28"/>
          <w:szCs w:val="28"/>
        </w:rPr>
      </w:pPr>
      <w:r w:rsidRPr="008E7260">
        <w:rPr>
          <w:b/>
          <w:sz w:val="28"/>
          <w:szCs w:val="28"/>
        </w:rPr>
        <w:t>ΠΕΡΙΕΧΟΜΕΝΑ………………………………………………………………………2</w:t>
      </w:r>
    </w:p>
    <w:p w14:paraId="15A20069" w14:textId="77777777" w:rsidR="00DD5B29" w:rsidRPr="008E7260" w:rsidRDefault="00DD5B29" w:rsidP="00DD5B29">
      <w:pPr>
        <w:tabs>
          <w:tab w:val="left" w:pos="2430"/>
          <w:tab w:val="left" w:pos="5490"/>
        </w:tabs>
        <w:rPr>
          <w:b/>
          <w:sz w:val="28"/>
          <w:szCs w:val="28"/>
        </w:rPr>
      </w:pPr>
      <w:r w:rsidRPr="008E7260">
        <w:rPr>
          <w:b/>
          <w:sz w:val="28"/>
          <w:szCs w:val="28"/>
        </w:rPr>
        <w:t>ΚΕΦΑΛΑΙΟ 1</w:t>
      </w:r>
      <w:r w:rsidRPr="008E7260">
        <w:rPr>
          <w:b/>
          <w:sz w:val="28"/>
          <w:szCs w:val="28"/>
          <w:vertAlign w:val="superscript"/>
        </w:rPr>
        <w:t>Ο</w:t>
      </w:r>
      <w:r w:rsidRPr="008E7260">
        <w:rPr>
          <w:b/>
          <w:sz w:val="28"/>
          <w:szCs w:val="28"/>
        </w:rPr>
        <w:t xml:space="preserve"> ………………………………………………………………………..3</w:t>
      </w:r>
    </w:p>
    <w:p w14:paraId="02F67758" w14:textId="77777777" w:rsidR="00DD5B29" w:rsidRPr="00731163" w:rsidRDefault="00DD5B29" w:rsidP="00DD5B29">
      <w:pPr>
        <w:tabs>
          <w:tab w:val="left" w:pos="2430"/>
          <w:tab w:val="left" w:pos="5490"/>
        </w:tabs>
        <w:rPr>
          <w:b/>
          <w:sz w:val="28"/>
          <w:szCs w:val="28"/>
        </w:rPr>
      </w:pPr>
      <w:r w:rsidRPr="008E7260">
        <w:rPr>
          <w:b/>
          <w:sz w:val="28"/>
          <w:szCs w:val="28"/>
        </w:rPr>
        <w:t>Ανάλυση της Τεχνολογικής Ενότητας……………………………………..3</w:t>
      </w:r>
      <w:r w:rsidR="00D61695" w:rsidRPr="00731163">
        <w:rPr>
          <w:b/>
          <w:sz w:val="28"/>
          <w:szCs w:val="28"/>
        </w:rPr>
        <w:t>-4</w:t>
      </w:r>
    </w:p>
    <w:p w14:paraId="444D0B1D" w14:textId="77777777" w:rsidR="00BD4B26" w:rsidRPr="008E7260" w:rsidRDefault="00BD4B26" w:rsidP="00DD5B29">
      <w:pPr>
        <w:tabs>
          <w:tab w:val="left" w:pos="2430"/>
          <w:tab w:val="left" w:pos="5490"/>
        </w:tabs>
        <w:rPr>
          <w:b/>
          <w:sz w:val="28"/>
          <w:szCs w:val="28"/>
        </w:rPr>
      </w:pPr>
      <w:r w:rsidRPr="008E7260">
        <w:rPr>
          <w:b/>
          <w:sz w:val="28"/>
          <w:szCs w:val="28"/>
        </w:rPr>
        <w:t>ΚΕΦΑΛΑΙΟ 2</w:t>
      </w:r>
      <w:r w:rsidRPr="008E7260">
        <w:rPr>
          <w:b/>
          <w:sz w:val="28"/>
          <w:szCs w:val="28"/>
          <w:vertAlign w:val="superscript"/>
        </w:rPr>
        <w:t>ο</w:t>
      </w:r>
      <w:r w:rsidRPr="008E7260">
        <w:rPr>
          <w:b/>
          <w:sz w:val="28"/>
          <w:szCs w:val="28"/>
        </w:rPr>
        <w:t xml:space="preserve"> …………………………………………………………………………4</w:t>
      </w:r>
    </w:p>
    <w:p w14:paraId="5AB02E74" w14:textId="77777777" w:rsidR="00BD4B26" w:rsidRPr="00731163" w:rsidRDefault="00BD4B26" w:rsidP="00DD5B29">
      <w:pPr>
        <w:tabs>
          <w:tab w:val="left" w:pos="2430"/>
          <w:tab w:val="left" w:pos="5490"/>
        </w:tabs>
        <w:rPr>
          <w:b/>
          <w:sz w:val="28"/>
          <w:szCs w:val="28"/>
        </w:rPr>
      </w:pPr>
      <w:r w:rsidRPr="008E7260">
        <w:rPr>
          <w:b/>
          <w:sz w:val="28"/>
          <w:szCs w:val="28"/>
        </w:rPr>
        <w:t>Περιγραφή του Φάρου ………………………………………………………….4</w:t>
      </w:r>
      <w:r w:rsidR="00D61695" w:rsidRPr="00731163">
        <w:rPr>
          <w:b/>
          <w:sz w:val="28"/>
          <w:szCs w:val="28"/>
        </w:rPr>
        <w:t>-6</w:t>
      </w:r>
    </w:p>
    <w:p w14:paraId="33F2FD98" w14:textId="77777777" w:rsidR="00D61695" w:rsidRDefault="00731163" w:rsidP="00DD5B29">
      <w:pPr>
        <w:tabs>
          <w:tab w:val="left" w:pos="2430"/>
          <w:tab w:val="left" w:pos="5490"/>
        </w:tabs>
        <w:rPr>
          <w:b/>
          <w:sz w:val="28"/>
          <w:szCs w:val="28"/>
        </w:rPr>
      </w:pPr>
      <w:r>
        <w:rPr>
          <w:b/>
          <w:sz w:val="28"/>
          <w:szCs w:val="28"/>
        </w:rPr>
        <w:t>ΚΕΦΑΛΑΙΟ 3</w:t>
      </w:r>
      <w:r w:rsidRPr="00731163">
        <w:rPr>
          <w:b/>
          <w:sz w:val="28"/>
          <w:szCs w:val="28"/>
          <w:vertAlign w:val="superscript"/>
        </w:rPr>
        <w:t>ο</w:t>
      </w:r>
      <w:r>
        <w:rPr>
          <w:b/>
          <w:sz w:val="28"/>
          <w:szCs w:val="28"/>
        </w:rPr>
        <w:t>………………………………………………………………………….7</w:t>
      </w:r>
    </w:p>
    <w:p w14:paraId="0BF787D0" w14:textId="77777777" w:rsidR="00731163" w:rsidRDefault="00731163" w:rsidP="00DD5B29">
      <w:pPr>
        <w:tabs>
          <w:tab w:val="left" w:pos="2430"/>
          <w:tab w:val="left" w:pos="5490"/>
        </w:tabs>
        <w:rPr>
          <w:b/>
          <w:sz w:val="28"/>
          <w:szCs w:val="28"/>
        </w:rPr>
      </w:pPr>
      <w:r>
        <w:rPr>
          <w:b/>
          <w:sz w:val="28"/>
          <w:szCs w:val="28"/>
        </w:rPr>
        <w:t>Διαδικασία που Ακολουθήθηκε……………………………………………..</w:t>
      </w:r>
      <w:r w:rsidR="00C47402">
        <w:rPr>
          <w:b/>
          <w:sz w:val="28"/>
          <w:szCs w:val="28"/>
        </w:rPr>
        <w:t>7-11</w:t>
      </w:r>
    </w:p>
    <w:p w14:paraId="3221F701" w14:textId="77777777" w:rsidR="00C47402" w:rsidRDefault="00C47402" w:rsidP="00DD5B29">
      <w:pPr>
        <w:tabs>
          <w:tab w:val="left" w:pos="2430"/>
          <w:tab w:val="left" w:pos="5490"/>
        </w:tabs>
        <w:rPr>
          <w:b/>
          <w:sz w:val="28"/>
          <w:szCs w:val="28"/>
        </w:rPr>
      </w:pPr>
      <w:r>
        <w:rPr>
          <w:b/>
          <w:sz w:val="28"/>
          <w:szCs w:val="28"/>
        </w:rPr>
        <w:t>ΚΕΦΑΛΑΙΟ 4</w:t>
      </w:r>
      <w:r w:rsidRPr="00C47402">
        <w:rPr>
          <w:b/>
          <w:sz w:val="28"/>
          <w:szCs w:val="28"/>
          <w:vertAlign w:val="superscript"/>
        </w:rPr>
        <w:t>ο</w:t>
      </w:r>
      <w:r>
        <w:rPr>
          <w:b/>
          <w:sz w:val="28"/>
          <w:szCs w:val="28"/>
        </w:rPr>
        <w:t>………………………………………………………………………….12</w:t>
      </w:r>
    </w:p>
    <w:p w14:paraId="5C0D9CEE" w14:textId="77777777" w:rsidR="00C47402" w:rsidRDefault="00C47402" w:rsidP="00DD5B29">
      <w:pPr>
        <w:tabs>
          <w:tab w:val="left" w:pos="2430"/>
          <w:tab w:val="left" w:pos="5490"/>
        </w:tabs>
        <w:rPr>
          <w:b/>
          <w:sz w:val="28"/>
          <w:szCs w:val="28"/>
        </w:rPr>
      </w:pPr>
      <w:r>
        <w:rPr>
          <w:b/>
          <w:sz w:val="28"/>
          <w:szCs w:val="28"/>
        </w:rPr>
        <w:t>Ιστορική εξέλιξη</w:t>
      </w:r>
      <w:r w:rsidR="00347168">
        <w:rPr>
          <w:b/>
          <w:sz w:val="28"/>
          <w:szCs w:val="28"/>
        </w:rPr>
        <w:t xml:space="preserve"> …………………………………………………………………….12-18</w:t>
      </w:r>
    </w:p>
    <w:p w14:paraId="114A3FD0" w14:textId="77777777" w:rsidR="00347168" w:rsidRDefault="00A8640B" w:rsidP="00DD5B29">
      <w:pPr>
        <w:tabs>
          <w:tab w:val="left" w:pos="2430"/>
          <w:tab w:val="left" w:pos="5490"/>
        </w:tabs>
        <w:rPr>
          <w:b/>
          <w:sz w:val="28"/>
          <w:szCs w:val="28"/>
        </w:rPr>
      </w:pPr>
      <w:r>
        <w:rPr>
          <w:b/>
          <w:sz w:val="28"/>
          <w:szCs w:val="28"/>
        </w:rPr>
        <w:t>ΚΕ</w:t>
      </w:r>
      <w:r w:rsidR="00347168">
        <w:rPr>
          <w:b/>
          <w:sz w:val="28"/>
          <w:szCs w:val="28"/>
        </w:rPr>
        <w:t>ΦΑΛΑΙΟ 5</w:t>
      </w:r>
      <w:r w:rsidR="00347168" w:rsidRPr="00347168">
        <w:rPr>
          <w:b/>
          <w:sz w:val="28"/>
          <w:szCs w:val="28"/>
          <w:vertAlign w:val="superscript"/>
        </w:rPr>
        <w:t>Ο</w:t>
      </w:r>
      <w:r w:rsidR="00347168">
        <w:rPr>
          <w:b/>
          <w:sz w:val="28"/>
          <w:szCs w:val="28"/>
        </w:rPr>
        <w:t xml:space="preserve"> ………………………………………………………………………..19</w:t>
      </w:r>
    </w:p>
    <w:p w14:paraId="687ED0DF" w14:textId="77777777" w:rsidR="00347168" w:rsidRDefault="00347168" w:rsidP="00DD5B29">
      <w:pPr>
        <w:tabs>
          <w:tab w:val="left" w:pos="2430"/>
          <w:tab w:val="left" w:pos="5490"/>
        </w:tabs>
        <w:rPr>
          <w:b/>
          <w:sz w:val="28"/>
          <w:szCs w:val="28"/>
        </w:rPr>
      </w:pPr>
      <w:r>
        <w:rPr>
          <w:b/>
          <w:sz w:val="28"/>
          <w:szCs w:val="28"/>
        </w:rPr>
        <w:t>Κατασκευαστικά στοιχεία και αρχή λειτουργίας των φάρων</w:t>
      </w:r>
      <w:r w:rsidR="00A8640B" w:rsidRPr="00A8640B">
        <w:rPr>
          <w:b/>
          <w:sz w:val="28"/>
          <w:szCs w:val="28"/>
        </w:rPr>
        <w:t>…..19-25</w:t>
      </w:r>
    </w:p>
    <w:p w14:paraId="641FF1B2" w14:textId="77777777" w:rsidR="00A8640B" w:rsidRDefault="00A8640B" w:rsidP="00DD5B29">
      <w:pPr>
        <w:tabs>
          <w:tab w:val="left" w:pos="2430"/>
          <w:tab w:val="left" w:pos="5490"/>
        </w:tabs>
        <w:rPr>
          <w:b/>
          <w:sz w:val="28"/>
          <w:szCs w:val="28"/>
        </w:rPr>
      </w:pPr>
      <w:r>
        <w:rPr>
          <w:b/>
          <w:sz w:val="28"/>
          <w:szCs w:val="28"/>
        </w:rPr>
        <w:t>ΚΕΦΑΛΑΙΟ 6</w:t>
      </w:r>
      <w:r w:rsidRPr="00A8640B">
        <w:rPr>
          <w:b/>
          <w:sz w:val="28"/>
          <w:szCs w:val="28"/>
          <w:vertAlign w:val="superscript"/>
        </w:rPr>
        <w:t>ο</w:t>
      </w:r>
      <w:r>
        <w:rPr>
          <w:b/>
          <w:sz w:val="28"/>
          <w:szCs w:val="28"/>
        </w:rPr>
        <w:t xml:space="preserve"> …………………………………………………………………………25</w:t>
      </w:r>
    </w:p>
    <w:p w14:paraId="38882F14" w14:textId="77777777" w:rsidR="00A8640B" w:rsidRDefault="00A8640B" w:rsidP="00DD5B29">
      <w:pPr>
        <w:tabs>
          <w:tab w:val="left" w:pos="2430"/>
          <w:tab w:val="left" w:pos="5490"/>
        </w:tabs>
        <w:rPr>
          <w:b/>
          <w:sz w:val="28"/>
          <w:szCs w:val="28"/>
        </w:rPr>
      </w:pPr>
      <w:r>
        <w:rPr>
          <w:b/>
          <w:sz w:val="28"/>
          <w:szCs w:val="28"/>
        </w:rPr>
        <w:t>Χρησιμότητα του Φάρου</w:t>
      </w:r>
      <w:r w:rsidR="00776B23">
        <w:rPr>
          <w:b/>
          <w:sz w:val="28"/>
          <w:szCs w:val="28"/>
        </w:rPr>
        <w:t>………………………………………………………….25-26</w:t>
      </w:r>
    </w:p>
    <w:p w14:paraId="5B82DDF1" w14:textId="77777777" w:rsidR="00056286" w:rsidRDefault="00056286" w:rsidP="00DD5B29">
      <w:pPr>
        <w:tabs>
          <w:tab w:val="left" w:pos="2430"/>
          <w:tab w:val="left" w:pos="5490"/>
        </w:tabs>
        <w:rPr>
          <w:b/>
          <w:sz w:val="28"/>
          <w:szCs w:val="28"/>
        </w:rPr>
      </w:pPr>
      <w:r>
        <w:rPr>
          <w:b/>
          <w:sz w:val="28"/>
          <w:szCs w:val="28"/>
        </w:rPr>
        <w:t>ΚΕΦΑΛΑΙΟ 7</w:t>
      </w:r>
      <w:r w:rsidRPr="00056286">
        <w:rPr>
          <w:b/>
          <w:sz w:val="28"/>
          <w:szCs w:val="28"/>
          <w:vertAlign w:val="superscript"/>
        </w:rPr>
        <w:t>Ο</w:t>
      </w:r>
      <w:r>
        <w:rPr>
          <w:b/>
          <w:sz w:val="28"/>
          <w:szCs w:val="28"/>
        </w:rPr>
        <w:t xml:space="preserve"> …………………………………………………………………………..27</w:t>
      </w:r>
    </w:p>
    <w:p w14:paraId="468951EC" w14:textId="77777777" w:rsidR="00056286" w:rsidRDefault="00056286" w:rsidP="00DD5B29">
      <w:pPr>
        <w:tabs>
          <w:tab w:val="left" w:pos="2430"/>
          <w:tab w:val="left" w:pos="5490"/>
        </w:tabs>
        <w:rPr>
          <w:b/>
          <w:sz w:val="28"/>
          <w:szCs w:val="28"/>
        </w:rPr>
      </w:pPr>
      <w:r>
        <w:rPr>
          <w:b/>
          <w:sz w:val="28"/>
          <w:szCs w:val="28"/>
        </w:rPr>
        <w:t>Τεχνικά σχέδια…………………………………………………………………………..27</w:t>
      </w:r>
    </w:p>
    <w:p w14:paraId="1D18AFBD" w14:textId="77777777" w:rsidR="00056286" w:rsidRDefault="00056286" w:rsidP="00DD5B29">
      <w:pPr>
        <w:tabs>
          <w:tab w:val="left" w:pos="2430"/>
          <w:tab w:val="left" w:pos="5490"/>
        </w:tabs>
        <w:rPr>
          <w:b/>
          <w:sz w:val="28"/>
          <w:szCs w:val="28"/>
        </w:rPr>
      </w:pPr>
      <w:r>
        <w:rPr>
          <w:b/>
          <w:sz w:val="28"/>
          <w:szCs w:val="28"/>
        </w:rPr>
        <w:t>ΚΕΦΑΛΑΙΟ 8</w:t>
      </w:r>
      <w:r w:rsidRPr="00056286">
        <w:rPr>
          <w:b/>
          <w:sz w:val="28"/>
          <w:szCs w:val="28"/>
          <w:vertAlign w:val="superscript"/>
        </w:rPr>
        <w:t>Ο</w:t>
      </w:r>
      <w:r>
        <w:rPr>
          <w:b/>
          <w:sz w:val="28"/>
          <w:szCs w:val="28"/>
        </w:rPr>
        <w:t xml:space="preserve"> …………………………………………………………………………….28</w:t>
      </w:r>
    </w:p>
    <w:p w14:paraId="571AB9CE" w14:textId="77777777" w:rsidR="00056286" w:rsidRDefault="00056286" w:rsidP="00DD5B29">
      <w:pPr>
        <w:tabs>
          <w:tab w:val="left" w:pos="2430"/>
          <w:tab w:val="left" w:pos="5490"/>
        </w:tabs>
        <w:rPr>
          <w:b/>
          <w:sz w:val="28"/>
          <w:szCs w:val="28"/>
        </w:rPr>
      </w:pPr>
      <w:r>
        <w:rPr>
          <w:b/>
          <w:sz w:val="28"/>
          <w:szCs w:val="28"/>
        </w:rPr>
        <w:t>Κατάλογος εργαλείων και υλικών……………………………………………</w:t>
      </w:r>
      <w:r w:rsidR="00CC514E">
        <w:rPr>
          <w:b/>
          <w:sz w:val="28"/>
          <w:szCs w:val="28"/>
        </w:rPr>
        <w:t>…29</w:t>
      </w:r>
    </w:p>
    <w:p w14:paraId="3756ED00" w14:textId="77777777" w:rsidR="00CC514E" w:rsidRDefault="00CC514E" w:rsidP="00DD5B29">
      <w:pPr>
        <w:tabs>
          <w:tab w:val="left" w:pos="2430"/>
          <w:tab w:val="left" w:pos="5490"/>
        </w:tabs>
        <w:rPr>
          <w:b/>
          <w:sz w:val="28"/>
          <w:szCs w:val="28"/>
        </w:rPr>
      </w:pPr>
      <w:r>
        <w:rPr>
          <w:b/>
          <w:sz w:val="28"/>
          <w:szCs w:val="28"/>
        </w:rPr>
        <w:t>ΚΕΦΑΛΑΙΟ 9</w:t>
      </w:r>
      <w:r w:rsidRPr="00CC514E">
        <w:rPr>
          <w:b/>
          <w:sz w:val="28"/>
          <w:szCs w:val="28"/>
          <w:vertAlign w:val="superscript"/>
        </w:rPr>
        <w:t>ο</w:t>
      </w:r>
      <w:r>
        <w:rPr>
          <w:b/>
          <w:sz w:val="28"/>
          <w:szCs w:val="28"/>
        </w:rPr>
        <w:t>……………………………………………………………………………..30</w:t>
      </w:r>
    </w:p>
    <w:p w14:paraId="1CCEF8B0" w14:textId="77777777" w:rsidR="00CC514E" w:rsidRDefault="00CC514E" w:rsidP="00DD5B29">
      <w:pPr>
        <w:tabs>
          <w:tab w:val="left" w:pos="2430"/>
          <w:tab w:val="left" w:pos="5490"/>
        </w:tabs>
        <w:rPr>
          <w:b/>
          <w:sz w:val="28"/>
          <w:szCs w:val="28"/>
        </w:rPr>
      </w:pPr>
      <w:r>
        <w:rPr>
          <w:b/>
          <w:sz w:val="28"/>
          <w:szCs w:val="28"/>
        </w:rPr>
        <w:t>Κόστος κατασκευής…………………………………………………………………….30</w:t>
      </w:r>
    </w:p>
    <w:p w14:paraId="4B2729B1" w14:textId="77777777" w:rsidR="00CC514E" w:rsidRDefault="00CC514E" w:rsidP="00DD5B29">
      <w:pPr>
        <w:tabs>
          <w:tab w:val="left" w:pos="2430"/>
          <w:tab w:val="left" w:pos="5490"/>
        </w:tabs>
        <w:rPr>
          <w:b/>
          <w:sz w:val="28"/>
          <w:szCs w:val="28"/>
        </w:rPr>
      </w:pPr>
      <w:r>
        <w:rPr>
          <w:b/>
          <w:sz w:val="28"/>
          <w:szCs w:val="28"/>
        </w:rPr>
        <w:t>ΚΕΦΑΛΑΙΟ 10</w:t>
      </w:r>
      <w:r w:rsidRPr="00CC514E">
        <w:rPr>
          <w:b/>
          <w:sz w:val="28"/>
          <w:szCs w:val="28"/>
          <w:vertAlign w:val="superscript"/>
        </w:rPr>
        <w:t>ο</w:t>
      </w:r>
      <w:r>
        <w:rPr>
          <w:b/>
          <w:sz w:val="28"/>
          <w:szCs w:val="28"/>
        </w:rPr>
        <w:t xml:space="preserve"> …………………………………………………………………………….30</w:t>
      </w:r>
    </w:p>
    <w:p w14:paraId="38773628" w14:textId="77777777" w:rsidR="00CC514E" w:rsidRDefault="00CC514E" w:rsidP="00DD5B29">
      <w:pPr>
        <w:tabs>
          <w:tab w:val="left" w:pos="2430"/>
          <w:tab w:val="left" w:pos="5490"/>
        </w:tabs>
        <w:rPr>
          <w:b/>
          <w:sz w:val="28"/>
          <w:szCs w:val="28"/>
        </w:rPr>
      </w:pPr>
      <w:r>
        <w:rPr>
          <w:b/>
          <w:sz w:val="28"/>
          <w:szCs w:val="28"/>
        </w:rPr>
        <w:t>Βιβλιογραφία………………………………………………………………………………..30</w:t>
      </w:r>
    </w:p>
    <w:p w14:paraId="5065619D" w14:textId="77777777" w:rsidR="00CC514E" w:rsidRDefault="00CC514E" w:rsidP="00DD5B29">
      <w:pPr>
        <w:tabs>
          <w:tab w:val="left" w:pos="2430"/>
          <w:tab w:val="left" w:pos="5490"/>
        </w:tabs>
        <w:rPr>
          <w:b/>
          <w:sz w:val="28"/>
          <w:szCs w:val="28"/>
        </w:rPr>
      </w:pPr>
    </w:p>
    <w:p w14:paraId="5C5EB001" w14:textId="77777777" w:rsidR="00412112" w:rsidRDefault="00412112" w:rsidP="004B784B">
      <w:pPr>
        <w:tabs>
          <w:tab w:val="left" w:pos="5490"/>
        </w:tabs>
        <w:rPr>
          <w:b/>
          <w:sz w:val="40"/>
          <w:szCs w:val="40"/>
        </w:rPr>
      </w:pPr>
    </w:p>
    <w:p w14:paraId="37930CC0" w14:textId="77777777" w:rsidR="00412112" w:rsidRDefault="00412112" w:rsidP="004B784B">
      <w:pPr>
        <w:tabs>
          <w:tab w:val="left" w:pos="5490"/>
        </w:tabs>
        <w:rPr>
          <w:b/>
          <w:sz w:val="40"/>
          <w:szCs w:val="40"/>
        </w:rPr>
      </w:pPr>
    </w:p>
    <w:p w14:paraId="1F5CFB4B" w14:textId="77777777" w:rsidR="00412112" w:rsidRDefault="00412112" w:rsidP="004B784B">
      <w:pPr>
        <w:tabs>
          <w:tab w:val="left" w:pos="5490"/>
        </w:tabs>
        <w:rPr>
          <w:b/>
          <w:sz w:val="40"/>
          <w:szCs w:val="40"/>
        </w:rPr>
      </w:pPr>
    </w:p>
    <w:p w14:paraId="4D21220B" w14:textId="77777777" w:rsidR="00412112" w:rsidRDefault="00412112" w:rsidP="004B784B">
      <w:pPr>
        <w:tabs>
          <w:tab w:val="left" w:pos="5490"/>
        </w:tabs>
        <w:rPr>
          <w:b/>
          <w:sz w:val="40"/>
          <w:szCs w:val="40"/>
        </w:rPr>
      </w:pPr>
    </w:p>
    <w:p w14:paraId="0B23E9E0" w14:textId="77777777" w:rsidR="004B784B" w:rsidRPr="004B784B" w:rsidRDefault="004B784B" w:rsidP="004B784B">
      <w:pPr>
        <w:tabs>
          <w:tab w:val="left" w:pos="5490"/>
        </w:tabs>
        <w:rPr>
          <w:b/>
          <w:sz w:val="40"/>
          <w:szCs w:val="40"/>
        </w:rPr>
      </w:pPr>
      <w:r w:rsidRPr="004B784B">
        <w:rPr>
          <w:b/>
          <w:sz w:val="40"/>
          <w:szCs w:val="40"/>
        </w:rPr>
        <w:t>ΚΕΦΑΛΑΙΟ 1</w:t>
      </w:r>
      <w:r w:rsidRPr="004B784B">
        <w:rPr>
          <w:b/>
          <w:sz w:val="40"/>
          <w:szCs w:val="40"/>
          <w:vertAlign w:val="superscript"/>
        </w:rPr>
        <w:t>ο</w:t>
      </w:r>
    </w:p>
    <w:p w14:paraId="7BCFDCBC" w14:textId="77777777" w:rsidR="004B784B" w:rsidRDefault="004B784B" w:rsidP="004B784B">
      <w:pPr>
        <w:tabs>
          <w:tab w:val="left" w:pos="5490"/>
        </w:tabs>
        <w:rPr>
          <w:b/>
          <w:sz w:val="40"/>
          <w:szCs w:val="40"/>
        </w:rPr>
      </w:pPr>
      <w:r w:rsidRPr="004B784B">
        <w:rPr>
          <w:b/>
          <w:sz w:val="40"/>
          <w:szCs w:val="40"/>
        </w:rPr>
        <w:t>Ανάλυση της Τεχνολογικής Ενότητας</w:t>
      </w:r>
    </w:p>
    <w:p w14:paraId="7054187F" w14:textId="77777777" w:rsidR="004B784B" w:rsidRDefault="004B784B" w:rsidP="004B784B">
      <w:pPr>
        <w:tabs>
          <w:tab w:val="left" w:pos="5490"/>
        </w:tabs>
        <w:rPr>
          <w:b/>
          <w:sz w:val="32"/>
          <w:szCs w:val="32"/>
        </w:rPr>
      </w:pPr>
      <w:r>
        <w:rPr>
          <w:b/>
          <w:sz w:val="32"/>
          <w:szCs w:val="32"/>
        </w:rPr>
        <w:t xml:space="preserve">ΠΟΥ ΑΝΗΚΕΙ Η ΚΑΤΑΣΚΕΥΗ </w:t>
      </w:r>
    </w:p>
    <w:p w14:paraId="653CB83F" w14:textId="77777777" w:rsidR="004B784B" w:rsidRDefault="004B784B" w:rsidP="004B784B">
      <w:pPr>
        <w:tabs>
          <w:tab w:val="left" w:pos="5490"/>
        </w:tabs>
        <w:rPr>
          <w:b/>
          <w:sz w:val="32"/>
          <w:szCs w:val="32"/>
        </w:rPr>
      </w:pPr>
      <w:r>
        <w:rPr>
          <w:b/>
          <w:sz w:val="32"/>
          <w:szCs w:val="32"/>
        </w:rPr>
        <w:t>ΕΝΕΡΓΕΙΑ ΚΑΙ ΙΣΧΥΣ</w:t>
      </w:r>
    </w:p>
    <w:p w14:paraId="65752951" w14:textId="77777777" w:rsidR="004B784B" w:rsidRDefault="004B784B" w:rsidP="004B784B">
      <w:pPr>
        <w:tabs>
          <w:tab w:val="left" w:pos="5490"/>
        </w:tabs>
        <w:rPr>
          <w:sz w:val="28"/>
          <w:szCs w:val="28"/>
        </w:rPr>
      </w:pPr>
      <w:r w:rsidRPr="00407B16">
        <w:rPr>
          <w:sz w:val="28"/>
          <w:szCs w:val="28"/>
        </w:rPr>
        <w:t>Κάθε φυσικό σύστημα περιέχει (ή εναλλακτικά αποθηκεύει) μια ποσότητα που ονομάζεται ενέργεια.</w:t>
      </w:r>
      <w:r w:rsidR="00407B16">
        <w:rPr>
          <w:sz w:val="28"/>
          <w:szCs w:val="28"/>
        </w:rPr>
        <w:t xml:space="preserve"> Οποιαδήποτε μορφή δράσης από τα παιδικά παιχνίδια μέχρι τη λειτουργία των μηχανών και από το μαγείρεμα τροφών μέχρι τη γραμμή παραγωγής στο εργοστάσιο προυποθέτει κατανάλωση ενέργειας. Οι πράγματι πολυποίκιλες μορφές ενέργειας  βρίσκονται πίσω από την ασύλληπτη ποικιλία των φυσικών φαινομένων . Η ενέργεια είναι κάτι που δεν μπορούμε να αγγίξουμε , να δούμε, να μυρίσουμε ή να ακούσουμε . Η ενέργεια είναι ένα ουσιαστικό μέρος της καθημερινής μας ζωής. Τίποτα δεν θα γινόταν χωρίς αυτήν. Η ενέργεια με την οποία τροφοδοτείτε ο πλανήτης μας προέρχεται εξ ολοκλήρου από τον ήλιο. Εξαρτιόμαστε από τις εκατοντάδες των διαφορετικών τρόπων με τους οποίους κάνει αισθητή την παρουσία του. </w:t>
      </w:r>
      <w:r w:rsidR="003841CC">
        <w:rPr>
          <w:sz w:val="28"/>
          <w:szCs w:val="28"/>
        </w:rPr>
        <w:t xml:space="preserve">Οι οργανισμοί μας χρειάζονται ενέργεια για να κινηθούν και οι μηχανές μας χρειάζονται ενέργεια για να λειτουργήσουν . Χρησιμοποιούμε την ενέργεια κάθε μέρα για να κρατήσουμε ζεστά και φωτεινά τα δωμάτια μας τη νύχτα , να μαγειρέψουμε τα τρόφιμά μας αλλά και να ταξιδέψουμε. Η ενέργεια κάνει το σώμα μας να μεγαλώσει </w:t>
      </w:r>
      <w:r w:rsidR="001C021C">
        <w:rPr>
          <w:sz w:val="28"/>
          <w:szCs w:val="28"/>
        </w:rPr>
        <w:t>και επιτρέπει στο μυαλό να σκεφτεί .Το πιο παράξενο πράγμα για την ενέργεια είναι ότι δεν μπορούμε να την αποβάλουμε. Μπορούμε μόνο να την αλλάξουμε από μια μορφή ενέργειας σε άλλη. Παραδείγματος χάριν , μια λάμπα φωτισμού μετατρέπει την ηλεκτρική ενέργεια σε φωτεινή και θερμική.</w:t>
      </w:r>
      <w:r w:rsidR="0090030C">
        <w:rPr>
          <w:sz w:val="28"/>
          <w:szCs w:val="28"/>
        </w:rPr>
        <w:t xml:space="preserve"> </w:t>
      </w:r>
      <w:r w:rsidR="001C021C">
        <w:rPr>
          <w:sz w:val="28"/>
          <w:szCs w:val="28"/>
        </w:rPr>
        <w:t>Ανάλογα με τον τρόπο που έχει αποκτηθεί μπορούμε να μιλήσουμε για πολλές μορφές ενέργειας.</w:t>
      </w:r>
    </w:p>
    <w:p w14:paraId="5ABEFFDC" w14:textId="77777777" w:rsidR="001C021C" w:rsidRDefault="001C021C" w:rsidP="001C021C">
      <w:pPr>
        <w:pStyle w:val="ListParagraph"/>
        <w:numPr>
          <w:ilvl w:val="0"/>
          <w:numId w:val="1"/>
        </w:numPr>
        <w:tabs>
          <w:tab w:val="left" w:pos="5490"/>
        </w:tabs>
        <w:rPr>
          <w:sz w:val="28"/>
          <w:szCs w:val="28"/>
        </w:rPr>
      </w:pPr>
      <w:r>
        <w:rPr>
          <w:sz w:val="28"/>
          <w:szCs w:val="28"/>
        </w:rPr>
        <w:t>Κινητική ενέργεια</w:t>
      </w:r>
    </w:p>
    <w:p w14:paraId="6C6A894A" w14:textId="77777777" w:rsidR="001C021C" w:rsidRDefault="001C021C" w:rsidP="001C021C">
      <w:pPr>
        <w:pStyle w:val="ListParagraph"/>
        <w:numPr>
          <w:ilvl w:val="0"/>
          <w:numId w:val="1"/>
        </w:numPr>
        <w:tabs>
          <w:tab w:val="left" w:pos="5490"/>
        </w:tabs>
        <w:rPr>
          <w:sz w:val="28"/>
          <w:szCs w:val="28"/>
        </w:rPr>
      </w:pPr>
      <w:r>
        <w:rPr>
          <w:sz w:val="28"/>
          <w:szCs w:val="28"/>
        </w:rPr>
        <w:t xml:space="preserve">Δυναμική ενέργεια </w:t>
      </w:r>
    </w:p>
    <w:p w14:paraId="4E21CB13" w14:textId="77777777" w:rsidR="001C021C" w:rsidRDefault="001C021C" w:rsidP="001C021C">
      <w:pPr>
        <w:pStyle w:val="ListParagraph"/>
        <w:numPr>
          <w:ilvl w:val="0"/>
          <w:numId w:val="1"/>
        </w:numPr>
        <w:tabs>
          <w:tab w:val="left" w:pos="5490"/>
        </w:tabs>
        <w:rPr>
          <w:sz w:val="28"/>
          <w:szCs w:val="28"/>
        </w:rPr>
      </w:pPr>
      <w:r>
        <w:rPr>
          <w:sz w:val="28"/>
          <w:szCs w:val="28"/>
        </w:rPr>
        <w:t>Ενέργεια ακτινοβολίας</w:t>
      </w:r>
    </w:p>
    <w:p w14:paraId="01788706" w14:textId="77777777" w:rsidR="001C021C" w:rsidRDefault="001C021C" w:rsidP="001C021C">
      <w:pPr>
        <w:pStyle w:val="ListParagraph"/>
        <w:numPr>
          <w:ilvl w:val="0"/>
          <w:numId w:val="1"/>
        </w:numPr>
        <w:tabs>
          <w:tab w:val="left" w:pos="5490"/>
        </w:tabs>
        <w:rPr>
          <w:sz w:val="28"/>
          <w:szCs w:val="28"/>
        </w:rPr>
      </w:pPr>
      <w:r>
        <w:rPr>
          <w:sz w:val="28"/>
          <w:szCs w:val="28"/>
        </w:rPr>
        <w:t xml:space="preserve">Πυρηνική ενέργεια </w:t>
      </w:r>
    </w:p>
    <w:p w14:paraId="07E0B2F8" w14:textId="77777777" w:rsidR="001C021C" w:rsidRDefault="001C021C" w:rsidP="001C021C">
      <w:pPr>
        <w:pStyle w:val="ListParagraph"/>
        <w:numPr>
          <w:ilvl w:val="0"/>
          <w:numId w:val="1"/>
        </w:numPr>
        <w:tabs>
          <w:tab w:val="left" w:pos="5490"/>
        </w:tabs>
        <w:rPr>
          <w:sz w:val="28"/>
          <w:szCs w:val="28"/>
        </w:rPr>
      </w:pPr>
      <w:r>
        <w:rPr>
          <w:sz w:val="28"/>
          <w:szCs w:val="28"/>
        </w:rPr>
        <w:t xml:space="preserve">Θερμική ενέργεια </w:t>
      </w:r>
    </w:p>
    <w:p w14:paraId="523E9A01" w14:textId="77777777" w:rsidR="001C021C" w:rsidRDefault="001C021C" w:rsidP="001C021C">
      <w:pPr>
        <w:pStyle w:val="ListParagraph"/>
        <w:numPr>
          <w:ilvl w:val="0"/>
          <w:numId w:val="1"/>
        </w:numPr>
        <w:tabs>
          <w:tab w:val="left" w:pos="5490"/>
        </w:tabs>
        <w:rPr>
          <w:sz w:val="28"/>
          <w:szCs w:val="28"/>
        </w:rPr>
      </w:pPr>
      <w:r>
        <w:rPr>
          <w:sz w:val="28"/>
          <w:szCs w:val="28"/>
        </w:rPr>
        <w:t xml:space="preserve">Ηλεκτρική ενέργεια </w:t>
      </w:r>
    </w:p>
    <w:p w14:paraId="46A6E966" w14:textId="77777777" w:rsidR="001C021C" w:rsidRDefault="001C021C" w:rsidP="001C021C">
      <w:pPr>
        <w:pStyle w:val="ListParagraph"/>
        <w:numPr>
          <w:ilvl w:val="0"/>
          <w:numId w:val="1"/>
        </w:numPr>
        <w:tabs>
          <w:tab w:val="left" w:pos="5490"/>
        </w:tabs>
        <w:rPr>
          <w:sz w:val="28"/>
          <w:szCs w:val="28"/>
        </w:rPr>
      </w:pPr>
      <w:r>
        <w:rPr>
          <w:sz w:val="28"/>
          <w:szCs w:val="28"/>
        </w:rPr>
        <w:t>Φωτεινή ενέργεια</w:t>
      </w:r>
    </w:p>
    <w:p w14:paraId="0C54C5B9" w14:textId="77777777" w:rsidR="001C021C" w:rsidRDefault="001C021C" w:rsidP="001C021C">
      <w:pPr>
        <w:pStyle w:val="ListParagraph"/>
        <w:numPr>
          <w:ilvl w:val="0"/>
          <w:numId w:val="1"/>
        </w:numPr>
        <w:tabs>
          <w:tab w:val="left" w:pos="5490"/>
        </w:tabs>
        <w:rPr>
          <w:sz w:val="28"/>
          <w:szCs w:val="28"/>
        </w:rPr>
      </w:pPr>
      <w:r>
        <w:rPr>
          <w:sz w:val="28"/>
          <w:szCs w:val="28"/>
        </w:rPr>
        <w:t>Χημική ενέργεια</w:t>
      </w:r>
    </w:p>
    <w:p w14:paraId="2B32119E" w14:textId="77777777" w:rsidR="001C021C" w:rsidRDefault="001C021C" w:rsidP="001C021C">
      <w:pPr>
        <w:tabs>
          <w:tab w:val="left" w:pos="5490"/>
        </w:tabs>
        <w:rPr>
          <w:sz w:val="28"/>
          <w:szCs w:val="28"/>
        </w:rPr>
      </w:pPr>
      <w:r>
        <w:rPr>
          <w:sz w:val="28"/>
          <w:szCs w:val="28"/>
        </w:rPr>
        <w:t xml:space="preserve">Πλέον η συζήτηση για την ενέργεια έχει πάρει μια διαφορετική μορφή </w:t>
      </w:r>
      <w:r w:rsidR="00975416">
        <w:rPr>
          <w:sz w:val="28"/>
          <w:szCs w:val="28"/>
        </w:rPr>
        <w:t>για τις Ανανεώσιμες Πηγές Ενέργειας (ΑΠΕ), το περιβάλλον και την αειφόρο ανάπτυξη. Οι ήπιες μορφές ενέργειας ή ¨ανανεώσιμες πηγές ενέργειας¨ ή  ¨ νέες πηγές ενέργειας¨ είναι μορφές εκμεταλλεύσιμης ενέργειας που προέρχεται από διάφορες φυσικές διαδικασίες όπως ο άνεμος , η γεωθερμία , η κυκλοφορία του νερού , η ηλιακή ακτινοβολία και άλλες.</w:t>
      </w:r>
    </w:p>
    <w:p w14:paraId="3ADA91D9" w14:textId="77777777" w:rsidR="009B734F" w:rsidRDefault="009B734F" w:rsidP="001C021C">
      <w:pPr>
        <w:tabs>
          <w:tab w:val="left" w:pos="5490"/>
        </w:tabs>
        <w:rPr>
          <w:sz w:val="28"/>
          <w:szCs w:val="28"/>
        </w:rPr>
      </w:pPr>
    </w:p>
    <w:p w14:paraId="6E19F531" w14:textId="77777777" w:rsidR="009B734F" w:rsidRDefault="009B734F" w:rsidP="001C021C">
      <w:pPr>
        <w:tabs>
          <w:tab w:val="left" w:pos="5490"/>
        </w:tabs>
        <w:rPr>
          <w:sz w:val="28"/>
          <w:szCs w:val="28"/>
        </w:rPr>
      </w:pPr>
    </w:p>
    <w:p w14:paraId="74E03DF3" w14:textId="77777777" w:rsidR="00517D0C" w:rsidRDefault="009B734F" w:rsidP="001C021C">
      <w:pPr>
        <w:tabs>
          <w:tab w:val="left" w:pos="5490"/>
        </w:tabs>
        <w:rPr>
          <w:b/>
          <w:sz w:val="32"/>
          <w:szCs w:val="32"/>
        </w:rPr>
      </w:pPr>
      <w:r>
        <w:rPr>
          <w:b/>
          <w:noProof/>
          <w:sz w:val="32"/>
          <w:szCs w:val="32"/>
          <w:lang w:eastAsia="el-GR"/>
        </w:rPr>
        <w:drawing>
          <wp:inline distT="0" distB="0" distL="0" distR="0" wp14:anchorId="5E06BAAF" wp14:editId="4334AA49">
            <wp:extent cx="4657725" cy="2800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2800350"/>
                    </a:xfrm>
                    <a:prstGeom prst="rect">
                      <a:avLst/>
                    </a:prstGeom>
                    <a:noFill/>
                  </pic:spPr>
                </pic:pic>
              </a:graphicData>
            </a:graphic>
          </wp:inline>
        </w:drawing>
      </w:r>
    </w:p>
    <w:p w14:paraId="59B59BDF" w14:textId="77777777" w:rsidR="00975416" w:rsidRDefault="00975416" w:rsidP="001C021C">
      <w:pPr>
        <w:tabs>
          <w:tab w:val="left" w:pos="5490"/>
        </w:tabs>
        <w:rPr>
          <w:sz w:val="28"/>
          <w:szCs w:val="28"/>
        </w:rPr>
      </w:pPr>
      <w:r w:rsidRPr="00975416">
        <w:rPr>
          <w:b/>
          <w:sz w:val="32"/>
          <w:szCs w:val="32"/>
        </w:rPr>
        <w:t>ΙΣΧΥΣ</w:t>
      </w:r>
    </w:p>
    <w:p w14:paraId="272998F3" w14:textId="77777777" w:rsidR="00975416" w:rsidRDefault="00975416" w:rsidP="001C021C">
      <w:pPr>
        <w:tabs>
          <w:tab w:val="left" w:pos="5490"/>
        </w:tabs>
        <w:rPr>
          <w:sz w:val="28"/>
          <w:szCs w:val="28"/>
        </w:rPr>
      </w:pPr>
      <w:r>
        <w:rPr>
          <w:sz w:val="28"/>
          <w:szCs w:val="28"/>
        </w:rPr>
        <w:t>Η ισχύς</w:t>
      </w:r>
      <w:r w:rsidR="00BD7832">
        <w:rPr>
          <w:sz w:val="28"/>
          <w:szCs w:val="28"/>
        </w:rPr>
        <w:t xml:space="preserve"> είναι ένα από τα πιο σημαντικά μεγέθη της φυσικής. Είναι ο ρυθμός παραγωγής έργου ή ο ρυθμός μεταβίβασης οποιασδήποτε ενέργειας. Για ένα συγκεκριμένο φυσικό σύστημα , ισχύς ορίζεται ως η ενέργεια που καταναλώνεται σε ένα καθορισμένο χρονικό διάστημα στο σύστημα από το περιβάλλον ( ή αντίστροφα , αποδίδεται από το σύστημα στο περιβάλλον). Υπάρχει η </w:t>
      </w:r>
      <w:r w:rsidR="00882581">
        <w:rPr>
          <w:sz w:val="28"/>
          <w:szCs w:val="28"/>
        </w:rPr>
        <w:t>Μηχανική ισχύς , Θερμική ισχύς ,Ηλεκτρική ισχύς , Υδραυλική ισχύς .</w:t>
      </w:r>
    </w:p>
    <w:p w14:paraId="01DD5B14" w14:textId="77777777" w:rsidR="008E7260" w:rsidRDefault="008E7260" w:rsidP="001C021C">
      <w:pPr>
        <w:tabs>
          <w:tab w:val="left" w:pos="5490"/>
        </w:tabs>
        <w:rPr>
          <w:sz w:val="28"/>
          <w:szCs w:val="28"/>
        </w:rPr>
      </w:pPr>
    </w:p>
    <w:p w14:paraId="23FBB59B" w14:textId="77777777" w:rsidR="00E015B6" w:rsidRDefault="00E015B6" w:rsidP="00E015B6">
      <w:pPr>
        <w:tabs>
          <w:tab w:val="left" w:pos="5490"/>
        </w:tabs>
        <w:rPr>
          <w:sz w:val="28"/>
          <w:szCs w:val="28"/>
        </w:rPr>
      </w:pPr>
      <w:r w:rsidRPr="00DB3A43">
        <w:rPr>
          <w:b/>
          <w:sz w:val="40"/>
          <w:szCs w:val="40"/>
        </w:rPr>
        <w:t>Η ΣΗΜΑΣΙΑ ΤΟΥ ΦΑΡΟΥ</w:t>
      </w:r>
      <w:r>
        <w:rPr>
          <w:b/>
          <w:sz w:val="40"/>
          <w:szCs w:val="40"/>
        </w:rPr>
        <w:t xml:space="preserve"> </w:t>
      </w:r>
    </w:p>
    <w:p w14:paraId="0A72BCA7" w14:textId="77777777" w:rsidR="00E015B6" w:rsidRDefault="00E015B6" w:rsidP="00E015B6">
      <w:pPr>
        <w:tabs>
          <w:tab w:val="left" w:pos="5490"/>
        </w:tabs>
        <w:rPr>
          <w:sz w:val="28"/>
          <w:szCs w:val="28"/>
        </w:rPr>
      </w:pPr>
      <w:r>
        <w:rPr>
          <w:sz w:val="28"/>
          <w:szCs w:val="28"/>
        </w:rPr>
        <w:t>Ταξιδεύοντας κατά μήκος των ελληνικών ακτογραμμών , σε σημεία συνήθως αφιλόξενα , σε τοπία ακραία , βραχώδη θα συναντήσει κανείς την ύπαρξη των μοναχικών , κατακόρυφων κτιρίων. Πρόκειται για κατασκευές υψίστης πλοηγικής σημασίας οι οποίοι συνιστούν οδηγούς για τις θαλάσσιες μετακινήσεις. Οι φάροι τοποθετημένοι σε απόκεντρα σημεία, σε όρμους και ακρωτήρια αποτελούν τον ακούραστο σηματωρό  των πλοίων. Ο φωτισμός τους είναι εκείνος που θα επιτρέψει την ασφαλή διέλευση ενός πλοίου από θαλάσσιες περιοχές με εξειδικευμένα  τοπογραφικά χαρακτηριστικά. Η σήμανσή τους επιτρέπει την αποφυγή της πλεύσης σε κοντινή απόσταση από ξέρες , ναυάγια ή αβαθή θαλάσσια σημεία. Η σπουδαιότητα τους είχε ήδη καταστεί αντιληπτή από την αρχαιότητα . Ο φάρος της Αλεξάνδρειας καθώς και εκείνος της Ρόδου αποτέλεσαν σύμβολα για την ναυτοσύνη , ενώ παράλληλα εξέφρασαν και κατασκευαστική δεινότητα και την ευμάρεια των εν λόγω περιοχών. Ακριβά δομικά υλικά , υπερμεγέθεις πληθωρικές κατασκευές στα πρότυπα της μεγαλοπρέπειας των βαβυλώνιων κτιρίων οριοθέτησαν τις θαλάσσιες εκτάσεις και απέκτησαν αξεπέραστη φήμη.</w:t>
      </w:r>
    </w:p>
    <w:p w14:paraId="6EBC05C4" w14:textId="77777777" w:rsidR="00E015B6" w:rsidRDefault="00E015B6" w:rsidP="00DB3A43">
      <w:pPr>
        <w:tabs>
          <w:tab w:val="left" w:pos="5490"/>
        </w:tabs>
        <w:rPr>
          <w:sz w:val="40"/>
          <w:szCs w:val="40"/>
          <w:u w:val="single"/>
        </w:rPr>
      </w:pPr>
    </w:p>
    <w:p w14:paraId="3E362BC3" w14:textId="77777777" w:rsidR="00871284" w:rsidRDefault="00871284" w:rsidP="00DB3A43">
      <w:pPr>
        <w:tabs>
          <w:tab w:val="left" w:pos="5490"/>
        </w:tabs>
        <w:rPr>
          <w:sz w:val="28"/>
          <w:szCs w:val="28"/>
        </w:rPr>
      </w:pPr>
    </w:p>
    <w:p w14:paraId="3F399F8C" w14:textId="77777777" w:rsidR="00E015B6" w:rsidRDefault="00E015B6" w:rsidP="00E015B6">
      <w:pPr>
        <w:tabs>
          <w:tab w:val="left" w:pos="5490"/>
        </w:tabs>
        <w:rPr>
          <w:sz w:val="40"/>
          <w:szCs w:val="40"/>
        </w:rPr>
      </w:pPr>
    </w:p>
    <w:p w14:paraId="20AA912F" w14:textId="77777777" w:rsidR="00E015B6" w:rsidRDefault="00E015B6" w:rsidP="00E015B6">
      <w:pPr>
        <w:tabs>
          <w:tab w:val="left" w:pos="5490"/>
        </w:tabs>
        <w:rPr>
          <w:sz w:val="40"/>
          <w:szCs w:val="40"/>
        </w:rPr>
      </w:pPr>
    </w:p>
    <w:p w14:paraId="4A906AF3" w14:textId="77777777" w:rsidR="00E015B6" w:rsidRDefault="00E015B6" w:rsidP="00E015B6">
      <w:pPr>
        <w:tabs>
          <w:tab w:val="left" w:pos="5490"/>
        </w:tabs>
        <w:rPr>
          <w:sz w:val="40"/>
          <w:szCs w:val="40"/>
        </w:rPr>
      </w:pPr>
      <w:r w:rsidRPr="00DB3A43">
        <w:rPr>
          <w:sz w:val="40"/>
          <w:szCs w:val="40"/>
        </w:rPr>
        <w:t>ΚΕΦΑΛΑΙΟ</w:t>
      </w:r>
      <w:r w:rsidRPr="008E7260">
        <w:rPr>
          <w:b/>
          <w:sz w:val="40"/>
          <w:szCs w:val="40"/>
        </w:rPr>
        <w:t xml:space="preserve"> 2</w:t>
      </w:r>
      <w:r w:rsidRPr="008E7260">
        <w:rPr>
          <w:b/>
          <w:sz w:val="40"/>
          <w:szCs w:val="40"/>
          <w:vertAlign w:val="superscript"/>
        </w:rPr>
        <w:t>ο</w:t>
      </w:r>
    </w:p>
    <w:p w14:paraId="2163D2EE" w14:textId="77777777" w:rsidR="00E015B6" w:rsidRPr="008E7260" w:rsidRDefault="00E015B6" w:rsidP="00E015B6">
      <w:pPr>
        <w:tabs>
          <w:tab w:val="left" w:pos="5490"/>
        </w:tabs>
        <w:jc w:val="center"/>
        <w:rPr>
          <w:sz w:val="40"/>
          <w:szCs w:val="40"/>
          <w:u w:val="single"/>
        </w:rPr>
      </w:pPr>
      <w:r w:rsidRPr="008E7260">
        <w:rPr>
          <w:sz w:val="40"/>
          <w:szCs w:val="40"/>
          <w:u w:val="single"/>
        </w:rPr>
        <w:t>ΕΙΣΑΓΩΓΗ</w:t>
      </w:r>
    </w:p>
    <w:p w14:paraId="0D9FC875" w14:textId="77777777" w:rsidR="00E015B6" w:rsidRDefault="00E015B6" w:rsidP="00E015B6">
      <w:pPr>
        <w:tabs>
          <w:tab w:val="left" w:pos="5490"/>
        </w:tabs>
        <w:rPr>
          <w:sz w:val="28"/>
          <w:szCs w:val="28"/>
        </w:rPr>
      </w:pPr>
      <w:r>
        <w:rPr>
          <w:sz w:val="28"/>
          <w:szCs w:val="28"/>
          <w:u w:val="single"/>
        </w:rPr>
        <w:t xml:space="preserve">Φάρος </w:t>
      </w:r>
      <w:r>
        <w:rPr>
          <w:sz w:val="28"/>
          <w:szCs w:val="28"/>
        </w:rPr>
        <w:t>ονομάζεται ένα ειδικής και τυποποιημένης κατασκευής κτίσμα που οικοδομείται σε διάφορα σημεία των ηπειρωτικών ή νησιωτικών ακτών ή και επί  βραχονησίδων στο επάνω μέρος του οποίου φέρεται ειδικός μηχανισμός που φωτοβολεί , (εκπέμπει) ,συνήθως περιοδικό φώς ,χαρακτηριζόμενο εκ του σκοπού του ως ιδιαίτερο βοηθητικό μέσο στη ναυσιπλοία . Με το όνομα ΦΑΡΟΣ χαρακτηρίζεται τόσο το κτίσμα όσο και η μηχανή φωτοβολίας που είναι εγκατεστημένη σε αυτό .</w:t>
      </w:r>
    </w:p>
    <w:p w14:paraId="45D9FBBB" w14:textId="77777777" w:rsidR="00E015B6" w:rsidRDefault="00E015B6" w:rsidP="00E015B6">
      <w:pPr>
        <w:tabs>
          <w:tab w:val="left" w:pos="5490"/>
        </w:tabs>
        <w:rPr>
          <w:sz w:val="28"/>
          <w:szCs w:val="28"/>
        </w:rPr>
      </w:pPr>
    </w:p>
    <w:p w14:paraId="569B1CDC" w14:textId="77777777" w:rsidR="00E015B6" w:rsidRDefault="00E015B6" w:rsidP="00E015B6">
      <w:pPr>
        <w:tabs>
          <w:tab w:val="left" w:pos="5490"/>
        </w:tabs>
        <w:rPr>
          <w:sz w:val="28"/>
          <w:szCs w:val="28"/>
        </w:rPr>
      </w:pPr>
    </w:p>
    <w:p w14:paraId="17AEFB4B" w14:textId="77777777" w:rsidR="00E015B6" w:rsidRDefault="00E015B6" w:rsidP="00E015B6">
      <w:pPr>
        <w:tabs>
          <w:tab w:val="left" w:pos="5490"/>
        </w:tabs>
        <w:jc w:val="center"/>
        <w:rPr>
          <w:sz w:val="28"/>
          <w:szCs w:val="28"/>
        </w:rPr>
      </w:pPr>
      <w:r>
        <w:rPr>
          <w:noProof/>
          <w:sz w:val="28"/>
          <w:szCs w:val="28"/>
          <w:lang w:eastAsia="el-GR"/>
        </w:rPr>
        <w:drawing>
          <wp:inline distT="0" distB="0" distL="0" distR="0" wp14:anchorId="56757CC6" wp14:editId="744091FE">
            <wp:extent cx="2686050" cy="1704975"/>
            <wp:effectExtent l="0" t="0" r="0" b="9525"/>
            <wp:docPr id="25" name="Εικόνα 25" descr="C:\Users\dell21\Desktop\φαροσ.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1\Desktop\φαροσ.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2EEB17C8" w14:textId="77777777" w:rsidR="00871284" w:rsidRDefault="00871284" w:rsidP="00DB3A43">
      <w:pPr>
        <w:tabs>
          <w:tab w:val="left" w:pos="5490"/>
        </w:tabs>
        <w:rPr>
          <w:sz w:val="28"/>
          <w:szCs w:val="28"/>
        </w:rPr>
      </w:pPr>
    </w:p>
    <w:p w14:paraId="0BFC1B97" w14:textId="77777777" w:rsidR="00E015B6" w:rsidRDefault="00E015B6" w:rsidP="00DB3A43">
      <w:pPr>
        <w:tabs>
          <w:tab w:val="left" w:pos="5490"/>
        </w:tabs>
        <w:rPr>
          <w:sz w:val="28"/>
          <w:szCs w:val="28"/>
        </w:rPr>
      </w:pPr>
    </w:p>
    <w:p w14:paraId="61BB31B7" w14:textId="77777777" w:rsidR="00E015B6" w:rsidRDefault="00E015B6" w:rsidP="00DB3A43">
      <w:pPr>
        <w:tabs>
          <w:tab w:val="left" w:pos="5490"/>
        </w:tabs>
        <w:rPr>
          <w:sz w:val="28"/>
          <w:szCs w:val="28"/>
        </w:rPr>
      </w:pPr>
    </w:p>
    <w:p w14:paraId="656F2CB8" w14:textId="77777777" w:rsidR="00871284" w:rsidRDefault="00871284" w:rsidP="00871284">
      <w:pPr>
        <w:tabs>
          <w:tab w:val="left" w:pos="5490"/>
        </w:tabs>
        <w:jc w:val="center"/>
        <w:rPr>
          <w:sz w:val="28"/>
          <w:szCs w:val="28"/>
        </w:rPr>
      </w:pPr>
      <w:r>
        <w:rPr>
          <w:noProof/>
          <w:sz w:val="28"/>
          <w:szCs w:val="28"/>
          <w:lang w:eastAsia="el-GR"/>
        </w:rPr>
        <w:drawing>
          <wp:inline distT="0" distB="0" distL="0" distR="0" wp14:anchorId="6C2DA3D9" wp14:editId="2DF3AF4C">
            <wp:extent cx="4057650" cy="3095625"/>
            <wp:effectExtent l="0" t="0" r="0" b="9525"/>
            <wp:docPr id="2" name="Εικόνα 2" descr="C:\Users\dell21\Desktop\αρχείο λήψη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1\Desktop\αρχείο λήψης.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3095625"/>
                    </a:xfrm>
                    <a:prstGeom prst="rect">
                      <a:avLst/>
                    </a:prstGeom>
                    <a:noFill/>
                    <a:ln>
                      <a:noFill/>
                    </a:ln>
                  </pic:spPr>
                </pic:pic>
              </a:graphicData>
            </a:graphic>
          </wp:inline>
        </w:drawing>
      </w:r>
    </w:p>
    <w:p w14:paraId="7513769E" w14:textId="77777777" w:rsidR="00871284" w:rsidRDefault="00871284" w:rsidP="00871284">
      <w:pPr>
        <w:tabs>
          <w:tab w:val="left" w:pos="5490"/>
        </w:tabs>
        <w:rPr>
          <w:sz w:val="28"/>
          <w:szCs w:val="28"/>
        </w:rPr>
      </w:pPr>
    </w:p>
    <w:p w14:paraId="06BA7B32" w14:textId="77777777" w:rsidR="00871284" w:rsidRDefault="00871284" w:rsidP="00871284">
      <w:pPr>
        <w:tabs>
          <w:tab w:val="left" w:pos="5490"/>
        </w:tabs>
        <w:rPr>
          <w:b/>
          <w:sz w:val="40"/>
          <w:szCs w:val="40"/>
        </w:rPr>
      </w:pPr>
      <w:r w:rsidRPr="00BE7029">
        <w:rPr>
          <w:b/>
          <w:sz w:val="40"/>
          <w:szCs w:val="40"/>
        </w:rPr>
        <w:t>ΤΑ ΚΥΡΙΟΤΕΡΑ ΕΙΔΗ ΦΑΡΟΥ</w:t>
      </w:r>
    </w:p>
    <w:p w14:paraId="3B14E0F1" w14:textId="77777777" w:rsidR="00BE7029" w:rsidRDefault="00BE7029" w:rsidP="00871284">
      <w:pPr>
        <w:tabs>
          <w:tab w:val="left" w:pos="5490"/>
        </w:tabs>
        <w:rPr>
          <w:sz w:val="28"/>
          <w:szCs w:val="28"/>
        </w:rPr>
      </w:pPr>
      <w:r>
        <w:rPr>
          <w:sz w:val="28"/>
          <w:szCs w:val="28"/>
        </w:rPr>
        <w:t>Ανάλογα του χαρακτηριστικού τους οι φάροι διακρίνονται σε</w:t>
      </w:r>
    </w:p>
    <w:p w14:paraId="2B0644BC" w14:textId="77777777" w:rsidR="00BE7029" w:rsidRPr="00BE7029" w:rsidRDefault="00BE7029" w:rsidP="00BE7029">
      <w:pPr>
        <w:pStyle w:val="ListParagraph"/>
        <w:numPr>
          <w:ilvl w:val="0"/>
          <w:numId w:val="3"/>
        </w:numPr>
        <w:tabs>
          <w:tab w:val="left" w:pos="5490"/>
        </w:tabs>
        <w:rPr>
          <w:sz w:val="28"/>
          <w:szCs w:val="28"/>
          <w:u w:val="single"/>
        </w:rPr>
      </w:pPr>
      <w:r w:rsidRPr="00BE7029">
        <w:rPr>
          <w:sz w:val="28"/>
          <w:szCs w:val="28"/>
          <w:u w:val="single"/>
        </w:rPr>
        <w:t xml:space="preserve">Σταθερού φωτός </w:t>
      </w:r>
      <w:r w:rsidRPr="00BE7029">
        <w:rPr>
          <w:sz w:val="28"/>
          <w:szCs w:val="28"/>
        </w:rPr>
        <w:t>(</w:t>
      </w:r>
      <w:r w:rsidRPr="00BE7029">
        <w:rPr>
          <w:b/>
          <w:sz w:val="28"/>
          <w:szCs w:val="28"/>
          <w:lang w:val="en-US"/>
        </w:rPr>
        <w:t>Fixed</w:t>
      </w:r>
      <w:r w:rsidRPr="00BE7029">
        <w:rPr>
          <w:b/>
          <w:sz w:val="28"/>
          <w:szCs w:val="28"/>
        </w:rPr>
        <w:t>/</w:t>
      </w:r>
      <w:r w:rsidRPr="00BE7029">
        <w:rPr>
          <w:b/>
          <w:sz w:val="28"/>
          <w:szCs w:val="28"/>
          <w:lang w:val="en-US"/>
        </w:rPr>
        <w:t>F</w:t>
      </w:r>
      <w:r w:rsidRPr="00BE7029">
        <w:rPr>
          <w:b/>
          <w:sz w:val="28"/>
          <w:szCs w:val="28"/>
        </w:rPr>
        <w:t xml:space="preserve">) </w:t>
      </w:r>
      <w:r>
        <w:rPr>
          <w:sz w:val="28"/>
          <w:szCs w:val="28"/>
        </w:rPr>
        <w:t>Είναι οι φάροι με συνεχές φώς και σταθερής έντασης.</w:t>
      </w:r>
    </w:p>
    <w:p w14:paraId="2A87A934" w14:textId="77777777" w:rsidR="00BE7029" w:rsidRPr="00BE7029" w:rsidRDefault="00BE7029" w:rsidP="00BE7029">
      <w:pPr>
        <w:pStyle w:val="ListParagraph"/>
        <w:numPr>
          <w:ilvl w:val="0"/>
          <w:numId w:val="3"/>
        </w:numPr>
        <w:tabs>
          <w:tab w:val="left" w:pos="5490"/>
        </w:tabs>
        <w:rPr>
          <w:sz w:val="28"/>
          <w:szCs w:val="28"/>
          <w:u w:val="single"/>
        </w:rPr>
      </w:pPr>
      <w:r>
        <w:rPr>
          <w:sz w:val="28"/>
          <w:szCs w:val="28"/>
          <w:u w:val="single"/>
        </w:rPr>
        <w:t xml:space="preserve">Αναλάμποντες </w:t>
      </w:r>
      <w:r w:rsidRPr="00BE7029">
        <w:rPr>
          <w:sz w:val="28"/>
          <w:szCs w:val="28"/>
        </w:rPr>
        <w:t xml:space="preserve"> (</w:t>
      </w:r>
      <w:r w:rsidRPr="00F940D9">
        <w:rPr>
          <w:b/>
          <w:sz w:val="28"/>
          <w:szCs w:val="28"/>
          <w:lang w:val="en-US"/>
        </w:rPr>
        <w:t>Flashing</w:t>
      </w:r>
      <w:r w:rsidRPr="00F940D9">
        <w:rPr>
          <w:b/>
          <w:sz w:val="28"/>
          <w:szCs w:val="28"/>
        </w:rPr>
        <w:t>/</w:t>
      </w:r>
      <w:r w:rsidRPr="00F940D9">
        <w:rPr>
          <w:b/>
          <w:sz w:val="28"/>
          <w:szCs w:val="28"/>
          <w:lang w:val="en-US"/>
        </w:rPr>
        <w:t>FI</w:t>
      </w:r>
      <w:r w:rsidRPr="00BE7029">
        <w:rPr>
          <w:sz w:val="28"/>
          <w:szCs w:val="28"/>
        </w:rPr>
        <w:t xml:space="preserve">) </w:t>
      </w:r>
      <w:r>
        <w:rPr>
          <w:sz w:val="28"/>
          <w:szCs w:val="28"/>
        </w:rPr>
        <w:t>Εκείνοι με περιοδικό ζωηρό φως διάρκειας μικρότερης του σκότους.</w:t>
      </w:r>
    </w:p>
    <w:p w14:paraId="3172FF9E" w14:textId="77777777" w:rsidR="00BE7029" w:rsidRPr="00BE7029" w:rsidRDefault="00BE7029" w:rsidP="00BE7029">
      <w:pPr>
        <w:pStyle w:val="ListParagraph"/>
        <w:numPr>
          <w:ilvl w:val="0"/>
          <w:numId w:val="3"/>
        </w:numPr>
        <w:tabs>
          <w:tab w:val="left" w:pos="5490"/>
        </w:tabs>
        <w:rPr>
          <w:sz w:val="28"/>
          <w:szCs w:val="28"/>
          <w:u w:val="single"/>
        </w:rPr>
      </w:pPr>
      <w:r>
        <w:rPr>
          <w:sz w:val="28"/>
          <w:szCs w:val="28"/>
          <w:u w:val="single"/>
        </w:rPr>
        <w:t xml:space="preserve">Διαλείποντες </w:t>
      </w:r>
      <w:r w:rsidRPr="00BE7029">
        <w:rPr>
          <w:sz w:val="28"/>
          <w:szCs w:val="28"/>
        </w:rPr>
        <w:t>(</w:t>
      </w:r>
      <w:r w:rsidRPr="00F940D9">
        <w:rPr>
          <w:b/>
          <w:sz w:val="28"/>
          <w:szCs w:val="28"/>
          <w:lang w:val="en-US"/>
        </w:rPr>
        <w:t>Occulting</w:t>
      </w:r>
      <w:r w:rsidRPr="00F940D9">
        <w:rPr>
          <w:b/>
          <w:sz w:val="28"/>
          <w:szCs w:val="28"/>
        </w:rPr>
        <w:t>/</w:t>
      </w:r>
      <w:r w:rsidRPr="00F940D9">
        <w:rPr>
          <w:b/>
          <w:sz w:val="28"/>
          <w:szCs w:val="28"/>
          <w:lang w:val="en-US"/>
        </w:rPr>
        <w:t>Occ</w:t>
      </w:r>
      <w:r w:rsidRPr="00BE7029">
        <w:rPr>
          <w:sz w:val="28"/>
          <w:szCs w:val="28"/>
        </w:rPr>
        <w:t xml:space="preserve">) </w:t>
      </w:r>
      <w:r>
        <w:rPr>
          <w:sz w:val="28"/>
          <w:szCs w:val="28"/>
        </w:rPr>
        <w:t>Παρουσιάζουν περιοδικό σταθερό φως διάρκειας μεγαλύτερης ή ίσης του σκότους.</w:t>
      </w:r>
    </w:p>
    <w:p w14:paraId="23C50E11" w14:textId="77777777" w:rsidR="00BE7029" w:rsidRPr="00BE7029" w:rsidRDefault="00BE7029" w:rsidP="00BE7029">
      <w:pPr>
        <w:pStyle w:val="ListParagraph"/>
        <w:numPr>
          <w:ilvl w:val="0"/>
          <w:numId w:val="3"/>
        </w:numPr>
        <w:tabs>
          <w:tab w:val="left" w:pos="5490"/>
        </w:tabs>
        <w:rPr>
          <w:sz w:val="28"/>
          <w:szCs w:val="28"/>
          <w:u w:val="single"/>
        </w:rPr>
      </w:pPr>
      <w:r>
        <w:rPr>
          <w:sz w:val="28"/>
          <w:szCs w:val="28"/>
          <w:u w:val="single"/>
        </w:rPr>
        <w:t>Εκλάποντες</w:t>
      </w:r>
      <w:r w:rsidRPr="00BE7029">
        <w:rPr>
          <w:sz w:val="28"/>
          <w:szCs w:val="28"/>
          <w:u w:val="single"/>
        </w:rPr>
        <w:t xml:space="preserve"> </w:t>
      </w:r>
      <w:r w:rsidRPr="00BE7029">
        <w:rPr>
          <w:sz w:val="28"/>
          <w:szCs w:val="28"/>
        </w:rPr>
        <w:t>(</w:t>
      </w:r>
      <w:r w:rsidRPr="00F940D9">
        <w:rPr>
          <w:b/>
          <w:sz w:val="28"/>
          <w:szCs w:val="28"/>
          <w:lang w:val="en-US"/>
        </w:rPr>
        <w:t>Quick</w:t>
      </w:r>
      <w:r w:rsidRPr="00F940D9">
        <w:rPr>
          <w:b/>
          <w:sz w:val="28"/>
          <w:szCs w:val="28"/>
        </w:rPr>
        <w:t xml:space="preserve"> </w:t>
      </w:r>
      <w:r w:rsidRPr="00F940D9">
        <w:rPr>
          <w:b/>
          <w:sz w:val="28"/>
          <w:szCs w:val="28"/>
          <w:lang w:val="en-US"/>
        </w:rPr>
        <w:t>Flashing</w:t>
      </w:r>
      <w:r w:rsidRPr="00F940D9">
        <w:rPr>
          <w:b/>
          <w:sz w:val="28"/>
          <w:szCs w:val="28"/>
        </w:rPr>
        <w:t>/</w:t>
      </w:r>
      <w:r w:rsidRPr="00F940D9">
        <w:rPr>
          <w:b/>
          <w:sz w:val="28"/>
          <w:szCs w:val="28"/>
          <w:lang w:val="en-US"/>
        </w:rPr>
        <w:t>Qk</w:t>
      </w:r>
      <w:r w:rsidRPr="00F940D9">
        <w:rPr>
          <w:b/>
          <w:sz w:val="28"/>
          <w:szCs w:val="28"/>
        </w:rPr>
        <w:t>.</w:t>
      </w:r>
      <w:r w:rsidRPr="00F940D9">
        <w:rPr>
          <w:b/>
          <w:sz w:val="28"/>
          <w:szCs w:val="28"/>
          <w:lang w:val="en-US"/>
        </w:rPr>
        <w:t>Fl</w:t>
      </w:r>
      <w:r w:rsidRPr="00BE7029">
        <w:rPr>
          <w:sz w:val="28"/>
          <w:szCs w:val="28"/>
        </w:rPr>
        <w:t xml:space="preserve">) </w:t>
      </w:r>
      <w:r>
        <w:rPr>
          <w:sz w:val="28"/>
          <w:szCs w:val="28"/>
        </w:rPr>
        <w:t>Οι</w:t>
      </w:r>
      <w:r w:rsidRPr="00BE7029">
        <w:rPr>
          <w:sz w:val="28"/>
          <w:szCs w:val="28"/>
        </w:rPr>
        <w:t xml:space="preserve"> </w:t>
      </w:r>
      <w:r w:rsidR="00543D98">
        <w:rPr>
          <w:sz w:val="28"/>
          <w:szCs w:val="28"/>
        </w:rPr>
        <w:t>τάχιστα αναλάμποντες</w:t>
      </w:r>
      <w:r>
        <w:rPr>
          <w:sz w:val="28"/>
          <w:szCs w:val="28"/>
        </w:rPr>
        <w:t xml:space="preserve"> , κοινώς ‘’σπίθες’’. Ο</w:t>
      </w:r>
      <w:r w:rsidR="00F940D9">
        <w:rPr>
          <w:sz w:val="28"/>
          <w:szCs w:val="28"/>
        </w:rPr>
        <w:t xml:space="preserve"> </w:t>
      </w:r>
      <w:r>
        <w:rPr>
          <w:sz w:val="28"/>
          <w:szCs w:val="28"/>
        </w:rPr>
        <w:t>αριθμός των αναλαμπών τους υπερβαίνει τις 60/λεπτό.</w:t>
      </w:r>
    </w:p>
    <w:p w14:paraId="59B96875" w14:textId="77777777" w:rsidR="00BE7029" w:rsidRPr="00F940D9" w:rsidRDefault="00F940D9" w:rsidP="00BE7029">
      <w:pPr>
        <w:pStyle w:val="ListParagraph"/>
        <w:numPr>
          <w:ilvl w:val="0"/>
          <w:numId w:val="3"/>
        </w:numPr>
        <w:tabs>
          <w:tab w:val="left" w:pos="5490"/>
        </w:tabs>
        <w:rPr>
          <w:sz w:val="28"/>
          <w:szCs w:val="28"/>
          <w:u w:val="single"/>
        </w:rPr>
      </w:pPr>
      <w:r>
        <w:rPr>
          <w:sz w:val="28"/>
          <w:szCs w:val="28"/>
          <w:u w:val="single"/>
        </w:rPr>
        <w:t>Με</w:t>
      </w:r>
      <w:r w:rsidRPr="00F940D9">
        <w:rPr>
          <w:sz w:val="28"/>
          <w:szCs w:val="28"/>
          <w:u w:val="single"/>
          <w:lang w:val="en-US"/>
        </w:rPr>
        <w:t xml:space="preserve"> </w:t>
      </w:r>
      <w:r>
        <w:rPr>
          <w:sz w:val="28"/>
          <w:szCs w:val="28"/>
          <w:u w:val="single"/>
        </w:rPr>
        <w:t>δέσμη</w:t>
      </w:r>
      <w:r w:rsidRPr="00F940D9">
        <w:rPr>
          <w:sz w:val="28"/>
          <w:szCs w:val="28"/>
          <w:u w:val="single"/>
          <w:lang w:val="en-US"/>
        </w:rPr>
        <w:t xml:space="preserve"> </w:t>
      </w:r>
      <w:r>
        <w:rPr>
          <w:sz w:val="28"/>
          <w:szCs w:val="28"/>
          <w:u w:val="single"/>
        </w:rPr>
        <w:t>αναλαμπών</w:t>
      </w:r>
      <w:r w:rsidRPr="00F940D9">
        <w:rPr>
          <w:sz w:val="28"/>
          <w:szCs w:val="28"/>
          <w:u w:val="single"/>
          <w:lang w:val="en-US"/>
        </w:rPr>
        <w:t xml:space="preserve"> </w:t>
      </w:r>
      <w:r>
        <w:rPr>
          <w:sz w:val="28"/>
          <w:szCs w:val="28"/>
          <w:lang w:val="en-US"/>
        </w:rPr>
        <w:t>(</w:t>
      </w:r>
      <w:r w:rsidRPr="00F940D9">
        <w:rPr>
          <w:b/>
          <w:sz w:val="28"/>
          <w:szCs w:val="28"/>
          <w:lang w:val="en-US"/>
        </w:rPr>
        <w:t>Group Flashing/Gr.Fl</w:t>
      </w:r>
      <w:r>
        <w:rPr>
          <w:sz w:val="28"/>
          <w:szCs w:val="28"/>
          <w:lang w:val="en-US"/>
        </w:rPr>
        <w:t>.)</w:t>
      </w:r>
      <w:r w:rsidRPr="00F940D9">
        <w:rPr>
          <w:sz w:val="28"/>
          <w:szCs w:val="28"/>
          <w:lang w:val="en-US"/>
        </w:rPr>
        <w:t xml:space="preserve"> </w:t>
      </w:r>
      <w:r>
        <w:rPr>
          <w:sz w:val="28"/>
          <w:szCs w:val="28"/>
        </w:rPr>
        <w:t>Εκείνοι που εκπέμπουν περιοδικά ομάδα 2 ή περισσοτέρων αναλαμπών</w:t>
      </w:r>
    </w:p>
    <w:p w14:paraId="38E938E1" w14:textId="77777777" w:rsidR="00F940D9" w:rsidRPr="00F940D9" w:rsidRDefault="00F940D9" w:rsidP="00BE7029">
      <w:pPr>
        <w:pStyle w:val="ListParagraph"/>
        <w:numPr>
          <w:ilvl w:val="0"/>
          <w:numId w:val="3"/>
        </w:numPr>
        <w:tabs>
          <w:tab w:val="left" w:pos="5490"/>
        </w:tabs>
        <w:rPr>
          <w:sz w:val="28"/>
          <w:szCs w:val="28"/>
          <w:u w:val="single"/>
        </w:rPr>
      </w:pPr>
      <w:r>
        <w:rPr>
          <w:sz w:val="28"/>
          <w:szCs w:val="28"/>
          <w:u w:val="single"/>
        </w:rPr>
        <w:t>Με δέσμη διαλείψεων</w:t>
      </w:r>
      <w:r w:rsidRPr="00F940D9">
        <w:rPr>
          <w:sz w:val="28"/>
          <w:szCs w:val="28"/>
          <w:u w:val="single"/>
        </w:rPr>
        <w:t xml:space="preserve"> </w:t>
      </w:r>
      <w:r w:rsidRPr="00F940D9">
        <w:rPr>
          <w:sz w:val="28"/>
          <w:szCs w:val="28"/>
        </w:rPr>
        <w:t>(</w:t>
      </w:r>
      <w:r w:rsidRPr="00F940D9">
        <w:rPr>
          <w:b/>
          <w:sz w:val="28"/>
          <w:szCs w:val="28"/>
          <w:lang w:val="en-US"/>
        </w:rPr>
        <w:t>Gr</w:t>
      </w:r>
      <w:r w:rsidRPr="00F940D9">
        <w:rPr>
          <w:b/>
          <w:sz w:val="28"/>
          <w:szCs w:val="28"/>
        </w:rPr>
        <w:t>.</w:t>
      </w:r>
      <w:r w:rsidRPr="00F940D9">
        <w:rPr>
          <w:b/>
          <w:sz w:val="28"/>
          <w:szCs w:val="28"/>
          <w:lang w:val="en-US"/>
        </w:rPr>
        <w:t>Occ</w:t>
      </w:r>
      <w:r w:rsidRPr="00F940D9">
        <w:rPr>
          <w:sz w:val="28"/>
          <w:szCs w:val="28"/>
        </w:rPr>
        <w:t xml:space="preserve">) </w:t>
      </w:r>
      <w:r>
        <w:rPr>
          <w:sz w:val="28"/>
          <w:szCs w:val="28"/>
        </w:rPr>
        <w:t>Εκπέμπουν περιοδικά ομάδα 2 ή περισσοτέρων διαλείψεων.</w:t>
      </w:r>
    </w:p>
    <w:p w14:paraId="6637EA8D" w14:textId="77777777" w:rsidR="00F940D9" w:rsidRPr="00F940D9" w:rsidRDefault="00F940D9" w:rsidP="00BE7029">
      <w:pPr>
        <w:pStyle w:val="ListParagraph"/>
        <w:numPr>
          <w:ilvl w:val="0"/>
          <w:numId w:val="3"/>
        </w:numPr>
        <w:tabs>
          <w:tab w:val="left" w:pos="5490"/>
        </w:tabs>
        <w:rPr>
          <w:sz w:val="28"/>
          <w:szCs w:val="28"/>
          <w:u w:val="single"/>
        </w:rPr>
      </w:pPr>
      <w:r>
        <w:rPr>
          <w:sz w:val="28"/>
          <w:szCs w:val="28"/>
          <w:u w:val="single"/>
        </w:rPr>
        <w:t>Με</w:t>
      </w:r>
      <w:r w:rsidRPr="00F940D9">
        <w:rPr>
          <w:sz w:val="28"/>
          <w:szCs w:val="28"/>
          <w:u w:val="single"/>
        </w:rPr>
        <w:t xml:space="preserve"> </w:t>
      </w:r>
      <w:r>
        <w:rPr>
          <w:sz w:val="28"/>
          <w:szCs w:val="28"/>
          <w:u w:val="single"/>
        </w:rPr>
        <w:t>δέσμη</w:t>
      </w:r>
      <w:r w:rsidRPr="00F940D9">
        <w:rPr>
          <w:sz w:val="28"/>
          <w:szCs w:val="28"/>
          <w:u w:val="single"/>
        </w:rPr>
        <w:t xml:space="preserve"> </w:t>
      </w:r>
      <w:r>
        <w:rPr>
          <w:sz w:val="28"/>
          <w:szCs w:val="28"/>
          <w:u w:val="single"/>
        </w:rPr>
        <w:t>εκλάμψεων</w:t>
      </w:r>
      <w:r w:rsidRPr="00F940D9">
        <w:rPr>
          <w:sz w:val="28"/>
          <w:szCs w:val="28"/>
          <w:u w:val="single"/>
        </w:rPr>
        <w:t xml:space="preserve"> </w:t>
      </w:r>
      <w:r w:rsidRPr="00F940D9">
        <w:rPr>
          <w:sz w:val="28"/>
          <w:szCs w:val="28"/>
        </w:rPr>
        <w:t>(</w:t>
      </w:r>
      <w:r w:rsidRPr="00F940D9">
        <w:rPr>
          <w:b/>
          <w:sz w:val="28"/>
          <w:szCs w:val="28"/>
          <w:lang w:val="en-US"/>
        </w:rPr>
        <w:t>Interrupted</w:t>
      </w:r>
      <w:r w:rsidRPr="00F940D9">
        <w:rPr>
          <w:b/>
          <w:sz w:val="28"/>
          <w:szCs w:val="28"/>
        </w:rPr>
        <w:t xml:space="preserve"> </w:t>
      </w:r>
      <w:r w:rsidRPr="00F940D9">
        <w:rPr>
          <w:b/>
          <w:sz w:val="28"/>
          <w:szCs w:val="28"/>
          <w:lang w:val="en-US"/>
        </w:rPr>
        <w:t>quick</w:t>
      </w:r>
      <w:r w:rsidRPr="00F940D9">
        <w:rPr>
          <w:b/>
          <w:sz w:val="28"/>
          <w:szCs w:val="28"/>
        </w:rPr>
        <w:t xml:space="preserve"> </w:t>
      </w:r>
      <w:r w:rsidRPr="00F940D9">
        <w:rPr>
          <w:b/>
          <w:sz w:val="28"/>
          <w:szCs w:val="28"/>
          <w:lang w:val="en-US"/>
        </w:rPr>
        <w:t>Flashing</w:t>
      </w:r>
      <w:r w:rsidRPr="00F940D9">
        <w:rPr>
          <w:b/>
          <w:sz w:val="28"/>
          <w:szCs w:val="28"/>
        </w:rPr>
        <w:t>/</w:t>
      </w:r>
      <w:r w:rsidRPr="00F940D9">
        <w:rPr>
          <w:b/>
          <w:sz w:val="28"/>
          <w:szCs w:val="28"/>
          <w:lang w:val="en-US"/>
        </w:rPr>
        <w:t>I</w:t>
      </w:r>
      <w:r w:rsidRPr="00F940D9">
        <w:rPr>
          <w:b/>
          <w:sz w:val="28"/>
          <w:szCs w:val="28"/>
        </w:rPr>
        <w:t>.</w:t>
      </w:r>
      <w:r w:rsidRPr="00F940D9">
        <w:rPr>
          <w:b/>
          <w:sz w:val="28"/>
          <w:szCs w:val="28"/>
          <w:lang w:val="en-US"/>
        </w:rPr>
        <w:t>Qk</w:t>
      </w:r>
      <w:r w:rsidRPr="00F940D9">
        <w:rPr>
          <w:b/>
          <w:sz w:val="28"/>
          <w:szCs w:val="28"/>
        </w:rPr>
        <w:t>.</w:t>
      </w:r>
      <w:r w:rsidRPr="00F940D9">
        <w:rPr>
          <w:b/>
          <w:sz w:val="28"/>
          <w:szCs w:val="28"/>
          <w:lang w:val="en-US"/>
        </w:rPr>
        <w:t>Fl</w:t>
      </w:r>
      <w:r w:rsidRPr="00F940D9">
        <w:rPr>
          <w:sz w:val="28"/>
          <w:szCs w:val="28"/>
        </w:rPr>
        <w:t xml:space="preserve">) </w:t>
      </w:r>
      <w:r>
        <w:rPr>
          <w:sz w:val="28"/>
          <w:szCs w:val="28"/>
        </w:rPr>
        <w:t>Οι</w:t>
      </w:r>
      <w:r w:rsidRPr="00F940D9">
        <w:rPr>
          <w:sz w:val="28"/>
          <w:szCs w:val="28"/>
        </w:rPr>
        <w:t xml:space="preserve"> </w:t>
      </w:r>
      <w:r>
        <w:rPr>
          <w:sz w:val="28"/>
          <w:szCs w:val="28"/>
        </w:rPr>
        <w:t xml:space="preserve">τάχιστα αναλάμποντες επι 4 </w:t>
      </w:r>
      <w:r>
        <w:rPr>
          <w:sz w:val="28"/>
          <w:szCs w:val="28"/>
          <w:lang w:val="en-US"/>
        </w:rPr>
        <w:t>sec</w:t>
      </w:r>
      <w:r w:rsidRPr="00F940D9">
        <w:rPr>
          <w:sz w:val="28"/>
          <w:szCs w:val="28"/>
        </w:rPr>
        <w:t xml:space="preserve"> </w:t>
      </w:r>
      <w:r>
        <w:rPr>
          <w:sz w:val="28"/>
          <w:szCs w:val="28"/>
        </w:rPr>
        <w:t xml:space="preserve">και που διακόπτουν επι 4 </w:t>
      </w:r>
      <w:r>
        <w:rPr>
          <w:sz w:val="28"/>
          <w:szCs w:val="28"/>
          <w:lang w:val="en-US"/>
        </w:rPr>
        <w:t>sec</w:t>
      </w:r>
      <w:r w:rsidRPr="00F940D9">
        <w:rPr>
          <w:sz w:val="28"/>
          <w:szCs w:val="28"/>
        </w:rPr>
        <w:t xml:space="preserve"> </w:t>
      </w:r>
      <w:r>
        <w:rPr>
          <w:sz w:val="28"/>
          <w:szCs w:val="28"/>
        </w:rPr>
        <w:t>.</w:t>
      </w:r>
    </w:p>
    <w:p w14:paraId="0A2E02C3" w14:textId="77777777" w:rsidR="00F940D9" w:rsidRDefault="00F940D9" w:rsidP="00F940D9">
      <w:pPr>
        <w:tabs>
          <w:tab w:val="left" w:pos="5490"/>
        </w:tabs>
        <w:rPr>
          <w:sz w:val="28"/>
          <w:szCs w:val="28"/>
        </w:rPr>
      </w:pPr>
      <w:r w:rsidRPr="00F940D9">
        <w:rPr>
          <w:sz w:val="28"/>
          <w:szCs w:val="28"/>
        </w:rPr>
        <w:t>Συνδυασμοί των παραπάνω χαρακτηριστικών είναι οι Φάροι</w:t>
      </w:r>
    </w:p>
    <w:p w14:paraId="222C96A8" w14:textId="77777777" w:rsidR="00F940D9" w:rsidRPr="00B57A37" w:rsidRDefault="00F940D9" w:rsidP="00F940D9">
      <w:pPr>
        <w:pStyle w:val="ListParagraph"/>
        <w:numPr>
          <w:ilvl w:val="0"/>
          <w:numId w:val="4"/>
        </w:numPr>
        <w:tabs>
          <w:tab w:val="left" w:pos="5490"/>
        </w:tabs>
        <w:rPr>
          <w:sz w:val="28"/>
          <w:szCs w:val="28"/>
          <w:u w:val="single"/>
        </w:rPr>
      </w:pPr>
      <w:r w:rsidRPr="00B57A37">
        <w:rPr>
          <w:sz w:val="28"/>
          <w:szCs w:val="28"/>
          <w:u w:val="single"/>
        </w:rPr>
        <w:t xml:space="preserve">Σταθεροί μετ΄αναλαμπών </w:t>
      </w:r>
      <w:r w:rsidR="00B57A37">
        <w:rPr>
          <w:sz w:val="28"/>
          <w:szCs w:val="28"/>
        </w:rPr>
        <w:t xml:space="preserve"> </w:t>
      </w:r>
      <w:r w:rsidR="00B57A37" w:rsidRPr="00B57A37">
        <w:rPr>
          <w:sz w:val="28"/>
          <w:szCs w:val="28"/>
        </w:rPr>
        <w:t>(</w:t>
      </w:r>
      <w:r w:rsidR="00B57A37" w:rsidRPr="00B57A37">
        <w:rPr>
          <w:b/>
          <w:sz w:val="28"/>
          <w:szCs w:val="28"/>
          <w:lang w:val="en-US"/>
        </w:rPr>
        <w:t>Fixed</w:t>
      </w:r>
      <w:r w:rsidR="00B57A37" w:rsidRPr="00B57A37">
        <w:rPr>
          <w:b/>
          <w:sz w:val="28"/>
          <w:szCs w:val="28"/>
        </w:rPr>
        <w:t xml:space="preserve"> </w:t>
      </w:r>
      <w:r w:rsidR="00B57A37" w:rsidRPr="00B57A37">
        <w:rPr>
          <w:b/>
          <w:sz w:val="28"/>
          <w:szCs w:val="28"/>
          <w:lang w:val="en-US"/>
        </w:rPr>
        <w:t>flashing</w:t>
      </w:r>
      <w:r w:rsidR="00B57A37" w:rsidRPr="00B57A37">
        <w:rPr>
          <w:b/>
          <w:sz w:val="28"/>
          <w:szCs w:val="28"/>
        </w:rPr>
        <w:t xml:space="preserve"> /</w:t>
      </w:r>
      <w:r w:rsidR="00B57A37" w:rsidRPr="00B57A37">
        <w:rPr>
          <w:b/>
          <w:sz w:val="28"/>
          <w:szCs w:val="28"/>
          <w:lang w:val="en-US"/>
        </w:rPr>
        <w:t>F</w:t>
      </w:r>
      <w:r w:rsidR="00B57A37" w:rsidRPr="00B57A37">
        <w:rPr>
          <w:b/>
          <w:sz w:val="28"/>
          <w:szCs w:val="28"/>
        </w:rPr>
        <w:t>.</w:t>
      </w:r>
      <w:r w:rsidR="00B57A37" w:rsidRPr="00B57A37">
        <w:rPr>
          <w:b/>
          <w:sz w:val="28"/>
          <w:szCs w:val="28"/>
          <w:lang w:val="en-US"/>
        </w:rPr>
        <w:t>Fl</w:t>
      </w:r>
      <w:r w:rsidR="00B57A37" w:rsidRPr="00B57A37">
        <w:rPr>
          <w:b/>
          <w:sz w:val="28"/>
          <w:szCs w:val="28"/>
        </w:rPr>
        <w:t>)</w:t>
      </w:r>
    </w:p>
    <w:p w14:paraId="239C7E21" w14:textId="77777777" w:rsidR="00B57A37" w:rsidRPr="00B57A37" w:rsidRDefault="00B57A37" w:rsidP="00F940D9">
      <w:pPr>
        <w:pStyle w:val="ListParagraph"/>
        <w:numPr>
          <w:ilvl w:val="0"/>
          <w:numId w:val="4"/>
        </w:numPr>
        <w:tabs>
          <w:tab w:val="left" w:pos="5490"/>
        </w:tabs>
        <w:rPr>
          <w:sz w:val="28"/>
          <w:szCs w:val="28"/>
          <w:u w:val="single"/>
        </w:rPr>
      </w:pPr>
      <w:r>
        <w:rPr>
          <w:sz w:val="28"/>
          <w:szCs w:val="28"/>
          <w:u w:val="single"/>
        </w:rPr>
        <w:t>Σταθεροί με δέσμη αναλαμπών</w:t>
      </w:r>
      <w:r w:rsidRPr="00B57A37">
        <w:rPr>
          <w:sz w:val="28"/>
          <w:szCs w:val="28"/>
          <w:u w:val="single"/>
        </w:rPr>
        <w:t xml:space="preserve"> </w:t>
      </w:r>
      <w:r w:rsidRPr="00B57A37">
        <w:rPr>
          <w:sz w:val="28"/>
          <w:szCs w:val="28"/>
        </w:rPr>
        <w:t>(</w:t>
      </w:r>
      <w:r w:rsidRPr="00B57A37">
        <w:rPr>
          <w:b/>
          <w:sz w:val="28"/>
          <w:szCs w:val="28"/>
          <w:lang w:val="en-US"/>
        </w:rPr>
        <w:t>Fixed</w:t>
      </w:r>
      <w:r w:rsidRPr="00B57A37">
        <w:rPr>
          <w:b/>
          <w:sz w:val="28"/>
          <w:szCs w:val="28"/>
        </w:rPr>
        <w:t xml:space="preserve"> </w:t>
      </w:r>
      <w:r w:rsidRPr="00B57A37">
        <w:rPr>
          <w:b/>
          <w:sz w:val="28"/>
          <w:szCs w:val="28"/>
          <w:lang w:val="en-US"/>
        </w:rPr>
        <w:t>Group</w:t>
      </w:r>
      <w:r w:rsidRPr="00B57A37">
        <w:rPr>
          <w:b/>
          <w:sz w:val="28"/>
          <w:szCs w:val="28"/>
        </w:rPr>
        <w:t xml:space="preserve"> </w:t>
      </w:r>
      <w:r w:rsidRPr="00B57A37">
        <w:rPr>
          <w:b/>
          <w:sz w:val="28"/>
          <w:szCs w:val="28"/>
          <w:lang w:val="en-US"/>
        </w:rPr>
        <w:t>Flashing</w:t>
      </w:r>
      <w:r w:rsidRPr="00B57A37">
        <w:rPr>
          <w:b/>
          <w:sz w:val="28"/>
          <w:szCs w:val="28"/>
        </w:rPr>
        <w:t>/</w:t>
      </w:r>
      <w:r w:rsidRPr="00B57A37">
        <w:rPr>
          <w:b/>
          <w:sz w:val="28"/>
          <w:szCs w:val="28"/>
          <w:lang w:val="en-US"/>
        </w:rPr>
        <w:t>F</w:t>
      </w:r>
      <w:r w:rsidRPr="00B57A37">
        <w:rPr>
          <w:b/>
          <w:sz w:val="28"/>
          <w:szCs w:val="28"/>
        </w:rPr>
        <w:t>.</w:t>
      </w:r>
      <w:r w:rsidRPr="00B57A37">
        <w:rPr>
          <w:b/>
          <w:sz w:val="28"/>
          <w:szCs w:val="28"/>
          <w:lang w:val="en-US"/>
        </w:rPr>
        <w:t>Gr</w:t>
      </w:r>
      <w:r w:rsidRPr="00B57A37">
        <w:rPr>
          <w:b/>
          <w:sz w:val="28"/>
          <w:szCs w:val="28"/>
        </w:rPr>
        <w:t>.</w:t>
      </w:r>
      <w:r w:rsidRPr="00B57A37">
        <w:rPr>
          <w:b/>
          <w:sz w:val="28"/>
          <w:szCs w:val="28"/>
          <w:lang w:val="en-US"/>
        </w:rPr>
        <w:t>Fl</w:t>
      </w:r>
      <w:r w:rsidRPr="00B57A37">
        <w:rPr>
          <w:sz w:val="28"/>
          <w:szCs w:val="28"/>
        </w:rPr>
        <w:t>)</w:t>
      </w:r>
    </w:p>
    <w:p w14:paraId="459F7C53" w14:textId="77777777" w:rsidR="00B57A37" w:rsidRPr="00B57A37" w:rsidRDefault="00B57A37" w:rsidP="00B57A37">
      <w:pPr>
        <w:tabs>
          <w:tab w:val="left" w:pos="5490"/>
        </w:tabs>
        <w:rPr>
          <w:sz w:val="28"/>
          <w:szCs w:val="28"/>
        </w:rPr>
      </w:pPr>
      <w:r>
        <w:rPr>
          <w:sz w:val="28"/>
          <w:szCs w:val="28"/>
        </w:rPr>
        <w:t xml:space="preserve">Επίσης ανάλογα του χρώματος που εκπέμπουν οι Φάροι διακρίνονται σε λευκούς </w:t>
      </w:r>
      <w:r w:rsidRPr="00B57A37">
        <w:rPr>
          <w:sz w:val="28"/>
          <w:szCs w:val="28"/>
        </w:rPr>
        <w:t>(</w:t>
      </w:r>
      <w:r>
        <w:rPr>
          <w:sz w:val="28"/>
          <w:szCs w:val="28"/>
          <w:lang w:val="en-US"/>
        </w:rPr>
        <w:t>White</w:t>
      </w:r>
      <w:r w:rsidRPr="00B57A37">
        <w:rPr>
          <w:sz w:val="28"/>
          <w:szCs w:val="28"/>
        </w:rPr>
        <w:t>/</w:t>
      </w:r>
      <w:r>
        <w:rPr>
          <w:sz w:val="28"/>
          <w:szCs w:val="28"/>
          <w:lang w:val="en-US"/>
        </w:rPr>
        <w:t>w</w:t>
      </w:r>
      <w:r w:rsidRPr="00B57A37">
        <w:rPr>
          <w:sz w:val="28"/>
          <w:szCs w:val="28"/>
        </w:rPr>
        <w:t xml:space="preserve">) </w:t>
      </w:r>
      <w:r>
        <w:rPr>
          <w:sz w:val="28"/>
          <w:szCs w:val="28"/>
        </w:rPr>
        <w:t xml:space="preserve">ερυθρούς </w:t>
      </w:r>
      <w:r w:rsidRPr="00B57A37">
        <w:rPr>
          <w:sz w:val="28"/>
          <w:szCs w:val="28"/>
        </w:rPr>
        <w:t>(</w:t>
      </w:r>
      <w:r>
        <w:rPr>
          <w:sz w:val="28"/>
          <w:szCs w:val="28"/>
          <w:lang w:val="en-US"/>
        </w:rPr>
        <w:t>Red</w:t>
      </w:r>
      <w:r w:rsidRPr="00B57A37">
        <w:rPr>
          <w:sz w:val="28"/>
          <w:szCs w:val="28"/>
        </w:rPr>
        <w:t>/</w:t>
      </w:r>
      <w:r>
        <w:rPr>
          <w:sz w:val="28"/>
          <w:szCs w:val="28"/>
          <w:lang w:val="en-US"/>
        </w:rPr>
        <w:t>R</w:t>
      </w:r>
      <w:r w:rsidRPr="00B57A37">
        <w:rPr>
          <w:sz w:val="28"/>
          <w:szCs w:val="28"/>
        </w:rPr>
        <w:t>)</w:t>
      </w:r>
      <w:r>
        <w:rPr>
          <w:sz w:val="28"/>
          <w:szCs w:val="28"/>
        </w:rPr>
        <w:t xml:space="preserve">και πράσινους </w:t>
      </w:r>
      <w:r w:rsidRPr="00B57A37">
        <w:rPr>
          <w:sz w:val="28"/>
          <w:szCs w:val="28"/>
        </w:rPr>
        <w:t>(</w:t>
      </w:r>
      <w:r>
        <w:rPr>
          <w:sz w:val="28"/>
          <w:szCs w:val="28"/>
          <w:lang w:val="en-US"/>
        </w:rPr>
        <w:t>Green</w:t>
      </w:r>
      <w:r w:rsidRPr="00B57A37">
        <w:rPr>
          <w:sz w:val="28"/>
          <w:szCs w:val="28"/>
        </w:rPr>
        <w:t>/</w:t>
      </w:r>
      <w:r>
        <w:rPr>
          <w:sz w:val="28"/>
          <w:szCs w:val="28"/>
          <w:lang w:val="en-US"/>
        </w:rPr>
        <w:t>G</w:t>
      </w:r>
      <w:r w:rsidRPr="00B57A37">
        <w:rPr>
          <w:sz w:val="28"/>
          <w:szCs w:val="28"/>
        </w:rPr>
        <w:t>)</w:t>
      </w:r>
      <w:r>
        <w:rPr>
          <w:sz w:val="28"/>
          <w:szCs w:val="28"/>
        </w:rPr>
        <w:t xml:space="preserve"> και εναλλάσοντες όταν κάποιοι εναλλάσσουν το χρώμα τους </w:t>
      </w:r>
      <w:r w:rsidRPr="00B57A37">
        <w:rPr>
          <w:sz w:val="28"/>
          <w:szCs w:val="28"/>
        </w:rPr>
        <w:t>(</w:t>
      </w:r>
      <w:r>
        <w:rPr>
          <w:sz w:val="28"/>
          <w:szCs w:val="28"/>
          <w:lang w:val="en-US"/>
        </w:rPr>
        <w:t>Alternative</w:t>
      </w:r>
      <w:r w:rsidRPr="00B57A37">
        <w:rPr>
          <w:sz w:val="28"/>
          <w:szCs w:val="28"/>
        </w:rPr>
        <w:t>/</w:t>
      </w:r>
      <w:r>
        <w:rPr>
          <w:sz w:val="28"/>
          <w:szCs w:val="28"/>
          <w:lang w:val="en-US"/>
        </w:rPr>
        <w:t>Alt</w:t>
      </w:r>
      <w:r w:rsidRPr="00B57A37">
        <w:rPr>
          <w:sz w:val="28"/>
          <w:szCs w:val="28"/>
        </w:rPr>
        <w:t xml:space="preserve">) </w:t>
      </w:r>
      <w:r>
        <w:rPr>
          <w:sz w:val="28"/>
          <w:szCs w:val="28"/>
        </w:rPr>
        <w:t xml:space="preserve">Τέλος υπάρχουν και οι Φάροι που εκπέμπουν με βραχείες αναλαμπές μακράς διάρκειας καλούμενοι ως βραχειών και μακρών αναλαμπών </w:t>
      </w:r>
      <w:r w:rsidRPr="00B57A37">
        <w:rPr>
          <w:sz w:val="28"/>
          <w:szCs w:val="28"/>
        </w:rPr>
        <w:t>(</w:t>
      </w:r>
      <w:r w:rsidRPr="00B57A37">
        <w:rPr>
          <w:b/>
          <w:sz w:val="28"/>
          <w:szCs w:val="28"/>
          <w:lang w:val="en-US"/>
        </w:rPr>
        <w:t>Short</w:t>
      </w:r>
      <w:r w:rsidRPr="00B57A37">
        <w:rPr>
          <w:b/>
          <w:sz w:val="28"/>
          <w:szCs w:val="28"/>
        </w:rPr>
        <w:t>-</w:t>
      </w:r>
      <w:r w:rsidRPr="00B57A37">
        <w:rPr>
          <w:b/>
          <w:sz w:val="28"/>
          <w:szCs w:val="28"/>
          <w:lang w:val="en-US"/>
        </w:rPr>
        <w:t>long</w:t>
      </w:r>
      <w:r w:rsidRPr="00B57A37">
        <w:rPr>
          <w:b/>
          <w:sz w:val="28"/>
          <w:szCs w:val="28"/>
        </w:rPr>
        <w:t xml:space="preserve"> </w:t>
      </w:r>
      <w:r w:rsidRPr="00B57A37">
        <w:rPr>
          <w:b/>
          <w:sz w:val="28"/>
          <w:szCs w:val="28"/>
          <w:lang w:val="en-US"/>
        </w:rPr>
        <w:t>Flashing</w:t>
      </w:r>
      <w:r w:rsidRPr="00B57A37">
        <w:rPr>
          <w:b/>
          <w:sz w:val="28"/>
          <w:szCs w:val="28"/>
        </w:rPr>
        <w:t>/</w:t>
      </w:r>
      <w:r w:rsidRPr="00B57A37">
        <w:rPr>
          <w:b/>
          <w:sz w:val="28"/>
          <w:szCs w:val="28"/>
          <w:lang w:val="en-US"/>
        </w:rPr>
        <w:t>S</w:t>
      </w:r>
      <w:r w:rsidRPr="00B57A37">
        <w:rPr>
          <w:b/>
          <w:sz w:val="28"/>
          <w:szCs w:val="28"/>
        </w:rPr>
        <w:t>-</w:t>
      </w:r>
      <w:r w:rsidRPr="00B57A37">
        <w:rPr>
          <w:b/>
          <w:sz w:val="28"/>
          <w:szCs w:val="28"/>
          <w:lang w:val="en-US"/>
        </w:rPr>
        <w:t>L</w:t>
      </w:r>
      <w:r w:rsidRPr="00B57A37">
        <w:rPr>
          <w:b/>
          <w:sz w:val="28"/>
          <w:szCs w:val="28"/>
        </w:rPr>
        <w:t>.</w:t>
      </w:r>
      <w:r w:rsidRPr="00B57A37">
        <w:rPr>
          <w:b/>
          <w:sz w:val="28"/>
          <w:szCs w:val="28"/>
          <w:lang w:val="en-US"/>
        </w:rPr>
        <w:t>Fl</w:t>
      </w:r>
      <w:r w:rsidRPr="00B57A37">
        <w:rPr>
          <w:sz w:val="28"/>
          <w:szCs w:val="28"/>
        </w:rPr>
        <w:t>) .</w:t>
      </w:r>
    </w:p>
    <w:p w14:paraId="127148CF" w14:textId="77777777" w:rsidR="00F940D9" w:rsidRPr="00F940D9" w:rsidRDefault="00D61695" w:rsidP="00D61695">
      <w:pPr>
        <w:tabs>
          <w:tab w:val="left" w:pos="5490"/>
        </w:tabs>
        <w:jc w:val="center"/>
        <w:rPr>
          <w:sz w:val="28"/>
          <w:szCs w:val="28"/>
        </w:rPr>
      </w:pPr>
      <w:r>
        <w:rPr>
          <w:noProof/>
          <w:sz w:val="28"/>
          <w:szCs w:val="28"/>
          <w:lang w:eastAsia="el-GR"/>
        </w:rPr>
        <w:drawing>
          <wp:inline distT="0" distB="0" distL="0" distR="0" wp14:anchorId="7898CD00" wp14:editId="18FD6367">
            <wp:extent cx="3771900" cy="2247900"/>
            <wp:effectExtent l="0" t="0" r="0" b="0"/>
            <wp:docPr id="3" name="Εικόνα 3" descr="C:\Users\dell21\Desktop\αρχείο λήψης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21\Desktop\αρχείο λήψης (1).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247900"/>
                    </a:xfrm>
                    <a:prstGeom prst="rect">
                      <a:avLst/>
                    </a:prstGeom>
                    <a:noFill/>
                    <a:ln>
                      <a:noFill/>
                    </a:ln>
                  </pic:spPr>
                </pic:pic>
              </a:graphicData>
            </a:graphic>
          </wp:inline>
        </w:drawing>
      </w:r>
    </w:p>
    <w:p w14:paraId="1F02D9B5" w14:textId="77777777" w:rsidR="008E7260" w:rsidRPr="00F940D9" w:rsidRDefault="008E7260" w:rsidP="001C021C">
      <w:pPr>
        <w:tabs>
          <w:tab w:val="left" w:pos="5490"/>
        </w:tabs>
        <w:rPr>
          <w:sz w:val="40"/>
          <w:szCs w:val="40"/>
        </w:rPr>
      </w:pPr>
    </w:p>
    <w:p w14:paraId="4B66CA8C" w14:textId="77777777" w:rsidR="00791274" w:rsidRDefault="003E5287" w:rsidP="001C021C">
      <w:pPr>
        <w:tabs>
          <w:tab w:val="left" w:pos="5490"/>
        </w:tabs>
        <w:rPr>
          <w:sz w:val="40"/>
          <w:szCs w:val="40"/>
        </w:rPr>
      </w:pPr>
      <w:r w:rsidRPr="00452E23">
        <w:rPr>
          <w:sz w:val="40"/>
          <w:szCs w:val="40"/>
        </w:rPr>
        <w:t>ΚΕΦΑΛΑΙΟ 3</w:t>
      </w:r>
      <w:r w:rsidR="00452E23" w:rsidRPr="00452E23">
        <w:rPr>
          <w:sz w:val="40"/>
          <w:szCs w:val="40"/>
          <w:vertAlign w:val="superscript"/>
        </w:rPr>
        <w:t>Ο</w:t>
      </w:r>
    </w:p>
    <w:p w14:paraId="417535E0" w14:textId="77777777" w:rsidR="00452E23" w:rsidRPr="00452E23" w:rsidRDefault="00452E23" w:rsidP="001C021C">
      <w:pPr>
        <w:tabs>
          <w:tab w:val="left" w:pos="5490"/>
        </w:tabs>
        <w:rPr>
          <w:sz w:val="40"/>
          <w:szCs w:val="40"/>
        </w:rPr>
      </w:pPr>
    </w:p>
    <w:p w14:paraId="48A0A41F" w14:textId="77777777" w:rsidR="00BD7832" w:rsidRPr="00452E23" w:rsidRDefault="00452E23" w:rsidP="00882581">
      <w:pPr>
        <w:tabs>
          <w:tab w:val="left" w:pos="5490"/>
        </w:tabs>
        <w:rPr>
          <w:b/>
          <w:sz w:val="40"/>
          <w:szCs w:val="40"/>
        </w:rPr>
      </w:pPr>
      <w:r w:rsidRPr="00452E23">
        <w:rPr>
          <w:b/>
          <w:sz w:val="40"/>
          <w:szCs w:val="40"/>
        </w:rPr>
        <w:t>ΔΙΑΔΙΚΑΣΙΑ ΠΟΥ ΑΚΟΛΟΥΘΗΘΗΚΕ</w:t>
      </w:r>
    </w:p>
    <w:p w14:paraId="55C5199E" w14:textId="77777777" w:rsidR="00882581" w:rsidRPr="0021025A" w:rsidRDefault="00452E23" w:rsidP="0021025A">
      <w:r>
        <w:rPr>
          <w:noProof/>
          <w:lang w:eastAsia="el-GR"/>
        </w:rPr>
        <mc:AlternateContent>
          <mc:Choice Requires="wps">
            <w:drawing>
              <wp:anchor distT="0" distB="0" distL="114300" distR="114300" simplePos="0" relativeHeight="251663360" behindDoc="0" locked="0" layoutInCell="1" allowOverlap="1" wp14:anchorId="4BDB1732" wp14:editId="2F15BC85">
                <wp:simplePos x="0" y="0"/>
                <wp:positionH relativeFrom="column">
                  <wp:posOffset>1257300</wp:posOffset>
                </wp:positionH>
                <wp:positionV relativeFrom="paragraph">
                  <wp:posOffset>11430</wp:posOffset>
                </wp:positionV>
                <wp:extent cx="2705100" cy="257175"/>
                <wp:effectExtent l="0" t="0" r="19050" b="28575"/>
                <wp:wrapNone/>
                <wp:docPr id="11" name="Πλαίσιο κειμένου 11"/>
                <wp:cNvGraphicFramePr/>
                <a:graphic xmlns:a="http://schemas.openxmlformats.org/drawingml/2006/main">
                  <a:graphicData uri="http://schemas.microsoft.com/office/word/2010/wordprocessingShape">
                    <wps:wsp>
                      <wps:cNvSpPr txBox="1"/>
                      <wps:spPr>
                        <a:xfrm>
                          <a:off x="0" y="0"/>
                          <a:ext cx="2705100" cy="257175"/>
                        </a:xfrm>
                        <a:custGeom>
                          <a:avLst/>
                          <a:gdLst>
                            <a:gd name="connsiteX0" fmla="*/ 0 w 2695575"/>
                            <a:gd name="connsiteY0" fmla="*/ 0 h 257175"/>
                            <a:gd name="connsiteX1" fmla="*/ 2695575 w 2695575"/>
                            <a:gd name="connsiteY1" fmla="*/ 0 h 257175"/>
                            <a:gd name="connsiteX2" fmla="*/ 2695575 w 2695575"/>
                            <a:gd name="connsiteY2" fmla="*/ 257175 h 257175"/>
                            <a:gd name="connsiteX3" fmla="*/ 0 w 2695575"/>
                            <a:gd name="connsiteY3" fmla="*/ 257175 h 257175"/>
                            <a:gd name="connsiteX4" fmla="*/ 0 w 2695575"/>
                            <a:gd name="connsiteY4" fmla="*/ 0 h 257175"/>
                            <a:gd name="connsiteX0" fmla="*/ 0 w 2705100"/>
                            <a:gd name="connsiteY0" fmla="*/ 0 h 257175"/>
                            <a:gd name="connsiteX1" fmla="*/ 2705100 w 2705100"/>
                            <a:gd name="connsiteY1" fmla="*/ 0 h 257175"/>
                            <a:gd name="connsiteX2" fmla="*/ 2705100 w 2705100"/>
                            <a:gd name="connsiteY2" fmla="*/ 257175 h 257175"/>
                            <a:gd name="connsiteX3" fmla="*/ 9525 w 2705100"/>
                            <a:gd name="connsiteY3" fmla="*/ 257175 h 257175"/>
                            <a:gd name="connsiteX4" fmla="*/ 0 w 2705100"/>
                            <a:gd name="connsiteY4" fmla="*/ 0 h 257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00" h="257175">
                              <a:moveTo>
                                <a:pt x="0" y="0"/>
                              </a:moveTo>
                              <a:lnTo>
                                <a:pt x="2705100" y="0"/>
                              </a:lnTo>
                              <a:lnTo>
                                <a:pt x="2705100" y="257175"/>
                              </a:lnTo>
                              <a:lnTo>
                                <a:pt x="9525" y="2571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1C20C" w14:textId="77777777" w:rsidR="00452E23" w:rsidRPr="0021025A" w:rsidRDefault="00452E23" w:rsidP="0021025A">
                            <w:r>
                              <w:t>ΜΕΛΕΤΗ ΤΕΧΝΟΛΟΓΙΚΩΝ ΕΝΟΤΗΤΩΝ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B1732" id="Πλαίσιο κειμένου 11" o:spid="_x0000_s1026" style="position:absolute;margin-left:99pt;margin-top:.9pt;width:213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705100,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" adj="-11796480,,5400" path="m,l2705100,r,257175l9525,257175,,xe" fillcolor="white [3201]" strokeweight=".5pt">
                <v:stroke joinstyle="miter"/>
                <v:formulas/>
                <v:path arrowok="t" o:connecttype="custom" o:connectlocs="0,0;2705100,0;2705100,257175;9525,257175;0,0" o:connectangles="0,0,0,0,0" textboxrect="0,0,2705100,257175"/>
                <v:textbox>
                  <w:txbxContent>
                    <w:p w14:paraId="1941C20C" w14:textId="77777777" w:rsidR="00452E23" w:rsidRPr="0021025A" w:rsidRDefault="00452E23" w:rsidP="0021025A">
                      <w:r>
                        <w:t>ΜΕΛΕΤΗ ΤΕΧΝΟΛΟΓΙΚΩΝ ΕΝΟΤΗΤΩΝ</w:t>
                      </w:r>
                    </w:p>
                  </w:txbxContent>
                </v:textbox>
              </v:shape>
            </w:pict>
          </mc:Fallback>
        </mc:AlternateContent>
      </w:r>
      <w:r>
        <w:t xml:space="preserve">                      </w:t>
      </w:r>
      <w:r w:rsidR="0021025A">
        <w:tab/>
      </w:r>
    </w:p>
    <w:p w14:paraId="0574B2DF" w14:textId="77777777" w:rsidR="00882581" w:rsidRPr="00F940D9" w:rsidRDefault="00452E23" w:rsidP="00882581">
      <w:pPr>
        <w:tabs>
          <w:tab w:val="left" w:pos="5490"/>
        </w:tabs>
        <w:rPr>
          <w:sz w:val="28"/>
          <w:szCs w:val="28"/>
        </w:rPr>
      </w:pPr>
      <w:r>
        <w:rPr>
          <w:noProof/>
          <w:sz w:val="28"/>
          <w:szCs w:val="28"/>
          <w:lang w:eastAsia="el-GR"/>
        </w:rPr>
        <mc:AlternateContent>
          <mc:Choice Requires="wps">
            <w:drawing>
              <wp:anchor distT="0" distB="0" distL="114300" distR="114300" simplePos="0" relativeHeight="251659264" behindDoc="0" locked="0" layoutInCell="1" allowOverlap="1" wp14:anchorId="6FEE0E9C" wp14:editId="1AB35DC7">
                <wp:simplePos x="0" y="0"/>
                <wp:positionH relativeFrom="column">
                  <wp:posOffset>2381250</wp:posOffset>
                </wp:positionH>
                <wp:positionV relativeFrom="paragraph">
                  <wp:posOffset>89535</wp:posOffset>
                </wp:positionV>
                <wp:extent cx="484632" cy="485775"/>
                <wp:effectExtent l="19050" t="0" r="29845" b="47625"/>
                <wp:wrapNone/>
                <wp:docPr id="6" name="Βέλος προς τα κάτω 6"/>
                <wp:cNvGraphicFramePr/>
                <a:graphic xmlns:a="http://schemas.openxmlformats.org/drawingml/2006/main">
                  <a:graphicData uri="http://schemas.microsoft.com/office/word/2010/wordprocessingShape">
                    <wps:wsp>
                      <wps:cNvSpPr/>
                      <wps:spPr>
                        <a:xfrm>
                          <a:off x="0" y="0"/>
                          <a:ext cx="484632"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E31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6" o:spid="_x0000_s1026" type="#_x0000_t67" style="position:absolute;margin-left:187.5pt;margin-top:7.05pt;width:38.15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" adj="10825" fillcolor="#4f81bd [3204]" strokecolor="#243f60 [1604]" strokeweight="2pt"/>
            </w:pict>
          </mc:Fallback>
        </mc:AlternateContent>
      </w:r>
    </w:p>
    <w:p w14:paraId="68FEBAC6" w14:textId="77777777" w:rsidR="0090030C" w:rsidRDefault="00452E23" w:rsidP="00452E23">
      <w:pPr>
        <w:tabs>
          <w:tab w:val="left" w:pos="4920"/>
        </w:tabs>
        <w:rPr>
          <w:noProof/>
          <w:sz w:val="28"/>
          <w:szCs w:val="28"/>
          <w:lang w:eastAsia="el-GR"/>
        </w:rPr>
      </w:pPr>
      <w:r>
        <w:rPr>
          <w:noProof/>
          <w:sz w:val="28"/>
          <w:szCs w:val="28"/>
          <w:lang w:eastAsia="el-GR"/>
        </w:rPr>
        <w:tab/>
      </w:r>
    </w:p>
    <w:p w14:paraId="0F502CC0" w14:textId="77777777" w:rsidR="00452E23" w:rsidRPr="00F940D9" w:rsidRDefault="00452E23" w:rsidP="00452E23">
      <w:pPr>
        <w:tabs>
          <w:tab w:val="left" w:pos="4920"/>
        </w:tabs>
        <w:rPr>
          <w:noProof/>
          <w:sz w:val="28"/>
          <w:szCs w:val="28"/>
          <w:lang w:eastAsia="el-GR"/>
        </w:rPr>
      </w:pPr>
      <w:r>
        <w:rPr>
          <w:noProof/>
          <w:sz w:val="28"/>
          <w:szCs w:val="28"/>
          <w:lang w:eastAsia="el-GR"/>
        </w:rPr>
        <w:t xml:space="preserve">                         ΕΠΙΛΟΓΗ ΑΠΟ ΤΗ ΤΑΞΗ ΕΝΟΤΗΤΑΣ ΜΕΛΕΤΗΣ</w:t>
      </w:r>
    </w:p>
    <w:p w14:paraId="11D18E08" w14:textId="77777777" w:rsidR="008D4B30" w:rsidRPr="00F940D9" w:rsidRDefault="00452E23" w:rsidP="008D4B30">
      <w:pPr>
        <w:tabs>
          <w:tab w:val="left" w:pos="5490"/>
        </w:tabs>
        <w:rPr>
          <w:sz w:val="28"/>
          <w:szCs w:val="28"/>
        </w:rPr>
      </w:pPr>
      <w:r>
        <w:rPr>
          <w:noProof/>
          <w:sz w:val="28"/>
          <w:szCs w:val="28"/>
          <w:lang w:eastAsia="el-GR"/>
        </w:rPr>
        <mc:AlternateContent>
          <mc:Choice Requires="wps">
            <w:drawing>
              <wp:anchor distT="0" distB="0" distL="114300" distR="114300" simplePos="0" relativeHeight="251660288" behindDoc="0" locked="0" layoutInCell="1" allowOverlap="1" wp14:anchorId="6E214C5E" wp14:editId="0E7BB161">
                <wp:simplePos x="0" y="0"/>
                <wp:positionH relativeFrom="column">
                  <wp:posOffset>2295526</wp:posOffset>
                </wp:positionH>
                <wp:positionV relativeFrom="paragraph">
                  <wp:posOffset>64770</wp:posOffset>
                </wp:positionV>
                <wp:extent cx="647700" cy="504825"/>
                <wp:effectExtent l="19050" t="0" r="38100" b="47625"/>
                <wp:wrapNone/>
                <wp:docPr id="7" name="Βέλος προς τα κάτω 7"/>
                <wp:cNvGraphicFramePr/>
                <a:graphic xmlns:a="http://schemas.openxmlformats.org/drawingml/2006/main">
                  <a:graphicData uri="http://schemas.microsoft.com/office/word/2010/wordprocessingShape">
                    <wps:wsp>
                      <wps:cNvSpPr/>
                      <wps:spPr>
                        <a:xfrm>
                          <a:off x="0" y="0"/>
                          <a:ext cx="647700"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F394" id="Βέλος προς τα κάτω 7" o:spid="_x0000_s1026" type="#_x0000_t67" style="position:absolute;margin-left:180.75pt;margin-top:5.1pt;width:51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" adj="10800" fillcolor="#4f81bd [3204]" strokecolor="#243f60 [1604]" strokeweight="2pt"/>
            </w:pict>
          </mc:Fallback>
        </mc:AlternateContent>
      </w:r>
    </w:p>
    <w:p w14:paraId="2F4278F0" w14:textId="77777777" w:rsidR="00BD7832" w:rsidRDefault="00452E23" w:rsidP="00452E23">
      <w:pPr>
        <w:tabs>
          <w:tab w:val="left" w:pos="5055"/>
        </w:tabs>
        <w:rPr>
          <w:sz w:val="28"/>
          <w:szCs w:val="28"/>
        </w:rPr>
      </w:pPr>
      <w:r>
        <w:rPr>
          <w:sz w:val="28"/>
          <w:szCs w:val="28"/>
        </w:rPr>
        <w:tab/>
      </w:r>
    </w:p>
    <w:p w14:paraId="24265339" w14:textId="77777777" w:rsidR="00452E23" w:rsidRDefault="00452E23" w:rsidP="00452E23">
      <w:pPr>
        <w:tabs>
          <w:tab w:val="left" w:pos="5055"/>
        </w:tabs>
        <w:rPr>
          <w:sz w:val="28"/>
          <w:szCs w:val="28"/>
        </w:rPr>
      </w:pPr>
      <w:r>
        <w:rPr>
          <w:noProof/>
          <w:sz w:val="28"/>
          <w:szCs w:val="28"/>
          <w:lang w:eastAsia="el-GR"/>
        </w:rPr>
        <mc:AlternateContent>
          <mc:Choice Requires="wps">
            <w:drawing>
              <wp:anchor distT="0" distB="0" distL="114300" distR="114300" simplePos="0" relativeHeight="251661312" behindDoc="0" locked="0" layoutInCell="1" allowOverlap="1" wp14:anchorId="3A509A33" wp14:editId="413866B3">
                <wp:simplePos x="0" y="0"/>
                <wp:positionH relativeFrom="column">
                  <wp:posOffset>2381250</wp:posOffset>
                </wp:positionH>
                <wp:positionV relativeFrom="paragraph">
                  <wp:posOffset>294640</wp:posOffset>
                </wp:positionV>
                <wp:extent cx="561975" cy="628650"/>
                <wp:effectExtent l="19050" t="0" r="28575" b="38100"/>
                <wp:wrapNone/>
                <wp:docPr id="9" name="Βέλος προς τα κάτω 9"/>
                <wp:cNvGraphicFramePr/>
                <a:graphic xmlns:a="http://schemas.openxmlformats.org/drawingml/2006/main">
                  <a:graphicData uri="http://schemas.microsoft.com/office/word/2010/wordprocessingShape">
                    <wps:wsp>
                      <wps:cNvSpPr/>
                      <wps:spPr>
                        <a:xfrm>
                          <a:off x="0" y="0"/>
                          <a:ext cx="561975"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357B" id="Βέλος προς τα κάτω 9" o:spid="_x0000_s1026" type="#_x0000_t67" style="position:absolute;margin-left:187.5pt;margin-top:23.2pt;width:44.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" adj="11945" fillcolor="#4f81bd [3204]" strokecolor="#243f60 [1604]" strokeweight="2pt"/>
            </w:pict>
          </mc:Fallback>
        </mc:AlternateContent>
      </w:r>
      <w:r>
        <w:rPr>
          <w:sz w:val="28"/>
          <w:szCs w:val="28"/>
        </w:rPr>
        <w:t xml:space="preserve">                                            ΕΠΙΛΟΓΗ ΘΕΜΑΤΟΣ</w:t>
      </w:r>
    </w:p>
    <w:p w14:paraId="6D5388D9" w14:textId="77777777" w:rsidR="004B784B" w:rsidRDefault="004B784B" w:rsidP="004B784B">
      <w:pPr>
        <w:tabs>
          <w:tab w:val="left" w:pos="5490"/>
        </w:tabs>
        <w:rPr>
          <w:sz w:val="40"/>
          <w:szCs w:val="40"/>
        </w:rPr>
      </w:pPr>
    </w:p>
    <w:p w14:paraId="38B5D030" w14:textId="77777777" w:rsidR="00452E23" w:rsidRDefault="00452E23" w:rsidP="004B784B">
      <w:pPr>
        <w:tabs>
          <w:tab w:val="left" w:pos="5490"/>
        </w:tabs>
        <w:rPr>
          <w:sz w:val="28"/>
          <w:szCs w:val="28"/>
        </w:rPr>
      </w:pPr>
    </w:p>
    <w:p w14:paraId="320095E2" w14:textId="77777777" w:rsidR="00452E23" w:rsidRDefault="00452E23" w:rsidP="004B784B">
      <w:pPr>
        <w:tabs>
          <w:tab w:val="left" w:pos="5490"/>
        </w:tabs>
        <w:rPr>
          <w:sz w:val="28"/>
          <w:szCs w:val="28"/>
        </w:rPr>
      </w:pPr>
      <w:r>
        <w:rPr>
          <w:noProof/>
          <w:sz w:val="28"/>
          <w:szCs w:val="28"/>
          <w:lang w:eastAsia="el-GR"/>
        </w:rPr>
        <mc:AlternateContent>
          <mc:Choice Requires="wps">
            <w:drawing>
              <wp:anchor distT="0" distB="0" distL="114300" distR="114300" simplePos="0" relativeHeight="251662336" behindDoc="0" locked="0" layoutInCell="1" allowOverlap="1" wp14:anchorId="2BC8C881" wp14:editId="50C0D0C8">
                <wp:simplePos x="0" y="0"/>
                <wp:positionH relativeFrom="column">
                  <wp:posOffset>2238375</wp:posOffset>
                </wp:positionH>
                <wp:positionV relativeFrom="paragraph">
                  <wp:posOffset>248920</wp:posOffset>
                </wp:positionV>
                <wp:extent cx="781050" cy="790575"/>
                <wp:effectExtent l="19050" t="0" r="19050" b="47625"/>
                <wp:wrapNone/>
                <wp:docPr id="10" name="Βέλος προς τα κάτω 10"/>
                <wp:cNvGraphicFramePr/>
                <a:graphic xmlns:a="http://schemas.openxmlformats.org/drawingml/2006/main">
                  <a:graphicData uri="http://schemas.microsoft.com/office/word/2010/wordprocessingShape">
                    <wps:wsp>
                      <wps:cNvSpPr/>
                      <wps:spPr>
                        <a:xfrm>
                          <a:off x="0" y="0"/>
                          <a:ext cx="781050" cy="790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D752" id="Βέλος προς τα κάτω 10" o:spid="_x0000_s1026" type="#_x0000_t67" style="position:absolute;margin-left:176.25pt;margin-top:19.6pt;width:61.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" adj="10930" fillcolor="#4f81bd [3204]" strokecolor="#243f60 [1604]" strokeweight="2pt"/>
            </w:pict>
          </mc:Fallback>
        </mc:AlternateContent>
      </w:r>
      <w:r>
        <w:rPr>
          <w:sz w:val="28"/>
          <w:szCs w:val="28"/>
        </w:rPr>
        <w:t xml:space="preserve">                                  ΠΡΟΓΡΑΜΜΑΤΙΣΜΟΣ ΕΡΓΑΣΙΩΝ</w:t>
      </w:r>
    </w:p>
    <w:p w14:paraId="5B82CDC6" w14:textId="77777777" w:rsidR="005E3103" w:rsidRDefault="005E3103" w:rsidP="004B784B">
      <w:pPr>
        <w:tabs>
          <w:tab w:val="left" w:pos="5490"/>
        </w:tabs>
        <w:rPr>
          <w:sz w:val="28"/>
          <w:szCs w:val="28"/>
        </w:rPr>
      </w:pPr>
    </w:p>
    <w:p w14:paraId="441D1A7E" w14:textId="77777777" w:rsidR="005E3103" w:rsidRDefault="005E3103" w:rsidP="004B784B">
      <w:pPr>
        <w:tabs>
          <w:tab w:val="left" w:pos="5490"/>
        </w:tabs>
        <w:rPr>
          <w:sz w:val="28"/>
          <w:szCs w:val="28"/>
        </w:rPr>
      </w:pPr>
    </w:p>
    <w:p w14:paraId="2B8E2D64" w14:textId="77777777" w:rsidR="005E3103" w:rsidRDefault="005E3103" w:rsidP="004B784B">
      <w:pPr>
        <w:tabs>
          <w:tab w:val="left" w:pos="5490"/>
        </w:tabs>
        <w:rPr>
          <w:sz w:val="28"/>
          <w:szCs w:val="28"/>
        </w:rPr>
      </w:pPr>
      <w:r>
        <w:rPr>
          <w:noProof/>
          <w:sz w:val="28"/>
          <w:szCs w:val="28"/>
          <w:lang w:eastAsia="el-GR"/>
        </w:rPr>
        <mc:AlternateContent>
          <mc:Choice Requires="wps">
            <w:drawing>
              <wp:anchor distT="0" distB="0" distL="114300" distR="114300" simplePos="0" relativeHeight="251664384" behindDoc="0" locked="0" layoutInCell="1" allowOverlap="1" wp14:anchorId="10167348" wp14:editId="485156D7">
                <wp:simplePos x="0" y="0"/>
                <wp:positionH relativeFrom="column">
                  <wp:posOffset>1676400</wp:posOffset>
                </wp:positionH>
                <wp:positionV relativeFrom="paragraph">
                  <wp:posOffset>333375</wp:posOffset>
                </wp:positionV>
                <wp:extent cx="484632" cy="628650"/>
                <wp:effectExtent l="19050" t="0" r="10795" b="38100"/>
                <wp:wrapNone/>
                <wp:docPr id="14" name="Βέλος προς τα κάτω 14"/>
                <wp:cNvGraphicFramePr/>
                <a:graphic xmlns:a="http://schemas.openxmlformats.org/drawingml/2006/main">
                  <a:graphicData uri="http://schemas.microsoft.com/office/word/2010/wordprocessingShape">
                    <wps:wsp>
                      <wps:cNvSpPr/>
                      <wps:spPr>
                        <a:xfrm>
                          <a:off x="0" y="0"/>
                          <a:ext cx="484632"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00360" id="Βέλος προς τα κάτω 14" o:spid="_x0000_s1026" type="#_x0000_t67" style="position:absolute;margin-left:132pt;margin-top:26.25pt;width:38.15pt;height: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" adj="13274" fillcolor="#4f81bd [3204]" strokecolor="#243f60 [1604]" strokeweight="2pt"/>
            </w:pict>
          </mc:Fallback>
        </mc:AlternateContent>
      </w:r>
      <w:r>
        <w:rPr>
          <w:sz w:val="28"/>
          <w:szCs w:val="28"/>
        </w:rPr>
        <w:t xml:space="preserve">                  ΔΗΜΙΟΥΡΓΙΑ ΤΕΧΝΙΚΩΝ ΣΧΕΔΙΩΝ</w:t>
      </w:r>
    </w:p>
    <w:p w14:paraId="08701219" w14:textId="77777777" w:rsidR="005E3103" w:rsidRPr="005E3103" w:rsidRDefault="005E3103" w:rsidP="005E3103">
      <w:pPr>
        <w:rPr>
          <w:sz w:val="28"/>
          <w:szCs w:val="28"/>
        </w:rPr>
      </w:pPr>
    </w:p>
    <w:p w14:paraId="4E730879" w14:textId="77777777" w:rsidR="005E3103" w:rsidRDefault="005E3103" w:rsidP="005E3103">
      <w:pPr>
        <w:rPr>
          <w:sz w:val="28"/>
          <w:szCs w:val="28"/>
        </w:rPr>
      </w:pPr>
    </w:p>
    <w:p w14:paraId="2E18D70F" w14:textId="77777777" w:rsidR="005E3103" w:rsidRDefault="005E3103" w:rsidP="005E3103">
      <w:pPr>
        <w:tabs>
          <w:tab w:val="left" w:pos="3810"/>
        </w:tabs>
        <w:ind w:left="-1304" w:firstLine="720"/>
        <w:rPr>
          <w:sz w:val="28"/>
          <w:szCs w:val="28"/>
        </w:rPr>
      </w:pPr>
      <w:r>
        <w:rPr>
          <w:noProof/>
          <w:sz w:val="28"/>
          <w:szCs w:val="28"/>
          <w:lang w:eastAsia="el-GR"/>
        </w:rPr>
        <mc:AlternateContent>
          <mc:Choice Requires="wps">
            <w:drawing>
              <wp:anchor distT="0" distB="0" distL="114300" distR="114300" simplePos="0" relativeHeight="251666432" behindDoc="0" locked="0" layoutInCell="1" allowOverlap="1" wp14:anchorId="737D4D18" wp14:editId="29038D81">
                <wp:simplePos x="0" y="0"/>
                <wp:positionH relativeFrom="column">
                  <wp:posOffset>3238500</wp:posOffset>
                </wp:positionH>
                <wp:positionV relativeFrom="paragraph">
                  <wp:posOffset>213360</wp:posOffset>
                </wp:positionV>
                <wp:extent cx="484632" cy="542925"/>
                <wp:effectExtent l="19050" t="0" r="29845" b="47625"/>
                <wp:wrapNone/>
                <wp:docPr id="17" name="Βέλος προς τα κάτω 17"/>
                <wp:cNvGraphicFramePr/>
                <a:graphic xmlns:a="http://schemas.openxmlformats.org/drawingml/2006/main">
                  <a:graphicData uri="http://schemas.microsoft.com/office/word/2010/wordprocessingShape">
                    <wps:wsp>
                      <wps:cNvSpPr/>
                      <wps:spPr>
                        <a:xfrm>
                          <a:off x="0" y="0"/>
                          <a:ext cx="484632"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71A35" id="Βέλος προς τα κάτω 17" o:spid="_x0000_s1026" type="#_x0000_t67" style="position:absolute;margin-left:255pt;margin-top:16.8pt;width:38.1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" adj="11960" fillcolor="#4f81bd [3204]" strokecolor="#243f60 [1604]" strokeweight="2pt"/>
            </w:pict>
          </mc:Fallback>
        </mc:AlternateContent>
      </w:r>
      <w:r>
        <w:rPr>
          <w:noProof/>
          <w:sz w:val="28"/>
          <w:szCs w:val="28"/>
          <w:lang w:eastAsia="el-GR"/>
        </w:rPr>
        <mc:AlternateContent>
          <mc:Choice Requires="wps">
            <w:drawing>
              <wp:anchor distT="0" distB="0" distL="114300" distR="114300" simplePos="0" relativeHeight="251665408" behindDoc="0" locked="0" layoutInCell="1" allowOverlap="1" wp14:anchorId="0858440A" wp14:editId="3D36F39F">
                <wp:simplePos x="0" y="0"/>
                <wp:positionH relativeFrom="column">
                  <wp:posOffset>495300</wp:posOffset>
                </wp:positionH>
                <wp:positionV relativeFrom="paragraph">
                  <wp:posOffset>213360</wp:posOffset>
                </wp:positionV>
                <wp:extent cx="484632" cy="542925"/>
                <wp:effectExtent l="19050" t="0" r="29845" b="47625"/>
                <wp:wrapNone/>
                <wp:docPr id="16" name="Βέλος προς τα κάτω 16"/>
                <wp:cNvGraphicFramePr/>
                <a:graphic xmlns:a="http://schemas.openxmlformats.org/drawingml/2006/main">
                  <a:graphicData uri="http://schemas.microsoft.com/office/word/2010/wordprocessingShape">
                    <wps:wsp>
                      <wps:cNvSpPr/>
                      <wps:spPr>
                        <a:xfrm>
                          <a:off x="0" y="0"/>
                          <a:ext cx="484632"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DB1A1E" id="Βέλος προς τα κάτω 16" o:spid="_x0000_s1026" type="#_x0000_t67" style="position:absolute;margin-left:39pt;margin-top:16.8pt;width:38.15pt;height:4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" adj="11960" fillcolor="#4f81bd [3204]" strokecolor="#243f60 [1604]" strokeweight="2pt"/>
            </w:pict>
          </mc:Fallback>
        </mc:AlternateContent>
      </w:r>
      <w:r>
        <w:rPr>
          <w:sz w:val="28"/>
          <w:szCs w:val="28"/>
        </w:rPr>
        <w:t>ΣΥΛΛΟΓΗ ΥΛΙΚΩΝ ΚΑΙ ΕΡΓΑΛΕΙΩΝ</w:t>
      </w:r>
      <w:r>
        <w:rPr>
          <w:sz w:val="28"/>
          <w:szCs w:val="28"/>
        </w:rPr>
        <w:tab/>
        <w:t xml:space="preserve">   ΒΙΒΛΙΟΓΡΑΦΙΚΗ ΑΝΑΖΗΤΗΣΗ</w:t>
      </w:r>
    </w:p>
    <w:p w14:paraId="09FF30C5" w14:textId="77777777" w:rsidR="005E3103" w:rsidRDefault="005E3103" w:rsidP="005E3103">
      <w:pPr>
        <w:tabs>
          <w:tab w:val="left" w:pos="3810"/>
        </w:tabs>
        <w:ind w:left="-1304" w:firstLine="720"/>
        <w:rPr>
          <w:sz w:val="28"/>
          <w:szCs w:val="28"/>
        </w:rPr>
      </w:pPr>
    </w:p>
    <w:p w14:paraId="1DFEB2A3" w14:textId="77777777" w:rsidR="005E3103" w:rsidRDefault="005E3103" w:rsidP="005E3103">
      <w:pPr>
        <w:tabs>
          <w:tab w:val="left" w:pos="3810"/>
        </w:tabs>
        <w:ind w:left="-1304" w:firstLine="720"/>
        <w:rPr>
          <w:sz w:val="28"/>
          <w:szCs w:val="28"/>
        </w:rPr>
      </w:pPr>
    </w:p>
    <w:p w14:paraId="4F17CC1D" w14:textId="77777777" w:rsidR="005E3103" w:rsidRDefault="005E3103" w:rsidP="005E3103">
      <w:pPr>
        <w:tabs>
          <w:tab w:val="left" w:pos="4320"/>
          <w:tab w:val="left" w:pos="4605"/>
        </w:tabs>
        <w:ind w:left="-1304" w:firstLine="720"/>
        <w:rPr>
          <w:sz w:val="28"/>
          <w:szCs w:val="28"/>
        </w:rPr>
      </w:pPr>
      <w:r>
        <w:rPr>
          <w:noProof/>
          <w:sz w:val="28"/>
          <w:szCs w:val="28"/>
          <w:lang w:eastAsia="el-GR"/>
        </w:rPr>
        <mc:AlternateContent>
          <mc:Choice Requires="wps">
            <w:drawing>
              <wp:anchor distT="0" distB="0" distL="114300" distR="114300" simplePos="0" relativeHeight="251668480" behindDoc="0" locked="0" layoutInCell="1" allowOverlap="1" wp14:anchorId="002CF940" wp14:editId="5862C199">
                <wp:simplePos x="0" y="0"/>
                <wp:positionH relativeFrom="column">
                  <wp:posOffset>3238500</wp:posOffset>
                </wp:positionH>
                <wp:positionV relativeFrom="paragraph">
                  <wp:posOffset>255270</wp:posOffset>
                </wp:positionV>
                <wp:extent cx="484632" cy="552450"/>
                <wp:effectExtent l="19050" t="0" r="29845" b="38100"/>
                <wp:wrapNone/>
                <wp:docPr id="19" name="Βέλος προς τα κάτω 19"/>
                <wp:cNvGraphicFramePr/>
                <a:graphic xmlns:a="http://schemas.openxmlformats.org/drawingml/2006/main">
                  <a:graphicData uri="http://schemas.microsoft.com/office/word/2010/wordprocessingShape">
                    <wps:wsp>
                      <wps:cNvSpPr/>
                      <wps:spPr>
                        <a:xfrm>
                          <a:off x="0" y="0"/>
                          <a:ext cx="484632"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9FBA4" id="Βέλος προς τα κάτω 19" o:spid="_x0000_s1026" type="#_x0000_t67" style="position:absolute;margin-left:255pt;margin-top:20.1pt;width:38.15pt;height:4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" adj="12126" fillcolor="#4f81bd [3204]" strokecolor="#243f60 [1604]" strokeweight="2pt"/>
            </w:pict>
          </mc:Fallback>
        </mc:AlternateContent>
      </w:r>
      <w:r>
        <w:rPr>
          <w:noProof/>
          <w:sz w:val="28"/>
          <w:szCs w:val="28"/>
          <w:lang w:eastAsia="el-GR"/>
        </w:rPr>
        <mc:AlternateContent>
          <mc:Choice Requires="wps">
            <w:drawing>
              <wp:anchor distT="0" distB="0" distL="114300" distR="114300" simplePos="0" relativeHeight="251667456" behindDoc="0" locked="0" layoutInCell="1" allowOverlap="1" wp14:anchorId="5FA9F102" wp14:editId="158FCD92">
                <wp:simplePos x="0" y="0"/>
                <wp:positionH relativeFrom="column">
                  <wp:posOffset>438150</wp:posOffset>
                </wp:positionH>
                <wp:positionV relativeFrom="paragraph">
                  <wp:posOffset>255270</wp:posOffset>
                </wp:positionV>
                <wp:extent cx="484632" cy="495300"/>
                <wp:effectExtent l="19050" t="0" r="29845" b="38100"/>
                <wp:wrapNone/>
                <wp:docPr id="18" name="Βέλος προς τα κάτω 18"/>
                <wp:cNvGraphicFramePr/>
                <a:graphic xmlns:a="http://schemas.openxmlformats.org/drawingml/2006/main">
                  <a:graphicData uri="http://schemas.microsoft.com/office/word/2010/wordprocessingShape">
                    <wps:wsp>
                      <wps:cNvSpPr/>
                      <wps:spPr>
                        <a:xfrm>
                          <a:off x="0" y="0"/>
                          <a:ext cx="484632"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C23D4" id="Βέλος προς τα κάτω 18" o:spid="_x0000_s1026" type="#_x0000_t67" style="position:absolute;margin-left:34.5pt;margin-top:20.1pt;width:38.15pt;height: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" adj="11033" fillcolor="#4f81bd [3204]" strokecolor="#243f60 [1604]" strokeweight="2pt"/>
            </w:pict>
          </mc:Fallback>
        </mc:AlternateContent>
      </w:r>
      <w:r>
        <w:rPr>
          <w:sz w:val="28"/>
          <w:szCs w:val="28"/>
        </w:rPr>
        <w:t xml:space="preserve">    ΚΑΤΑΣΚΕΥΗ ΣΩΜΑΤΟΣ                              ΣΥΓΓΡΑΦΗ ΓΡΑΠΤΩΝ ΚΕΙΜΕΝΩΝ</w:t>
      </w:r>
      <w:r>
        <w:rPr>
          <w:sz w:val="28"/>
          <w:szCs w:val="28"/>
        </w:rPr>
        <w:tab/>
        <w:t xml:space="preserve"> </w:t>
      </w:r>
    </w:p>
    <w:p w14:paraId="5EFE5784" w14:textId="77777777" w:rsidR="005E3103" w:rsidRDefault="005E3103" w:rsidP="005E3103">
      <w:pPr>
        <w:tabs>
          <w:tab w:val="left" w:pos="2190"/>
          <w:tab w:val="left" w:pos="4320"/>
          <w:tab w:val="left" w:pos="4605"/>
        </w:tabs>
        <w:ind w:left="-1304" w:firstLine="720"/>
        <w:rPr>
          <w:sz w:val="28"/>
          <w:szCs w:val="28"/>
        </w:rPr>
      </w:pPr>
    </w:p>
    <w:p w14:paraId="5E703AC4" w14:textId="77777777" w:rsidR="00C113C7" w:rsidRDefault="00C113C7" w:rsidP="005E3103">
      <w:pPr>
        <w:tabs>
          <w:tab w:val="left" w:pos="2190"/>
          <w:tab w:val="left" w:pos="4320"/>
          <w:tab w:val="left" w:pos="4605"/>
        </w:tabs>
        <w:rPr>
          <w:sz w:val="28"/>
          <w:szCs w:val="28"/>
        </w:rPr>
      </w:pPr>
    </w:p>
    <w:p w14:paraId="128B6CEA" w14:textId="77777777" w:rsidR="00C113C7" w:rsidRDefault="00C113C7" w:rsidP="005E3103">
      <w:pPr>
        <w:tabs>
          <w:tab w:val="left" w:pos="2190"/>
          <w:tab w:val="left" w:pos="4320"/>
          <w:tab w:val="left" w:pos="4605"/>
        </w:tabs>
        <w:rPr>
          <w:sz w:val="28"/>
          <w:szCs w:val="28"/>
        </w:rPr>
      </w:pPr>
      <w:r>
        <w:rPr>
          <w:noProof/>
          <w:sz w:val="28"/>
          <w:szCs w:val="28"/>
          <w:lang w:eastAsia="el-GR"/>
        </w:rPr>
        <mc:AlternateContent>
          <mc:Choice Requires="wps">
            <w:drawing>
              <wp:anchor distT="0" distB="0" distL="114300" distR="114300" simplePos="0" relativeHeight="251669504" behindDoc="0" locked="0" layoutInCell="1" allowOverlap="1" wp14:anchorId="48CE0679" wp14:editId="22DB1EC9">
                <wp:simplePos x="0" y="0"/>
                <wp:positionH relativeFrom="column">
                  <wp:posOffset>438150</wp:posOffset>
                </wp:positionH>
                <wp:positionV relativeFrom="paragraph">
                  <wp:posOffset>292100</wp:posOffset>
                </wp:positionV>
                <wp:extent cx="484632" cy="523875"/>
                <wp:effectExtent l="19050" t="0" r="29845" b="47625"/>
                <wp:wrapNone/>
                <wp:docPr id="20" name="Βέλος προς τα κάτω 20"/>
                <wp:cNvGraphicFramePr/>
                <a:graphic xmlns:a="http://schemas.openxmlformats.org/drawingml/2006/main">
                  <a:graphicData uri="http://schemas.microsoft.com/office/word/2010/wordprocessingShape">
                    <wps:wsp>
                      <wps:cNvSpPr/>
                      <wps:spPr>
                        <a:xfrm>
                          <a:off x="0" y="0"/>
                          <a:ext cx="484632"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2E44EC" id="Βέλος προς τα κάτω 20" o:spid="_x0000_s1026" type="#_x0000_t67" style="position:absolute;margin-left:34.5pt;margin-top:23pt;width:38.15pt;height:4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" adj="11609" fillcolor="#4f81bd [3204]" strokecolor="#243f60 [1604]" strokeweight="2pt"/>
            </w:pict>
          </mc:Fallback>
        </mc:AlternateContent>
      </w:r>
      <w:r w:rsidR="005E3103">
        <w:rPr>
          <w:sz w:val="28"/>
          <w:szCs w:val="28"/>
        </w:rPr>
        <w:t>ΚΑΤΑΣΚΕΥΗ ΦΑΡΟΥ                            ΕΙΣΑΓΩΓΗ ΦΩΤΟΓΡΑΦΙΩΝ</w:t>
      </w:r>
    </w:p>
    <w:p w14:paraId="09DDFC37" w14:textId="77777777" w:rsidR="00C113C7" w:rsidRDefault="00C113C7" w:rsidP="00C113C7">
      <w:pPr>
        <w:rPr>
          <w:sz w:val="28"/>
          <w:szCs w:val="28"/>
        </w:rPr>
      </w:pPr>
    </w:p>
    <w:p w14:paraId="24218E18" w14:textId="77777777" w:rsidR="00C113C7" w:rsidRDefault="00C113C7" w:rsidP="00C113C7">
      <w:pPr>
        <w:rPr>
          <w:sz w:val="28"/>
          <w:szCs w:val="28"/>
        </w:rPr>
      </w:pPr>
    </w:p>
    <w:p w14:paraId="3654E677" w14:textId="77777777" w:rsidR="005E3103" w:rsidRDefault="00C113C7" w:rsidP="00C113C7">
      <w:pPr>
        <w:rPr>
          <w:sz w:val="28"/>
          <w:szCs w:val="28"/>
        </w:rPr>
      </w:pPr>
      <w:r>
        <w:rPr>
          <w:noProof/>
          <w:sz w:val="28"/>
          <w:szCs w:val="28"/>
          <w:lang w:eastAsia="el-GR"/>
        </w:rPr>
        <mc:AlternateContent>
          <mc:Choice Requires="wps">
            <w:drawing>
              <wp:anchor distT="0" distB="0" distL="114300" distR="114300" simplePos="0" relativeHeight="251670528" behindDoc="0" locked="0" layoutInCell="1" allowOverlap="1" wp14:anchorId="4B38BBCB" wp14:editId="5A892C1E">
                <wp:simplePos x="0" y="0"/>
                <wp:positionH relativeFrom="column">
                  <wp:posOffset>361950</wp:posOffset>
                </wp:positionH>
                <wp:positionV relativeFrom="paragraph">
                  <wp:posOffset>271780</wp:posOffset>
                </wp:positionV>
                <wp:extent cx="484632" cy="514350"/>
                <wp:effectExtent l="19050" t="0" r="29845" b="38100"/>
                <wp:wrapNone/>
                <wp:docPr id="21" name="Βέλος προς τα κάτω 21"/>
                <wp:cNvGraphicFramePr/>
                <a:graphic xmlns:a="http://schemas.openxmlformats.org/drawingml/2006/main">
                  <a:graphicData uri="http://schemas.microsoft.com/office/word/2010/wordprocessingShape">
                    <wps:wsp>
                      <wps:cNvSpPr/>
                      <wps:spPr>
                        <a:xfrm>
                          <a:off x="0" y="0"/>
                          <a:ext cx="484632"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E3991" id="Βέλος προς τα κάτω 21" o:spid="_x0000_s1026" type="#_x0000_t67" style="position:absolute;margin-left:28.5pt;margin-top:21.4pt;width:38.15pt;height:4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" adj="11424" fillcolor="#4f81bd [3204]" strokecolor="#243f60 [1604]" strokeweight="2pt"/>
            </w:pict>
          </mc:Fallback>
        </mc:AlternateContent>
      </w:r>
      <w:r>
        <w:rPr>
          <w:sz w:val="28"/>
          <w:szCs w:val="28"/>
        </w:rPr>
        <w:t>ΚΑΤΑΣΚΕΥΗ ΒΑΣΗΣ</w:t>
      </w:r>
    </w:p>
    <w:p w14:paraId="721A4276" w14:textId="77777777" w:rsidR="00C113C7" w:rsidRDefault="00C113C7" w:rsidP="00C113C7">
      <w:pPr>
        <w:rPr>
          <w:sz w:val="28"/>
          <w:szCs w:val="28"/>
        </w:rPr>
      </w:pPr>
    </w:p>
    <w:p w14:paraId="7474A3E6" w14:textId="77777777" w:rsidR="00C113C7" w:rsidRDefault="00C113C7" w:rsidP="00C113C7">
      <w:pPr>
        <w:rPr>
          <w:sz w:val="28"/>
          <w:szCs w:val="28"/>
        </w:rPr>
      </w:pPr>
    </w:p>
    <w:p w14:paraId="39C09249" w14:textId="77777777" w:rsidR="00C113C7" w:rsidRDefault="00C113C7" w:rsidP="00C113C7">
      <w:pPr>
        <w:rPr>
          <w:sz w:val="28"/>
          <w:szCs w:val="28"/>
        </w:rPr>
      </w:pPr>
      <w:r>
        <w:rPr>
          <w:noProof/>
          <w:sz w:val="28"/>
          <w:szCs w:val="28"/>
          <w:lang w:eastAsia="el-GR"/>
        </w:rPr>
        <mc:AlternateContent>
          <mc:Choice Requires="wps">
            <w:drawing>
              <wp:anchor distT="0" distB="0" distL="114300" distR="114300" simplePos="0" relativeHeight="251671552" behindDoc="0" locked="0" layoutInCell="1" allowOverlap="1" wp14:anchorId="5B6E5EC7" wp14:editId="3436D701">
                <wp:simplePos x="0" y="0"/>
                <wp:positionH relativeFrom="column">
                  <wp:posOffset>2000250</wp:posOffset>
                </wp:positionH>
                <wp:positionV relativeFrom="paragraph">
                  <wp:posOffset>313690</wp:posOffset>
                </wp:positionV>
                <wp:extent cx="484505" cy="463550"/>
                <wp:effectExtent l="19050" t="0" r="10795" b="31750"/>
                <wp:wrapNone/>
                <wp:docPr id="22" name="Βέλος προς τα κάτω 22"/>
                <wp:cNvGraphicFramePr/>
                <a:graphic xmlns:a="http://schemas.openxmlformats.org/drawingml/2006/main">
                  <a:graphicData uri="http://schemas.microsoft.com/office/word/2010/wordprocessingShape">
                    <wps:wsp>
                      <wps:cNvSpPr/>
                      <wps:spPr>
                        <a:xfrm>
                          <a:off x="0" y="0"/>
                          <a:ext cx="484505" cy="463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73579" id="Βέλος προς τα κάτω 22" o:spid="_x0000_s1026" type="#_x0000_t67" style="position:absolute;margin-left:157.5pt;margin-top:24.7pt;width:38.15pt;height:3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" adj="10800" fillcolor="#4f81bd [3204]" strokecolor="#243f60 [1604]" strokeweight="2pt"/>
            </w:pict>
          </mc:Fallback>
        </mc:AlternateContent>
      </w:r>
      <w:r>
        <w:rPr>
          <w:sz w:val="28"/>
          <w:szCs w:val="28"/>
        </w:rPr>
        <w:t xml:space="preserve">        ΒΑΦΗ</w:t>
      </w:r>
    </w:p>
    <w:p w14:paraId="2BB8CB5E" w14:textId="77777777" w:rsidR="00C113C7" w:rsidRPr="00A77003" w:rsidRDefault="00C113C7" w:rsidP="00C113C7">
      <w:pPr>
        <w:rPr>
          <w:sz w:val="28"/>
          <w:szCs w:val="28"/>
        </w:rPr>
      </w:pPr>
      <w:r>
        <w:rPr>
          <w:sz w:val="28"/>
          <w:szCs w:val="28"/>
        </w:rPr>
        <w:t xml:space="preserve">                                    </w:t>
      </w:r>
    </w:p>
    <w:p w14:paraId="6B5EAE9C" w14:textId="77777777" w:rsidR="00C113C7" w:rsidRDefault="00C113C7" w:rsidP="00C113C7">
      <w:pPr>
        <w:rPr>
          <w:sz w:val="28"/>
          <w:szCs w:val="28"/>
        </w:rPr>
      </w:pPr>
      <w:r>
        <w:rPr>
          <w:sz w:val="28"/>
          <w:szCs w:val="28"/>
        </w:rPr>
        <w:t xml:space="preserve">                                  ΤΕΛΙΚΗ ΠΑΡΟΥΣΙΑΣΗ</w:t>
      </w:r>
    </w:p>
    <w:p w14:paraId="2A5D923B" w14:textId="77777777" w:rsidR="000C4302" w:rsidRPr="000C4302" w:rsidRDefault="000C4302" w:rsidP="00C113C7">
      <w:pPr>
        <w:rPr>
          <w:b/>
          <w:sz w:val="28"/>
          <w:szCs w:val="28"/>
        </w:rPr>
      </w:pPr>
      <w:r w:rsidRPr="000C4302">
        <w:rPr>
          <w:b/>
          <w:sz w:val="28"/>
          <w:szCs w:val="28"/>
        </w:rPr>
        <w:t>ΑΝΑΛΥΤΙΚΗ ΠΕΡΙΓΡΑΦΗ ΔΙΑΔΙΚΑΣΙΑΣ ΠΟΥ ΑΚΟΛΟΥΘΗΘΗΚΕ</w:t>
      </w:r>
    </w:p>
    <w:p w14:paraId="62BFA923" w14:textId="77777777" w:rsidR="00FF240A" w:rsidRDefault="00FF240A" w:rsidP="00FF240A">
      <w:pPr>
        <w:ind w:left="-624"/>
        <w:rPr>
          <w:b/>
          <w:sz w:val="28"/>
          <w:szCs w:val="28"/>
        </w:rPr>
      </w:pPr>
      <w:r w:rsidRPr="00FF240A">
        <w:rPr>
          <w:b/>
          <w:sz w:val="28"/>
          <w:szCs w:val="28"/>
        </w:rPr>
        <w:t>Κατασκευή κώνου</w:t>
      </w:r>
    </w:p>
    <w:p w14:paraId="6DC89D65" w14:textId="77777777" w:rsidR="004E6632" w:rsidRDefault="00FF240A" w:rsidP="00FF240A">
      <w:pPr>
        <w:ind w:left="-624"/>
        <w:rPr>
          <w:sz w:val="28"/>
          <w:szCs w:val="28"/>
        </w:rPr>
      </w:pPr>
      <w:r>
        <w:rPr>
          <w:sz w:val="28"/>
          <w:szCs w:val="28"/>
        </w:rPr>
        <w:t xml:space="preserve">Σε πλαστική κυλινδρική συσκευασία οδοντογλυφίδων , που επιλέχθηκε ως θάλαμος του φάρου , τυλίχθηκαν 6 λωρίδες χαρτονιού μήκους ενός μέτρου , συνδεδεμένες στα άκρα τους με ζελοτέιπ. Η τελευταία σπείρα του κυλίνδρου κολλήθηκε επίσης μς ζελοτέιπ. Παρασύροντας την εσωτερική σπείρα προς τα επάνω ,σχηματίστηκε κώνος με ύψος 19,5 εκατοστά , με βάση 7 εκατοστά και κορυφή διαμέτρου 4,8 εκατοστών όση και η διάμετρος </w:t>
      </w:r>
      <w:r w:rsidR="004E6632">
        <w:rPr>
          <w:sz w:val="28"/>
          <w:szCs w:val="28"/>
        </w:rPr>
        <w:t>της συσκευασίας. Για να σταθεροποιηθούν και να γίνουν αδιάβροχες οι σπείρες του χαρτονιού , η κατασκευή βάφτηκε μέσα και έξω με αστάρι ελαιοχρωματιστή. Στη συνέχεια έγινε επάλειψη με γύψο και λείανση με γυαλόχαρτο.</w:t>
      </w:r>
    </w:p>
    <w:p w14:paraId="444B2B4B" w14:textId="77777777" w:rsidR="00FF240A" w:rsidRDefault="004E6632" w:rsidP="00FF240A">
      <w:pPr>
        <w:ind w:left="-624"/>
        <w:rPr>
          <w:b/>
          <w:sz w:val="28"/>
          <w:szCs w:val="28"/>
        </w:rPr>
      </w:pPr>
      <w:r w:rsidRPr="004E6632">
        <w:rPr>
          <w:b/>
          <w:sz w:val="28"/>
          <w:szCs w:val="28"/>
        </w:rPr>
        <w:t>Στήριξη του φάρου</w:t>
      </w:r>
      <w:r w:rsidR="00FF240A" w:rsidRPr="004E6632">
        <w:rPr>
          <w:b/>
          <w:sz w:val="28"/>
          <w:szCs w:val="28"/>
        </w:rPr>
        <w:t xml:space="preserve">  </w:t>
      </w:r>
    </w:p>
    <w:p w14:paraId="12C8C2FA" w14:textId="77777777" w:rsidR="004E6632" w:rsidRDefault="004E6632" w:rsidP="00FF240A">
      <w:pPr>
        <w:ind w:left="-624"/>
        <w:rPr>
          <w:sz w:val="28"/>
          <w:szCs w:val="28"/>
        </w:rPr>
      </w:pPr>
      <w:r>
        <w:rPr>
          <w:sz w:val="28"/>
          <w:szCs w:val="28"/>
        </w:rPr>
        <w:t xml:space="preserve">Μ ε κοπίδι κόπηκε εξάγωνο από το χαρτόνι της μακέτας πλευράς 5 εκατοστών και με τρύπα 7 εκατοστών στο κέντρο του εξαγώνου. </w:t>
      </w:r>
    </w:p>
    <w:p w14:paraId="3AECA56C" w14:textId="77777777" w:rsidR="004E6632" w:rsidRDefault="004E6632" w:rsidP="00FF240A">
      <w:pPr>
        <w:ind w:left="-624"/>
        <w:rPr>
          <w:b/>
          <w:sz w:val="28"/>
          <w:szCs w:val="28"/>
        </w:rPr>
      </w:pPr>
      <w:r w:rsidRPr="004E6632">
        <w:rPr>
          <w:b/>
          <w:sz w:val="28"/>
          <w:szCs w:val="28"/>
        </w:rPr>
        <w:t xml:space="preserve">Υπερκατασκευή </w:t>
      </w:r>
    </w:p>
    <w:p w14:paraId="2392E758" w14:textId="77777777" w:rsidR="004E6632" w:rsidRDefault="004E6632" w:rsidP="00FF240A">
      <w:pPr>
        <w:ind w:left="-624"/>
        <w:rPr>
          <w:sz w:val="28"/>
          <w:szCs w:val="28"/>
        </w:rPr>
      </w:pPr>
      <w:r>
        <w:rPr>
          <w:sz w:val="28"/>
          <w:szCs w:val="28"/>
        </w:rPr>
        <w:t xml:space="preserve">Το περιμετρικό μπαλκόνι του φάρου έγινε με το ίδιο χαρτόνι μακέτας με 12 πλευρές και κεντρική οπή διαμέτρου 4,8 εκατοστά δηλαδή τη διάμετρο της συσκευασίας των οδοντογλυφίδων το οποίο χρησιμοποιήθηκε . Προσεκτικά τοποθετήθηκαν κομμάτια οδοντογλυφίδας και κολλήθηκαν μεταξύ τους ώστε να αποτελούν το κάγκελο του μπαλκονιού. Για το γυάλινο μέρος του φαναριού του φάρου χρησιμοποιήθηκε η πλαστική συσκευασία των οδοντογλυφίδων. Επάνω από το φανάρι τοποθετήθηκαν 3 κύλινδροι </w:t>
      </w:r>
      <w:r w:rsidR="00610720">
        <w:rPr>
          <w:sz w:val="28"/>
          <w:szCs w:val="28"/>
        </w:rPr>
        <w:t xml:space="preserve"> από χαρτόνι μακέτας και αποτελούν την οροφή του φάρου.</w:t>
      </w:r>
    </w:p>
    <w:p w14:paraId="55C1DCE8" w14:textId="77777777" w:rsidR="00610720" w:rsidRDefault="00610720" w:rsidP="00FF240A">
      <w:pPr>
        <w:ind w:left="-624"/>
        <w:rPr>
          <w:b/>
          <w:sz w:val="28"/>
          <w:szCs w:val="28"/>
        </w:rPr>
      </w:pPr>
      <w:r w:rsidRPr="00610720">
        <w:rPr>
          <w:b/>
          <w:sz w:val="28"/>
          <w:szCs w:val="28"/>
        </w:rPr>
        <w:t>Συγκόλληση και χρωματισμός φάρου</w:t>
      </w:r>
    </w:p>
    <w:p w14:paraId="09448421" w14:textId="77777777" w:rsidR="00610720" w:rsidRDefault="00610720" w:rsidP="00FF240A">
      <w:pPr>
        <w:ind w:left="-624"/>
        <w:rPr>
          <w:sz w:val="28"/>
          <w:szCs w:val="28"/>
        </w:rPr>
      </w:pPr>
      <w:r>
        <w:rPr>
          <w:sz w:val="28"/>
          <w:szCs w:val="28"/>
        </w:rPr>
        <w:t>Για την συγκόλληση των τμημάτων χρησιμοποιήθηκε άτλα κόλλα και για το χρωματισμό τέμπερες.</w:t>
      </w:r>
    </w:p>
    <w:p w14:paraId="248DA348" w14:textId="77777777" w:rsidR="00610720" w:rsidRDefault="00610720" w:rsidP="00FF240A">
      <w:pPr>
        <w:ind w:left="-624"/>
        <w:rPr>
          <w:b/>
          <w:sz w:val="28"/>
          <w:szCs w:val="28"/>
        </w:rPr>
      </w:pPr>
      <w:r w:rsidRPr="00610720">
        <w:rPr>
          <w:b/>
          <w:sz w:val="28"/>
          <w:szCs w:val="28"/>
        </w:rPr>
        <w:t>Κατασκευή βάσεως</w:t>
      </w:r>
    </w:p>
    <w:p w14:paraId="68BDCAF5" w14:textId="77777777" w:rsidR="00610720" w:rsidRDefault="00610720" w:rsidP="00FF240A">
      <w:pPr>
        <w:ind w:left="-624"/>
        <w:rPr>
          <w:sz w:val="28"/>
          <w:szCs w:val="28"/>
        </w:rPr>
      </w:pPr>
      <w:r>
        <w:rPr>
          <w:sz w:val="28"/>
          <w:szCs w:val="28"/>
        </w:rPr>
        <w:t>Σαν έδαφος χρησιμοποιήθηκε χαρτόνι μακέτας με διαστάσεις 19Χ35 εκατοστά και στο ένα άκρο της τοποθετήθηκε ο φάρος . Για το περιβάλλον του οικοπέδου η κατασκευή διακοσμήθηκε με μικρούς βράχους από χαρτί βουτηγμένο στη κόλλα και για έδαφος χρησιμοποιήθηκε κολλημένη σε όλο το χαρτόνι , κοσκινισμένη άμμος ποταμίσια.</w:t>
      </w:r>
    </w:p>
    <w:p w14:paraId="542015FC" w14:textId="77777777" w:rsidR="000C4302" w:rsidRDefault="000C4302" w:rsidP="00FF240A">
      <w:pPr>
        <w:ind w:left="-624"/>
        <w:rPr>
          <w:sz w:val="28"/>
          <w:szCs w:val="28"/>
        </w:rPr>
      </w:pPr>
    </w:p>
    <w:p w14:paraId="6DF83D7C" w14:textId="77777777" w:rsidR="000C4302" w:rsidRDefault="000C4302" w:rsidP="00FF240A">
      <w:pPr>
        <w:ind w:left="-624"/>
        <w:rPr>
          <w:b/>
          <w:sz w:val="28"/>
          <w:szCs w:val="28"/>
        </w:rPr>
      </w:pPr>
      <w:r w:rsidRPr="000C4302">
        <w:rPr>
          <w:b/>
          <w:sz w:val="28"/>
          <w:szCs w:val="28"/>
        </w:rPr>
        <w:t>ΧΡΟΝΟΔΙΑΓΡΑΜΜΑ ΕΡΓΑΣΙΩΝ</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32"/>
        <w:gridCol w:w="506"/>
        <w:gridCol w:w="506"/>
        <w:gridCol w:w="506"/>
        <w:gridCol w:w="506"/>
        <w:gridCol w:w="506"/>
        <w:gridCol w:w="506"/>
        <w:gridCol w:w="506"/>
        <w:gridCol w:w="506"/>
        <w:gridCol w:w="506"/>
        <w:gridCol w:w="633"/>
        <w:gridCol w:w="633"/>
        <w:gridCol w:w="624"/>
      </w:tblGrid>
      <w:tr w:rsidR="000C4302" w:rsidRPr="000C4302" w14:paraId="54CEC8D7" w14:textId="77777777" w:rsidTr="00412112">
        <w:tc>
          <w:tcPr>
            <w:tcW w:w="1905" w:type="dxa"/>
            <w:vMerge w:val="restart"/>
            <w:tcBorders>
              <w:top w:val="single" w:sz="12" w:space="0" w:color="auto"/>
            </w:tcBorders>
            <w:shd w:val="clear" w:color="auto" w:fill="DDD9C3"/>
            <w:vAlign w:val="center"/>
          </w:tcPr>
          <w:p w14:paraId="675BAF30" w14:textId="77777777" w:rsidR="000C4302" w:rsidRPr="000C4302" w:rsidRDefault="000C4302" w:rsidP="000C4302">
            <w:pPr>
              <w:spacing w:after="120" w:line="360" w:lineRule="auto"/>
              <w:jc w:val="center"/>
              <w:rPr>
                <w:rFonts w:ascii="Arial" w:eastAsia="Times New Roman" w:hAnsi="Arial" w:cs="Arial"/>
                <w:b/>
                <w:bCs/>
                <w:sz w:val="24"/>
                <w:szCs w:val="24"/>
                <w:lang w:eastAsia="el-GR"/>
              </w:rPr>
            </w:pPr>
            <w:r w:rsidRPr="000C4302">
              <w:rPr>
                <w:rFonts w:ascii="Arial" w:eastAsia="Times New Roman" w:hAnsi="Arial" w:cs="Arial"/>
                <w:b/>
                <w:bCs/>
                <w:sz w:val="24"/>
                <w:szCs w:val="24"/>
                <w:lang w:eastAsia="el-GR"/>
              </w:rPr>
              <w:t>ΕΡΓΑΣΙΑ</w:t>
            </w:r>
          </w:p>
        </w:tc>
        <w:tc>
          <w:tcPr>
            <w:tcW w:w="6617" w:type="dxa"/>
            <w:gridSpan w:val="12"/>
            <w:tcBorders>
              <w:top w:val="single" w:sz="12" w:space="0" w:color="auto"/>
            </w:tcBorders>
            <w:shd w:val="clear" w:color="auto" w:fill="DDD9C3"/>
            <w:vAlign w:val="center"/>
          </w:tcPr>
          <w:p w14:paraId="435CA911" w14:textId="77777777" w:rsidR="000C4302" w:rsidRPr="000C4302" w:rsidRDefault="000C4302" w:rsidP="000C4302">
            <w:pPr>
              <w:spacing w:after="120" w:line="360" w:lineRule="auto"/>
              <w:jc w:val="center"/>
              <w:rPr>
                <w:rFonts w:ascii="Arial" w:eastAsia="Times New Roman" w:hAnsi="Arial" w:cs="Arial"/>
                <w:b/>
                <w:bCs/>
                <w:sz w:val="24"/>
                <w:szCs w:val="24"/>
                <w:lang w:eastAsia="el-GR"/>
              </w:rPr>
            </w:pPr>
            <w:r w:rsidRPr="000C4302">
              <w:rPr>
                <w:rFonts w:ascii="Arial" w:eastAsia="Times New Roman" w:hAnsi="Arial" w:cs="Arial"/>
                <w:b/>
                <w:bCs/>
                <w:sz w:val="24"/>
                <w:szCs w:val="24"/>
                <w:lang w:eastAsia="el-GR"/>
              </w:rPr>
              <w:t>ΔΙΔΑΚΤΙΚΕΣ ΩΡΕΣ</w:t>
            </w:r>
          </w:p>
        </w:tc>
      </w:tr>
      <w:tr w:rsidR="000C4302" w:rsidRPr="000C4302" w14:paraId="6FB5666E" w14:textId="77777777" w:rsidTr="00412112">
        <w:tc>
          <w:tcPr>
            <w:tcW w:w="1905" w:type="dxa"/>
            <w:vMerge/>
            <w:shd w:val="clear" w:color="auto" w:fill="FFFF00"/>
            <w:vAlign w:val="center"/>
          </w:tcPr>
          <w:p w14:paraId="1BFBCDE1"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shd w:val="clear" w:color="auto" w:fill="EAF1DD"/>
            <w:vAlign w:val="center"/>
          </w:tcPr>
          <w:p w14:paraId="2615E830"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1</w:t>
            </w:r>
            <w:r w:rsidRPr="000C4302">
              <w:rPr>
                <w:rFonts w:ascii="Arial" w:eastAsia="Times New Roman" w:hAnsi="Arial" w:cs="Arial"/>
                <w:sz w:val="24"/>
                <w:szCs w:val="24"/>
                <w:shd w:val="clear" w:color="auto" w:fill="CCFFFF"/>
                <w:lang w:eastAsia="el-GR"/>
              </w:rPr>
              <w:t>η</w:t>
            </w:r>
          </w:p>
        </w:tc>
        <w:tc>
          <w:tcPr>
            <w:tcW w:w="523" w:type="dxa"/>
            <w:shd w:val="clear" w:color="auto" w:fill="EAF1DD"/>
            <w:vAlign w:val="center"/>
          </w:tcPr>
          <w:p w14:paraId="31793CCD"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2η</w:t>
            </w:r>
          </w:p>
        </w:tc>
        <w:tc>
          <w:tcPr>
            <w:tcW w:w="522" w:type="dxa"/>
            <w:shd w:val="clear" w:color="auto" w:fill="EAF1DD"/>
            <w:vAlign w:val="center"/>
          </w:tcPr>
          <w:p w14:paraId="131E4344"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3η</w:t>
            </w:r>
          </w:p>
        </w:tc>
        <w:tc>
          <w:tcPr>
            <w:tcW w:w="522" w:type="dxa"/>
            <w:shd w:val="clear" w:color="auto" w:fill="EAF1DD"/>
            <w:vAlign w:val="center"/>
          </w:tcPr>
          <w:p w14:paraId="0B07436D"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4η</w:t>
            </w:r>
          </w:p>
        </w:tc>
        <w:tc>
          <w:tcPr>
            <w:tcW w:w="522" w:type="dxa"/>
            <w:shd w:val="clear" w:color="auto" w:fill="EAF1DD"/>
            <w:vAlign w:val="center"/>
          </w:tcPr>
          <w:p w14:paraId="30B25728"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5η</w:t>
            </w:r>
          </w:p>
        </w:tc>
        <w:tc>
          <w:tcPr>
            <w:tcW w:w="522" w:type="dxa"/>
            <w:shd w:val="clear" w:color="auto" w:fill="EAF1DD"/>
            <w:vAlign w:val="center"/>
          </w:tcPr>
          <w:p w14:paraId="44C679F7"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6η</w:t>
            </w:r>
          </w:p>
        </w:tc>
        <w:tc>
          <w:tcPr>
            <w:tcW w:w="522" w:type="dxa"/>
            <w:shd w:val="clear" w:color="auto" w:fill="EAF1DD"/>
            <w:vAlign w:val="center"/>
          </w:tcPr>
          <w:p w14:paraId="0D41C9CE"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7η</w:t>
            </w:r>
          </w:p>
        </w:tc>
        <w:tc>
          <w:tcPr>
            <w:tcW w:w="522" w:type="dxa"/>
            <w:shd w:val="clear" w:color="auto" w:fill="EAF1DD"/>
            <w:vAlign w:val="center"/>
          </w:tcPr>
          <w:p w14:paraId="2FE7ABD8"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8η</w:t>
            </w:r>
          </w:p>
        </w:tc>
        <w:tc>
          <w:tcPr>
            <w:tcW w:w="522" w:type="dxa"/>
            <w:shd w:val="clear" w:color="auto" w:fill="EAF1DD"/>
            <w:vAlign w:val="center"/>
          </w:tcPr>
          <w:p w14:paraId="65B8464C"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9η</w:t>
            </w:r>
          </w:p>
        </w:tc>
        <w:tc>
          <w:tcPr>
            <w:tcW w:w="644" w:type="dxa"/>
            <w:shd w:val="clear" w:color="auto" w:fill="EAF1DD"/>
            <w:vAlign w:val="center"/>
          </w:tcPr>
          <w:p w14:paraId="696DC0BA"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10η</w:t>
            </w:r>
          </w:p>
        </w:tc>
        <w:tc>
          <w:tcPr>
            <w:tcW w:w="644" w:type="dxa"/>
            <w:shd w:val="clear" w:color="auto" w:fill="EAF1DD"/>
            <w:vAlign w:val="center"/>
          </w:tcPr>
          <w:p w14:paraId="328787B9"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11η</w:t>
            </w:r>
          </w:p>
        </w:tc>
        <w:tc>
          <w:tcPr>
            <w:tcW w:w="629" w:type="dxa"/>
            <w:shd w:val="clear" w:color="auto" w:fill="EAF1DD"/>
            <w:vAlign w:val="center"/>
          </w:tcPr>
          <w:p w14:paraId="146E8A1E" w14:textId="77777777" w:rsidR="000C4302" w:rsidRPr="000C4302" w:rsidRDefault="000C4302" w:rsidP="000C4302">
            <w:pPr>
              <w:spacing w:after="120" w:line="36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12η</w:t>
            </w:r>
          </w:p>
        </w:tc>
      </w:tr>
      <w:tr w:rsidR="000C4302" w:rsidRPr="000C4302" w14:paraId="241CCF00" w14:textId="77777777" w:rsidTr="00412112">
        <w:trPr>
          <w:trHeight w:val="530"/>
        </w:trPr>
        <w:tc>
          <w:tcPr>
            <w:tcW w:w="1905" w:type="dxa"/>
            <w:shd w:val="clear" w:color="auto" w:fill="EAF1DD"/>
            <w:vAlign w:val="center"/>
          </w:tcPr>
          <w:p w14:paraId="1D277962"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lang w:eastAsia="el-GR"/>
              </w:rPr>
              <w:t>Δημιουργία σχεδίων</w:t>
            </w:r>
          </w:p>
        </w:tc>
        <w:tc>
          <w:tcPr>
            <w:tcW w:w="523" w:type="dxa"/>
            <w:shd w:val="clear" w:color="auto" w:fill="FFC000"/>
            <w:vAlign w:val="center"/>
          </w:tcPr>
          <w:p w14:paraId="0E685BF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549D423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001FAE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702DE89"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2420023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B01C6A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0E2EEA3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8DCB320"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05D0965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2E25290E"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62A4CB8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6722261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24243DB0" w14:textId="77777777" w:rsidTr="00412112">
        <w:trPr>
          <w:trHeight w:val="530"/>
        </w:trPr>
        <w:tc>
          <w:tcPr>
            <w:tcW w:w="1905" w:type="dxa"/>
            <w:shd w:val="clear" w:color="auto" w:fill="EAF1DD"/>
            <w:vAlign w:val="bottom"/>
          </w:tcPr>
          <w:p w14:paraId="003DE9C7"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lang w:eastAsia="el-GR"/>
              </w:rPr>
              <w:t>Συλλογή εργαλείων και υλικών</w:t>
            </w:r>
          </w:p>
        </w:tc>
        <w:tc>
          <w:tcPr>
            <w:tcW w:w="523" w:type="dxa"/>
            <w:vAlign w:val="center"/>
          </w:tcPr>
          <w:p w14:paraId="623E224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shd w:val="clear" w:color="auto" w:fill="FFC000"/>
            <w:vAlign w:val="center"/>
          </w:tcPr>
          <w:p w14:paraId="04B6C7D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31DE34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CA579B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33AD6E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353B7C3"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0DBD64C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5CFA47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9E66830"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1737E14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55CAA46E"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5A12F3E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2F62C9D0" w14:textId="77777777" w:rsidTr="00412112">
        <w:trPr>
          <w:trHeight w:val="530"/>
        </w:trPr>
        <w:tc>
          <w:tcPr>
            <w:tcW w:w="1905" w:type="dxa"/>
            <w:shd w:val="clear" w:color="auto" w:fill="EAF1DD"/>
            <w:vAlign w:val="center"/>
          </w:tcPr>
          <w:p w14:paraId="1D5F4F13"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Κατασκευή έργου</w:t>
            </w:r>
          </w:p>
        </w:tc>
        <w:tc>
          <w:tcPr>
            <w:tcW w:w="523" w:type="dxa"/>
            <w:vAlign w:val="center"/>
          </w:tcPr>
          <w:p w14:paraId="6C693FF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1CC83CE1"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48D43C4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111A81D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40F4A29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040F957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64E5B8B1"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BEB3C8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6A7F271E"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2B0C9CB1"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1DE3F04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4C8542D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32AB5F89" w14:textId="77777777" w:rsidTr="00412112">
        <w:trPr>
          <w:trHeight w:val="530"/>
        </w:trPr>
        <w:tc>
          <w:tcPr>
            <w:tcW w:w="1905" w:type="dxa"/>
            <w:shd w:val="clear" w:color="auto" w:fill="EAF1DD"/>
            <w:vAlign w:val="center"/>
          </w:tcPr>
          <w:p w14:paraId="7BE50CDF"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Βιβλιογραφική αναζήτηση</w:t>
            </w:r>
          </w:p>
        </w:tc>
        <w:tc>
          <w:tcPr>
            <w:tcW w:w="523" w:type="dxa"/>
            <w:vAlign w:val="center"/>
          </w:tcPr>
          <w:p w14:paraId="1D2BBED3"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3244693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05851E2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EE36AD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55872A79"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D7558C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9DB5E39"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4FBA96A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4433999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0A97B31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78BE112E"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2EA608C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5CBD4BAE" w14:textId="77777777" w:rsidTr="00412112">
        <w:trPr>
          <w:trHeight w:val="530"/>
        </w:trPr>
        <w:tc>
          <w:tcPr>
            <w:tcW w:w="1905" w:type="dxa"/>
            <w:shd w:val="clear" w:color="auto" w:fill="EAF1DD"/>
            <w:vAlign w:val="center"/>
          </w:tcPr>
          <w:p w14:paraId="737CC8CF"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Συγγραφή γραπτών κειμένων</w:t>
            </w:r>
          </w:p>
        </w:tc>
        <w:tc>
          <w:tcPr>
            <w:tcW w:w="523" w:type="dxa"/>
            <w:vAlign w:val="center"/>
          </w:tcPr>
          <w:p w14:paraId="1530965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0403C200"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F36374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DF4020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4FF8358"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295E798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2869BAA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B29E3B1"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110ED6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51700B5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526FE5A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29CA9B8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0BBD2623" w14:textId="77777777" w:rsidTr="00412112">
        <w:trPr>
          <w:trHeight w:val="530"/>
        </w:trPr>
        <w:tc>
          <w:tcPr>
            <w:tcW w:w="1905" w:type="dxa"/>
            <w:shd w:val="clear" w:color="auto" w:fill="EAF1DD"/>
            <w:vAlign w:val="center"/>
          </w:tcPr>
          <w:p w14:paraId="650D308B"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Εισαγωγή φωτογραφιών</w:t>
            </w:r>
          </w:p>
        </w:tc>
        <w:tc>
          <w:tcPr>
            <w:tcW w:w="523" w:type="dxa"/>
            <w:vAlign w:val="center"/>
          </w:tcPr>
          <w:p w14:paraId="460C38A3"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5DE58D8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4A730C0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AA0FA7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4CB4F76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584EEC8"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67C954D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31C94C79"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2877B8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729B8F89"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54DE674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732C762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42398AC5" w14:textId="77777777" w:rsidTr="00412112">
        <w:trPr>
          <w:trHeight w:val="530"/>
        </w:trPr>
        <w:tc>
          <w:tcPr>
            <w:tcW w:w="1905" w:type="dxa"/>
            <w:shd w:val="clear" w:color="auto" w:fill="EAF1DD"/>
            <w:vAlign w:val="center"/>
          </w:tcPr>
          <w:p w14:paraId="726CC548" w14:textId="77777777" w:rsidR="000C4302" w:rsidRPr="000C4302" w:rsidRDefault="000C4302" w:rsidP="000C4302">
            <w:pPr>
              <w:spacing w:after="120" w:line="240" w:lineRule="auto"/>
              <w:jc w:val="center"/>
              <w:rPr>
                <w:rFonts w:ascii="Arial" w:eastAsia="Times New Roman" w:hAnsi="Arial" w:cs="Arial"/>
                <w:sz w:val="24"/>
                <w:szCs w:val="24"/>
                <w:lang w:eastAsia="el-GR"/>
              </w:rPr>
            </w:pPr>
            <w:r w:rsidRPr="000C4302">
              <w:rPr>
                <w:rFonts w:ascii="Arial" w:eastAsia="Times New Roman" w:hAnsi="Arial" w:cs="Arial"/>
                <w:sz w:val="24"/>
                <w:szCs w:val="24"/>
                <w:lang w:eastAsia="el-GR"/>
              </w:rPr>
              <w:t>Βαφή</w:t>
            </w:r>
          </w:p>
        </w:tc>
        <w:tc>
          <w:tcPr>
            <w:tcW w:w="523" w:type="dxa"/>
            <w:vAlign w:val="center"/>
          </w:tcPr>
          <w:p w14:paraId="51D960AD"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vAlign w:val="center"/>
          </w:tcPr>
          <w:p w14:paraId="1B5EC110"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1D21521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2256F694"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7D3E4468"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8D3564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3EA1851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vAlign w:val="center"/>
          </w:tcPr>
          <w:p w14:paraId="557B65A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shd w:val="clear" w:color="auto" w:fill="FFC000"/>
            <w:vAlign w:val="center"/>
          </w:tcPr>
          <w:p w14:paraId="79F858AA"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shd w:val="clear" w:color="auto" w:fill="FFC000"/>
            <w:vAlign w:val="center"/>
          </w:tcPr>
          <w:p w14:paraId="476E622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vAlign w:val="center"/>
          </w:tcPr>
          <w:p w14:paraId="70B83753"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vAlign w:val="center"/>
          </w:tcPr>
          <w:p w14:paraId="662F5E17"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r w:rsidR="000C4302" w:rsidRPr="000C4302" w14:paraId="262862A0" w14:textId="77777777" w:rsidTr="00412112">
        <w:trPr>
          <w:trHeight w:val="530"/>
        </w:trPr>
        <w:tc>
          <w:tcPr>
            <w:tcW w:w="1905" w:type="dxa"/>
            <w:tcBorders>
              <w:bottom w:val="single" w:sz="12" w:space="0" w:color="auto"/>
            </w:tcBorders>
            <w:shd w:val="clear" w:color="auto" w:fill="EAF1DD"/>
            <w:vAlign w:val="center"/>
          </w:tcPr>
          <w:p w14:paraId="348D8F6B" w14:textId="77777777" w:rsidR="000C4302" w:rsidRPr="000C4302" w:rsidRDefault="000C4302" w:rsidP="000C4302">
            <w:pPr>
              <w:spacing w:after="120" w:line="240" w:lineRule="auto"/>
              <w:jc w:val="center"/>
              <w:rPr>
                <w:rFonts w:ascii="Arial" w:eastAsia="Times New Roman" w:hAnsi="Arial" w:cs="Arial"/>
                <w:sz w:val="24"/>
                <w:szCs w:val="24"/>
                <w:lang w:eastAsia="el-GR"/>
              </w:rPr>
            </w:pPr>
          </w:p>
        </w:tc>
        <w:tc>
          <w:tcPr>
            <w:tcW w:w="523" w:type="dxa"/>
            <w:tcBorders>
              <w:bottom w:val="single" w:sz="12" w:space="0" w:color="auto"/>
            </w:tcBorders>
            <w:vAlign w:val="center"/>
          </w:tcPr>
          <w:p w14:paraId="35C3CC4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3" w:type="dxa"/>
            <w:tcBorders>
              <w:bottom w:val="single" w:sz="12" w:space="0" w:color="auto"/>
            </w:tcBorders>
            <w:vAlign w:val="center"/>
          </w:tcPr>
          <w:p w14:paraId="33804916"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5B80988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6F691E9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2EC801C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49F9885C"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04F1136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2F832CEB"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522" w:type="dxa"/>
            <w:tcBorders>
              <w:bottom w:val="single" w:sz="12" w:space="0" w:color="auto"/>
            </w:tcBorders>
            <w:vAlign w:val="center"/>
          </w:tcPr>
          <w:p w14:paraId="565EF18F"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tcBorders>
              <w:bottom w:val="single" w:sz="12" w:space="0" w:color="auto"/>
            </w:tcBorders>
            <w:vAlign w:val="center"/>
          </w:tcPr>
          <w:p w14:paraId="1365F203"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44" w:type="dxa"/>
            <w:tcBorders>
              <w:bottom w:val="single" w:sz="12" w:space="0" w:color="auto"/>
            </w:tcBorders>
            <w:vAlign w:val="center"/>
          </w:tcPr>
          <w:p w14:paraId="4902289E"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c>
          <w:tcPr>
            <w:tcW w:w="629" w:type="dxa"/>
            <w:tcBorders>
              <w:bottom w:val="single" w:sz="12" w:space="0" w:color="auto"/>
            </w:tcBorders>
            <w:vAlign w:val="center"/>
          </w:tcPr>
          <w:p w14:paraId="72DD12D5" w14:textId="77777777" w:rsidR="000C4302" w:rsidRPr="000C4302" w:rsidRDefault="000C4302" w:rsidP="000C4302">
            <w:pPr>
              <w:spacing w:after="120" w:line="360" w:lineRule="auto"/>
              <w:jc w:val="center"/>
              <w:rPr>
                <w:rFonts w:ascii="Arial" w:eastAsia="Times New Roman" w:hAnsi="Arial" w:cs="Arial"/>
                <w:sz w:val="24"/>
                <w:szCs w:val="24"/>
                <w:lang w:eastAsia="el-GR"/>
              </w:rPr>
            </w:pPr>
          </w:p>
        </w:tc>
      </w:tr>
    </w:tbl>
    <w:p w14:paraId="765C67AB" w14:textId="77777777" w:rsidR="000C4302" w:rsidRPr="000C4302" w:rsidRDefault="000C4302" w:rsidP="000C4302">
      <w:pPr>
        <w:spacing w:after="120" w:line="360" w:lineRule="auto"/>
        <w:ind w:firstLine="284"/>
        <w:jc w:val="both"/>
        <w:rPr>
          <w:rFonts w:ascii="Arial" w:eastAsia="Times New Roman" w:hAnsi="Arial" w:cs="Arial"/>
          <w:sz w:val="24"/>
          <w:szCs w:val="24"/>
          <w:lang w:eastAsia="el-GR"/>
        </w:rPr>
      </w:pPr>
    </w:p>
    <w:p w14:paraId="5201F944" w14:textId="77777777" w:rsidR="000C4302" w:rsidRPr="000C4302" w:rsidRDefault="000C4302" w:rsidP="00FF240A">
      <w:pPr>
        <w:ind w:left="-624"/>
        <w:rPr>
          <w:b/>
          <w:sz w:val="28"/>
          <w:szCs w:val="28"/>
        </w:rPr>
      </w:pPr>
    </w:p>
    <w:p w14:paraId="30C48025" w14:textId="77777777" w:rsidR="00C47402" w:rsidRDefault="002E621A" w:rsidP="00C47402">
      <w:pPr>
        <w:rPr>
          <w:sz w:val="40"/>
          <w:szCs w:val="40"/>
        </w:rPr>
      </w:pPr>
      <w:r>
        <w:rPr>
          <w:sz w:val="40"/>
          <w:szCs w:val="40"/>
        </w:rPr>
        <w:t>ΚΕΦΑΛΑΙΟ 4</w:t>
      </w:r>
      <w:r w:rsidRPr="002E621A">
        <w:rPr>
          <w:sz w:val="40"/>
          <w:szCs w:val="40"/>
          <w:vertAlign w:val="superscript"/>
        </w:rPr>
        <w:t>ο</w:t>
      </w:r>
      <w:r>
        <w:rPr>
          <w:sz w:val="40"/>
          <w:szCs w:val="40"/>
        </w:rPr>
        <w:t xml:space="preserve"> </w:t>
      </w:r>
    </w:p>
    <w:p w14:paraId="7D74C821" w14:textId="77777777" w:rsidR="002E621A" w:rsidRDefault="002E621A" w:rsidP="00C47402">
      <w:pPr>
        <w:rPr>
          <w:b/>
          <w:sz w:val="40"/>
          <w:szCs w:val="40"/>
        </w:rPr>
      </w:pPr>
      <w:r w:rsidRPr="002E621A">
        <w:rPr>
          <w:b/>
          <w:sz w:val="40"/>
          <w:szCs w:val="40"/>
        </w:rPr>
        <w:t>ΙΣΤΟΡΙΚΗ ΕΞΕΛΙΞΗ</w:t>
      </w:r>
    </w:p>
    <w:p w14:paraId="042E9F24" w14:textId="77777777" w:rsidR="002E621A" w:rsidRDefault="002E621A" w:rsidP="00F87164">
      <w:pPr>
        <w:ind w:left="-1134"/>
        <w:rPr>
          <w:sz w:val="28"/>
          <w:szCs w:val="28"/>
        </w:rPr>
      </w:pPr>
      <w:r w:rsidRPr="002E621A">
        <w:rPr>
          <w:sz w:val="28"/>
          <w:szCs w:val="28"/>
        </w:rPr>
        <w:t xml:space="preserve">Η ακριβής χρονολογία κατασκευής </w:t>
      </w:r>
      <w:r>
        <w:rPr>
          <w:sz w:val="28"/>
          <w:szCs w:val="28"/>
        </w:rPr>
        <w:t xml:space="preserve">του πρώτου Ελληνικού φάρου δεν μας είναι γνωστή. Η προφορική παράδοση αναφέρει ότι ο πρώτος φάρος κτίστηκε στην Αίγινα το 1827 όταν ο Καποδίστριας την όρισε πρωτεύουσα του νεοσύστατου Ελληνικού κράτους. Το 1831 τοποθετήθηκαν ακόμα δύο φανοί στα λιμάνια των Σπετσών και της Κέας αντίστοιχα και το 1934 κατασκευάστηκε ο φάρος στο Γαιδουρονήσι της Σύρου που είναι ο ψηλότερος του Ελληνικού δικτύου με ύψος 29 μέτρων περίπου, ενώ ακολούθησε και η κατασκευή πολλών άλλων. Έτσι το 1863 το φαρικό δίκτυο στην Ελλάδα αριθμούσε 29 φάρους και φανούς , ενώ τον επόμενο χρόνο με την απελευθέρωση των Ιονίων νήσων προστέθηκαν άλλοι 15 που είχαν κατασκευαστεί ήδη από το 1822 από την Μεγάλη Βρετανία στην οποία ανήκαν </w:t>
      </w:r>
      <w:r w:rsidR="00FC7C1D">
        <w:rPr>
          <w:sz w:val="28"/>
          <w:szCs w:val="28"/>
        </w:rPr>
        <w:t xml:space="preserve">μέχρι τότε τα Επτάνησα. Μέχρι το 1887 , χρονολογία σταθμό για την ιστορία των Ελληνικών  φάρων , προστέθηκαν άλλοι 25 φάροι και φανοί ανάμεσά τους 2 στην Μαγνησία 1 στο Τρίκερι και 1 στον Βόλο , πρώην Τούρκικοι φάροι , που αποκτήθηκαν με την προσάρτηση της Θεσσαλίας το 1881. Το 1887 επί  Χαριλάου Τρικούπη θα ψηφιστεί ο νόμος ΄΄ περί συστάσεως ταμείου φάρων ΄΄ ο οποίος θα λύσει οριστικά όλα τα μέχρι τότε προβλήματα και θα δώσει νέα ώθηση στην ανάπτυξή τους. Μετά τους Βαλκανικούς πολέμους 1912-13 θα προστεθούν και άλλοι 35 φάροι και φανοί που είχαν κατασκευαστεί από τους Γάλλους για λογαριασμό της Οθωμανικής Αυτοκρατορίας με την ενσωμάτωση των ΄΄ νέων Χωρών ΄΄ </w:t>
      </w:r>
      <w:r w:rsidR="00842187">
        <w:rPr>
          <w:sz w:val="28"/>
          <w:szCs w:val="28"/>
        </w:rPr>
        <w:t>στο Ελληνικό κράτος και ο συνολικός αριθμός θα ανέλθει στους 193.</w:t>
      </w:r>
    </w:p>
    <w:p w14:paraId="0B9BD304" w14:textId="77777777" w:rsidR="00842187" w:rsidRDefault="00842187" w:rsidP="00F87164">
      <w:pPr>
        <w:spacing w:before="100" w:beforeAutospacing="1"/>
        <w:ind w:left="-1134"/>
        <w:rPr>
          <w:sz w:val="28"/>
          <w:szCs w:val="28"/>
        </w:rPr>
      </w:pPr>
      <w:r>
        <w:rPr>
          <w:sz w:val="28"/>
          <w:szCs w:val="28"/>
        </w:rPr>
        <w:t>Σημαντικό ρόλο στην ανάπτυξη και λειτουργία του φαρικού δικτύου θα παίξει ο Στυλιανός  Λυκούδης ο οποίος γεννήθηκε στην Σύρο το 1878 και υπηρέτησε στην υπηρεσία φάρων για περισσότερο από 50 χρόνια μέχρι και την αποστρατεία του το 1939.Έτσι κατά την 25ετία 1913-36 με την αναδιοργάνωση της  υπηρεσίας φάρων υπό την ευθύνη και την καθοδήγηση του Στυλιανού Λυκούδη θα προστεθούν άλλοι 191 πυρσοί, αριθμός αρκετά σημαντικός στην ολοκλήρωση του φαρικού δικτύου. Στα χρόνια του Β’ Παγκοσμίου πολέμου οι φάροι θα υποστούν σημαντικές φθορές,</w:t>
      </w:r>
      <w:r w:rsidR="00F87164">
        <w:rPr>
          <w:sz w:val="28"/>
          <w:szCs w:val="28"/>
        </w:rPr>
        <w:t xml:space="preserve"> αφού αποτελούσαν εύκολο και εμφανή στόχο τόσο στις αεροπορικές όσο και στις ναυτικές επιδρομές. Μετά την απελευθέρωση, από τους 400  φάρους και φανούς που υπήρχαν  σε λειτουργία στις Ελληνικές θάλασσες βρέθηκαν να λειτουργούν μόνο 28.</w:t>
      </w:r>
    </w:p>
    <w:p w14:paraId="73FAF700" w14:textId="77777777" w:rsidR="002F643D" w:rsidRDefault="002F643D" w:rsidP="00F87164">
      <w:pPr>
        <w:spacing w:before="100" w:beforeAutospacing="1"/>
        <w:ind w:left="-1134"/>
        <w:rPr>
          <w:sz w:val="28"/>
          <w:szCs w:val="28"/>
        </w:rPr>
      </w:pPr>
      <w:r>
        <w:rPr>
          <w:sz w:val="28"/>
          <w:szCs w:val="28"/>
        </w:rPr>
        <w:t>Το 1945 άρχισε μία συστηματική προσπάθεια για την αποκατάσταση των ζημιών και το 1946 λειτουργούσαν ήδη 374 φάροι, φανοί  και φωτοσημαντήρες.</w:t>
      </w:r>
    </w:p>
    <w:p w14:paraId="7DE29DD4" w14:textId="77777777" w:rsidR="00F87164" w:rsidRPr="002E621A" w:rsidRDefault="00F87164" w:rsidP="00F87164">
      <w:pPr>
        <w:ind w:left="-1134"/>
        <w:rPr>
          <w:sz w:val="28"/>
          <w:szCs w:val="28"/>
        </w:rPr>
      </w:pPr>
    </w:p>
    <w:p w14:paraId="79CDBE54" w14:textId="77777777" w:rsidR="002E621A" w:rsidRDefault="0079290B" w:rsidP="00D76B67">
      <w:pPr>
        <w:ind w:left="-170"/>
        <w:rPr>
          <w:sz w:val="40"/>
          <w:szCs w:val="40"/>
        </w:rPr>
      </w:pPr>
      <w:r>
        <w:rPr>
          <w:noProof/>
          <w:lang w:eastAsia="el-GR"/>
        </w:rPr>
        <w:drawing>
          <wp:inline distT="0" distB="0" distL="0" distR="0" wp14:anchorId="36E30B9E" wp14:editId="3F418676">
            <wp:extent cx="5274310" cy="3292315"/>
            <wp:effectExtent l="0" t="0" r="2540" b="3810"/>
            <wp:docPr id="5" name="Εικόνα 5" descr="ΦΑΡΟΙ ΤΗΣ ΕΛΛΑΔΑΣ ΠΑΡΑΔΟΣΙΑΚΟΙ ΠΕΤΡΙΝΟΙ ΦΑΡΟΙ ΤΕΧΝΟΛΟΓΙΑ ΕΡΓΑΣΙΑ ΚΑΤΑΣΚΕΥΗ  ΦΑ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ΦΑΡΟΙ ΤΗΣ ΕΛΛΑΔΑΣ ΠΑΡΑΔΟΣΙΑΚΟΙ ΠΕΤΡΙΝΟΙ ΦΑΡΟΙ ΤΕΧΝΟΛΟΓΙΑ ΕΡΓΑΣΙΑ ΚΑΤΑΣΚΕΥΗ  ΦΑΡΟ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92315"/>
                    </a:xfrm>
                    <a:prstGeom prst="rect">
                      <a:avLst/>
                    </a:prstGeom>
                    <a:noFill/>
                    <a:ln>
                      <a:noFill/>
                    </a:ln>
                  </pic:spPr>
                </pic:pic>
              </a:graphicData>
            </a:graphic>
          </wp:inline>
        </w:drawing>
      </w:r>
    </w:p>
    <w:p w14:paraId="650BA781" w14:textId="77777777" w:rsidR="00185779" w:rsidRPr="005603D9" w:rsidRDefault="005603D9" w:rsidP="00185779">
      <w:pPr>
        <w:ind w:left="-1134"/>
        <w:rPr>
          <w:b/>
          <w:sz w:val="40"/>
          <w:szCs w:val="40"/>
        </w:rPr>
      </w:pPr>
      <w:r>
        <w:rPr>
          <w:b/>
          <w:sz w:val="40"/>
          <w:szCs w:val="40"/>
        </w:rPr>
        <w:t xml:space="preserve">                               </w:t>
      </w:r>
      <w:r w:rsidRPr="005603D9">
        <w:rPr>
          <w:b/>
          <w:sz w:val="40"/>
          <w:szCs w:val="40"/>
        </w:rPr>
        <w:t>Η ΕΞΕΛΙΞΗ ΤΟΥ ΦΑΡΟΥ</w:t>
      </w:r>
    </w:p>
    <w:p w14:paraId="0B25FDF9" w14:textId="77777777" w:rsidR="005603D9" w:rsidRDefault="005603D9" w:rsidP="00185779">
      <w:pPr>
        <w:ind w:left="-1134"/>
        <w:rPr>
          <w:sz w:val="28"/>
          <w:szCs w:val="28"/>
          <w:u w:val="single"/>
        </w:rPr>
      </w:pPr>
      <w:r>
        <w:rPr>
          <w:sz w:val="28"/>
          <w:szCs w:val="28"/>
        </w:rPr>
        <w:t xml:space="preserve">Σημαντικότεροι φάροι στην αρχαιότητα ήταν ο </w:t>
      </w:r>
      <w:r w:rsidRPr="005603D9">
        <w:rPr>
          <w:sz w:val="28"/>
          <w:szCs w:val="28"/>
          <w:u w:val="single"/>
        </w:rPr>
        <w:t>Φάρος της Αλεξάνδρειας</w:t>
      </w:r>
      <w:r>
        <w:rPr>
          <w:sz w:val="28"/>
          <w:szCs w:val="28"/>
          <w:u w:val="single"/>
        </w:rPr>
        <w:t xml:space="preserve"> </w:t>
      </w:r>
      <w:r>
        <w:rPr>
          <w:sz w:val="28"/>
          <w:szCs w:val="28"/>
        </w:rPr>
        <w:t xml:space="preserve"> και ο </w:t>
      </w:r>
      <w:r w:rsidRPr="005603D9">
        <w:rPr>
          <w:sz w:val="28"/>
          <w:szCs w:val="28"/>
          <w:u w:val="single"/>
        </w:rPr>
        <w:t>Κολοσσός της Ρόδου</w:t>
      </w:r>
      <w:r>
        <w:rPr>
          <w:sz w:val="28"/>
          <w:szCs w:val="28"/>
          <w:u w:val="single"/>
        </w:rPr>
        <w:t xml:space="preserve"> </w:t>
      </w:r>
      <w:r>
        <w:rPr>
          <w:sz w:val="28"/>
          <w:szCs w:val="28"/>
        </w:rPr>
        <w:t xml:space="preserve">ενώ σήμερα αναμφίβολα θεωρείται το </w:t>
      </w:r>
      <w:r w:rsidRPr="005603D9">
        <w:rPr>
          <w:sz w:val="28"/>
          <w:szCs w:val="28"/>
          <w:u w:val="single"/>
        </w:rPr>
        <w:t>Άγαλμα  της Ελευθερίας</w:t>
      </w:r>
      <w:r>
        <w:rPr>
          <w:sz w:val="28"/>
          <w:szCs w:val="28"/>
          <w:u w:val="single"/>
        </w:rPr>
        <w:t xml:space="preserve"> </w:t>
      </w:r>
      <w:r>
        <w:rPr>
          <w:sz w:val="28"/>
          <w:szCs w:val="28"/>
        </w:rPr>
        <w:t xml:space="preserve">στην Νέα Υόρκη έστω και αν ουσιαστικά δεν φωτοδοτεί. Στην  Ελλάδα σε κάποιες πόλεις οι υφιστάμενοι φάροι αποτελούν τα σύμβολά τους όπως ο φάρος της Αλεξανδρούπολης για την </w:t>
      </w:r>
      <w:r>
        <w:rPr>
          <w:sz w:val="28"/>
          <w:szCs w:val="28"/>
          <w:u w:val="single"/>
        </w:rPr>
        <w:t>Αλεξανδρ</w:t>
      </w:r>
      <w:r w:rsidRPr="005603D9">
        <w:rPr>
          <w:sz w:val="28"/>
          <w:szCs w:val="28"/>
          <w:u w:val="single"/>
        </w:rPr>
        <w:t>ούπολη</w:t>
      </w:r>
      <w:r>
        <w:rPr>
          <w:sz w:val="28"/>
          <w:szCs w:val="28"/>
        </w:rPr>
        <w:t xml:space="preserve">, ο φάρος της Κρανάης για το </w:t>
      </w:r>
      <w:r w:rsidRPr="005603D9">
        <w:rPr>
          <w:sz w:val="28"/>
          <w:szCs w:val="28"/>
          <w:u w:val="single"/>
        </w:rPr>
        <w:t>Γύθειο</w:t>
      </w:r>
      <w:r>
        <w:rPr>
          <w:sz w:val="28"/>
          <w:szCs w:val="28"/>
        </w:rPr>
        <w:t xml:space="preserve"> , ο φάρος της Πάτρας για την </w:t>
      </w:r>
      <w:r w:rsidRPr="005603D9">
        <w:rPr>
          <w:sz w:val="28"/>
          <w:szCs w:val="28"/>
          <w:u w:val="single"/>
        </w:rPr>
        <w:t>Πάτρα</w:t>
      </w:r>
      <w:r>
        <w:rPr>
          <w:sz w:val="28"/>
          <w:szCs w:val="28"/>
          <w:u w:val="single"/>
        </w:rPr>
        <w:t>.</w:t>
      </w:r>
    </w:p>
    <w:p w14:paraId="4B8CE178" w14:textId="77777777" w:rsidR="00D76B67" w:rsidRPr="004614E0" w:rsidRDefault="00D76B67" w:rsidP="00185779">
      <w:pPr>
        <w:ind w:left="-1134"/>
        <w:rPr>
          <w:b/>
          <w:sz w:val="40"/>
          <w:szCs w:val="40"/>
          <w:u w:val="single"/>
        </w:rPr>
      </w:pPr>
      <w:r w:rsidRPr="004614E0">
        <w:rPr>
          <w:b/>
          <w:sz w:val="40"/>
          <w:szCs w:val="40"/>
          <w:u w:val="single"/>
        </w:rPr>
        <w:t>ΣΤΗΝ ΑΡΧΑΙΑ ΕΛΛΑΔΑ</w:t>
      </w:r>
    </w:p>
    <w:p w14:paraId="76B29248" w14:textId="77777777" w:rsidR="009E33B4" w:rsidRDefault="004614E0" w:rsidP="00502AE9">
      <w:pPr>
        <w:ind w:left="-1134" w:right="227"/>
        <w:rPr>
          <w:sz w:val="28"/>
          <w:szCs w:val="28"/>
        </w:rPr>
      </w:pPr>
      <w:r>
        <w:rPr>
          <w:sz w:val="28"/>
          <w:szCs w:val="28"/>
        </w:rPr>
        <w:t>Οι απαρχές των φάρων βρίσκονται στα Ομηρικά χρόνια. Ο Όμηρος αναφέρει ήδη στην Ιλιάδα προσπάθεια επικοινωνίας των καραβιών με τη στεριά μέσω της φωτιάς την νύχτα. Ίσως σε αυτό να προηγήθηκαν οι Λιβοφοίνικες που άλλωστε αποτελούσαν και τους δασκάλους των Ελλήνων στην ναυτιλία. Πάντως οι αρχαιότεροι αναφερόμενοι φάροι ως πύργοι με προορισμό να γίνονται ορατοί την ημέρα χάρη στο ύψος και τη νύχτα με τη φωτιά που άναβε στην κορυφή τους είναι Ελληνικοί: στο Σίγειο της Τρωάδας, στο σημερινό Γενή Σεχίρ, στον Πειραιά, στον  Βόσπορο, την Κόρινθο  την Σμύρνη.</w:t>
      </w:r>
    </w:p>
    <w:p w14:paraId="3BA2BE41" w14:textId="77777777" w:rsidR="009E33B4" w:rsidRDefault="009E33B4" w:rsidP="009E33B4">
      <w:pPr>
        <w:ind w:left="-1134" w:right="-567"/>
        <w:rPr>
          <w:sz w:val="28"/>
          <w:szCs w:val="28"/>
        </w:rPr>
      </w:pPr>
      <w:r>
        <w:rPr>
          <w:sz w:val="28"/>
          <w:szCs w:val="28"/>
        </w:rPr>
        <w:t xml:space="preserve">Αποκορύφωμα αυτής της περιόδου είναι ένα από τα εφτά θαύματα της αρχαιότητας , ο φάρος του Σώστρατου </w:t>
      </w:r>
      <w:r w:rsidR="00502AE9">
        <w:rPr>
          <w:sz w:val="28"/>
          <w:szCs w:val="28"/>
        </w:rPr>
        <w:t xml:space="preserve"> </w:t>
      </w:r>
      <w:r>
        <w:rPr>
          <w:sz w:val="28"/>
          <w:szCs w:val="28"/>
        </w:rPr>
        <w:t>του Κνίδιου στη μικρή νήσο Φάρος και την Ανατολική είσοδο του λιμένα της Αλεξάνδρειας. Στην κορυφή του πύργου που βρίσκονταν σε 150 μέτρα ύψος έκαιγαν μέρα νύχτα οι μυθικές φλόγες και είχαν ακτινοβολία 300 σταδίων,  δηλαδή περίπου 200 χιλιόμετρα.</w:t>
      </w:r>
    </w:p>
    <w:p w14:paraId="6D69A53E" w14:textId="77777777" w:rsidR="00912CE2" w:rsidRDefault="00912CE2" w:rsidP="009E33B4">
      <w:pPr>
        <w:ind w:left="-1134" w:right="-567"/>
        <w:rPr>
          <w:sz w:val="28"/>
          <w:szCs w:val="28"/>
        </w:rPr>
      </w:pPr>
      <w:r w:rsidRPr="00912CE2">
        <w:rPr>
          <w:b/>
          <w:sz w:val="40"/>
          <w:szCs w:val="40"/>
          <w:u w:val="single"/>
        </w:rPr>
        <w:t>ΣΤΟ ΒΥΖΑΝΤΙΟ</w:t>
      </w:r>
      <w:r w:rsidR="00502AE9" w:rsidRPr="00912CE2">
        <w:rPr>
          <w:b/>
          <w:sz w:val="28"/>
          <w:szCs w:val="28"/>
        </w:rPr>
        <w:t xml:space="preserve">     </w:t>
      </w:r>
    </w:p>
    <w:p w14:paraId="08F52F5E" w14:textId="77777777" w:rsidR="00912CE2" w:rsidRDefault="00912CE2" w:rsidP="009E33B4">
      <w:pPr>
        <w:ind w:left="-1134" w:right="-567"/>
        <w:rPr>
          <w:sz w:val="28"/>
          <w:szCs w:val="28"/>
        </w:rPr>
      </w:pPr>
      <w:r>
        <w:rPr>
          <w:sz w:val="28"/>
          <w:szCs w:val="28"/>
        </w:rPr>
        <w:t xml:space="preserve">Οι Ρωμαίοι και οι Βυζαντινοί συνέχισαν αυτήν την παράδοση , ως διάδοχοι θαλασσοκράτορες. Ο φάρος της Κωνσταντινούπολης </w:t>
      </w:r>
      <w:r w:rsidR="00502AE9" w:rsidRPr="00912CE2">
        <w:rPr>
          <w:sz w:val="28"/>
          <w:szCs w:val="28"/>
        </w:rPr>
        <w:t xml:space="preserve"> </w:t>
      </w:r>
      <w:r>
        <w:rPr>
          <w:sz w:val="28"/>
          <w:szCs w:val="28"/>
        </w:rPr>
        <w:t xml:space="preserve">έδωσε μάλιστα το όνομά του και στην παρακείμενη εκκλησία , την Παναγία του Φάρου, κτισμένη στα χρόνια του Κωνσταντίνου του Ε΄. Ένας άλλος φάρος στο Πανί , στην ακτή της Προποντίδας αποκαλύπτει μια δεύτερη χρήση αυτών των πύργων. </w:t>
      </w:r>
    </w:p>
    <w:p w14:paraId="4126D5BB" w14:textId="77777777" w:rsidR="00912CE2" w:rsidRDefault="00912CE2" w:rsidP="009E33B4">
      <w:pPr>
        <w:ind w:left="-1134" w:right="-567"/>
        <w:rPr>
          <w:sz w:val="28"/>
          <w:szCs w:val="28"/>
        </w:rPr>
      </w:pPr>
      <w:r>
        <w:rPr>
          <w:sz w:val="28"/>
          <w:szCs w:val="28"/>
        </w:rPr>
        <w:t>Πέρα από την σημασία τους για την ναυτιλία , οι Βυζαντινοί χρησιμοποιούσαν τους φάρους ως ¨ φρυκτώρια ή καμινοβίγλια ¨ένα δίκτυο επικοινωνίας μέσω της φωτιάς. Ξεκινούσε από τα νησιά και κατέληγε ακριβώς στο φάρο του Πανιού στην Προποντίδα.</w:t>
      </w:r>
    </w:p>
    <w:p w14:paraId="09E243B3" w14:textId="77777777" w:rsidR="00515640" w:rsidRDefault="00912CE2" w:rsidP="009E33B4">
      <w:pPr>
        <w:ind w:left="-1134" w:right="-567"/>
        <w:rPr>
          <w:sz w:val="28"/>
          <w:szCs w:val="28"/>
        </w:rPr>
      </w:pPr>
      <w:r>
        <w:rPr>
          <w:sz w:val="28"/>
          <w:szCs w:val="28"/>
        </w:rPr>
        <w:t>Κατάφεραν μάλιστα πρώτοι να κλείσουν την φωτιά εντός λυχνίας , ¨υαλοφράκτου κλωβού¨</w:t>
      </w:r>
      <w:r w:rsidR="00515640">
        <w:rPr>
          <w:sz w:val="28"/>
          <w:szCs w:val="28"/>
        </w:rPr>
        <w:t>,</w:t>
      </w:r>
      <w:r>
        <w:rPr>
          <w:sz w:val="28"/>
          <w:szCs w:val="28"/>
        </w:rPr>
        <w:t xml:space="preserve"> πράγμα που  έγινε κατορθωτό αρκετούς αιώνες μετά , από τους εφευρέτες της Βιομηχανικής Επανάστασης. </w:t>
      </w:r>
    </w:p>
    <w:p w14:paraId="484BD88F" w14:textId="77777777" w:rsidR="00515640" w:rsidRDefault="00502AE9" w:rsidP="009E33B4">
      <w:pPr>
        <w:ind w:left="-1134" w:right="-567"/>
        <w:rPr>
          <w:sz w:val="28"/>
          <w:szCs w:val="28"/>
        </w:rPr>
      </w:pPr>
      <w:r w:rsidRPr="00912CE2">
        <w:rPr>
          <w:sz w:val="28"/>
          <w:szCs w:val="28"/>
        </w:rPr>
        <w:t xml:space="preserve">                </w:t>
      </w:r>
      <w:r w:rsidR="00515640">
        <w:rPr>
          <w:noProof/>
          <w:lang w:eastAsia="el-GR"/>
        </w:rPr>
        <w:drawing>
          <wp:inline distT="0" distB="0" distL="0" distR="0" wp14:anchorId="4FD04372" wp14:editId="03B83972">
            <wp:extent cx="5274310" cy="2437903"/>
            <wp:effectExtent l="0" t="0" r="2540" b="635"/>
            <wp:docPr id="13" name="Εικόνα 13" descr="Ο Φάρος της Αλεξανδρούπολης (video) | e-evr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 Φάρος της Αλεξανδρούπολης (video) | e-evros.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37903"/>
                    </a:xfrm>
                    <a:prstGeom prst="rect">
                      <a:avLst/>
                    </a:prstGeom>
                    <a:noFill/>
                    <a:ln>
                      <a:noFill/>
                    </a:ln>
                  </pic:spPr>
                </pic:pic>
              </a:graphicData>
            </a:graphic>
          </wp:inline>
        </w:drawing>
      </w:r>
      <w:r w:rsidRPr="00912CE2">
        <w:rPr>
          <w:sz w:val="28"/>
          <w:szCs w:val="28"/>
        </w:rPr>
        <w:t xml:space="preserve">    </w:t>
      </w:r>
    </w:p>
    <w:p w14:paraId="20BFB813" w14:textId="77777777" w:rsidR="00515640" w:rsidRDefault="00515640" w:rsidP="00515640">
      <w:pPr>
        <w:pStyle w:val="Caption"/>
        <w:rPr>
          <w:b w:val="0"/>
          <w:sz w:val="28"/>
          <w:szCs w:val="28"/>
        </w:rPr>
      </w:pPr>
      <w:r>
        <w:t xml:space="preserve"> ο φάρος της Αλεξανδρούπολης</w:t>
      </w:r>
      <w:r w:rsidR="00502AE9" w:rsidRPr="00912CE2">
        <w:rPr>
          <w:b w:val="0"/>
          <w:sz w:val="28"/>
          <w:szCs w:val="28"/>
        </w:rPr>
        <w:t xml:space="preserve">              </w:t>
      </w:r>
    </w:p>
    <w:p w14:paraId="7605675F" w14:textId="77777777" w:rsidR="00674C9C" w:rsidRDefault="00674C9C" w:rsidP="00515640">
      <w:pPr>
        <w:pStyle w:val="Caption"/>
        <w:rPr>
          <w:b w:val="0"/>
          <w:sz w:val="28"/>
          <w:szCs w:val="28"/>
        </w:rPr>
      </w:pPr>
    </w:p>
    <w:p w14:paraId="485BA9BD" w14:textId="77777777" w:rsidR="00144027" w:rsidRDefault="00674C9C" w:rsidP="00674C9C">
      <w:pPr>
        <w:ind w:left="-1134" w:right="-567"/>
      </w:pPr>
      <w:r w:rsidRPr="00674C9C">
        <w:rPr>
          <w:b/>
          <w:sz w:val="40"/>
          <w:szCs w:val="40"/>
          <w:u w:val="single"/>
        </w:rPr>
        <w:t>ΣΤΗΝ ΕΥΡΩΠΗ</w:t>
      </w:r>
      <w:r w:rsidR="00502AE9" w:rsidRPr="00674C9C">
        <w:rPr>
          <w:b/>
        </w:rPr>
        <w:t xml:space="preserve">    </w:t>
      </w:r>
      <w:r w:rsidR="00502AE9" w:rsidRPr="00674C9C">
        <w:t xml:space="preserve">  </w:t>
      </w:r>
    </w:p>
    <w:p w14:paraId="7F8B85CF" w14:textId="77777777" w:rsidR="00144027" w:rsidRDefault="00144027" w:rsidP="00674C9C">
      <w:pPr>
        <w:ind w:left="-1134" w:right="-567"/>
        <w:rPr>
          <w:sz w:val="28"/>
          <w:szCs w:val="28"/>
        </w:rPr>
      </w:pPr>
      <w:r>
        <w:rPr>
          <w:sz w:val="28"/>
          <w:szCs w:val="28"/>
        </w:rPr>
        <w:t>Από την ρωμαική εποχή και μέχρι τον 11</w:t>
      </w:r>
      <w:r w:rsidRPr="00144027">
        <w:rPr>
          <w:sz w:val="28"/>
          <w:szCs w:val="28"/>
          <w:vertAlign w:val="superscript"/>
        </w:rPr>
        <w:t>ο</w:t>
      </w:r>
      <w:r>
        <w:rPr>
          <w:sz w:val="28"/>
          <w:szCs w:val="28"/>
        </w:rPr>
        <w:t xml:space="preserve"> αιώνα αρκετοί φάροι κατασκευάστηκαν στις ευρωπαικές ακτές , ενώ κατά τους επόμενους αιώνες άρχισε η καταγραφή τους στους ναυτικούς δρόμους. Μεταξύ του 16</w:t>
      </w:r>
      <w:r w:rsidRPr="00144027">
        <w:rPr>
          <w:sz w:val="28"/>
          <w:szCs w:val="28"/>
          <w:vertAlign w:val="superscript"/>
        </w:rPr>
        <w:t>ου</w:t>
      </w:r>
      <w:r>
        <w:rPr>
          <w:sz w:val="28"/>
          <w:szCs w:val="28"/>
        </w:rPr>
        <w:t xml:space="preserve"> και του 17</w:t>
      </w:r>
      <w:r w:rsidRPr="00144027">
        <w:rPr>
          <w:sz w:val="28"/>
          <w:szCs w:val="28"/>
          <w:vertAlign w:val="superscript"/>
        </w:rPr>
        <w:t>ου</w:t>
      </w:r>
      <w:r>
        <w:rPr>
          <w:sz w:val="28"/>
          <w:szCs w:val="28"/>
        </w:rPr>
        <w:t xml:space="preserve"> αιώνα στη Βαλτική , στη Μάγχη , στις Ισπανικές , στις Γαλλικές και στις Ιταλικές ακτές υπάρχουν εκατοντάδες φάροι , ενώ στα τέλη του 18</w:t>
      </w:r>
      <w:r w:rsidRPr="00144027">
        <w:rPr>
          <w:sz w:val="28"/>
          <w:szCs w:val="28"/>
          <w:vertAlign w:val="superscript"/>
        </w:rPr>
        <w:t>ου</w:t>
      </w:r>
      <w:r>
        <w:rPr>
          <w:sz w:val="28"/>
          <w:szCs w:val="28"/>
        </w:rPr>
        <w:t xml:space="preserve"> αιώνα οι οργανωμένες υδρογραφικές υπηρεσίες των ευρωπαικών χωρών σχεδίαζαν πλέον τα φαρικά δίκτυα.</w:t>
      </w:r>
    </w:p>
    <w:p w14:paraId="26994159" w14:textId="77777777" w:rsidR="00144027" w:rsidRDefault="00144027" w:rsidP="00674C9C">
      <w:pPr>
        <w:ind w:left="-1134" w:right="-567"/>
        <w:rPr>
          <w:b/>
          <w:sz w:val="40"/>
          <w:szCs w:val="40"/>
          <w:u w:val="single"/>
        </w:rPr>
      </w:pPr>
      <w:r>
        <w:rPr>
          <w:b/>
          <w:sz w:val="40"/>
          <w:szCs w:val="40"/>
          <w:u w:val="single"/>
        </w:rPr>
        <w:t>ΣΤΟΝ ΕΛΛΗΝΙΚΟ ΧΩΡΟ ΜΕΤΑ ΤΟΝ 15</w:t>
      </w:r>
      <w:r w:rsidRPr="00144027">
        <w:rPr>
          <w:b/>
          <w:sz w:val="40"/>
          <w:szCs w:val="40"/>
          <w:u w:val="single"/>
          <w:vertAlign w:val="superscript"/>
        </w:rPr>
        <w:t>Ο</w:t>
      </w:r>
      <w:r>
        <w:rPr>
          <w:b/>
          <w:sz w:val="40"/>
          <w:szCs w:val="40"/>
          <w:u w:val="single"/>
        </w:rPr>
        <w:t xml:space="preserve"> ΑΙΩΝΑ</w:t>
      </w:r>
    </w:p>
    <w:p w14:paraId="606CC394" w14:textId="77777777" w:rsidR="00BD1FE9" w:rsidRDefault="00144027" w:rsidP="00674C9C">
      <w:pPr>
        <w:ind w:left="-1134" w:right="-567"/>
        <w:rPr>
          <w:sz w:val="28"/>
          <w:szCs w:val="28"/>
        </w:rPr>
      </w:pPr>
      <w:r>
        <w:rPr>
          <w:sz w:val="28"/>
          <w:szCs w:val="28"/>
        </w:rPr>
        <w:t>Πλούσιο ιστορικό υλικό , που προήλθε από την χαρτογράφηση του Αρχιπελάγους του Ιονίου και της Κρήτης , διασώζει μέσα του τις πληροφορίες που επιτρέπουν την ιστορική αναπαράσταση ενός υποτυπώδους συστήματος φωτισμού των λιμανιών και των ακτών κατά τον 17</w:t>
      </w:r>
      <w:r w:rsidRPr="00144027">
        <w:rPr>
          <w:sz w:val="28"/>
          <w:szCs w:val="28"/>
          <w:vertAlign w:val="superscript"/>
        </w:rPr>
        <w:t>ο</w:t>
      </w:r>
      <w:r>
        <w:rPr>
          <w:sz w:val="28"/>
          <w:szCs w:val="28"/>
        </w:rPr>
        <w:t xml:space="preserve"> , 18</w:t>
      </w:r>
      <w:r w:rsidRPr="00144027">
        <w:rPr>
          <w:sz w:val="28"/>
          <w:szCs w:val="28"/>
          <w:vertAlign w:val="superscript"/>
        </w:rPr>
        <w:t>ο</w:t>
      </w:r>
      <w:r w:rsidR="00B85FBB">
        <w:rPr>
          <w:sz w:val="28"/>
          <w:szCs w:val="28"/>
        </w:rPr>
        <w:t xml:space="preserve"> και τον πρώ</w:t>
      </w:r>
      <w:r>
        <w:rPr>
          <w:sz w:val="28"/>
          <w:szCs w:val="28"/>
        </w:rPr>
        <w:t>ιμο 19</w:t>
      </w:r>
      <w:r w:rsidRPr="00144027">
        <w:rPr>
          <w:sz w:val="28"/>
          <w:szCs w:val="28"/>
          <w:vertAlign w:val="superscript"/>
        </w:rPr>
        <w:t>ο</w:t>
      </w:r>
      <w:r>
        <w:rPr>
          <w:sz w:val="28"/>
          <w:szCs w:val="28"/>
        </w:rPr>
        <w:t xml:space="preserve"> αιώνα. Προκύπτει ότι από το 1650 υπήρχαν φάροι στα νερά του Αρχιπελάγους και της </w:t>
      </w:r>
      <w:r w:rsidR="00B85FBB">
        <w:rPr>
          <w:sz w:val="28"/>
          <w:szCs w:val="28"/>
        </w:rPr>
        <w:t>Κρήτης. Οι φάροι αυτοί κάλυπταν τα μεγάλα λιμάνια εκείνης της εποχής όπως της Χίου (1420) , της Ρόδου (1490) , της Μυτιλήνης (1782) και πολλά  λιμάνια της Κρήτης.</w:t>
      </w:r>
      <w:r w:rsidR="00502AE9" w:rsidRPr="00674C9C">
        <w:t xml:space="preserve">  </w:t>
      </w:r>
      <w:r w:rsidR="00B85FBB">
        <w:rPr>
          <w:sz w:val="28"/>
          <w:szCs w:val="28"/>
        </w:rPr>
        <w:t>Πλησιάζοντας τον 19</w:t>
      </w:r>
      <w:r w:rsidR="00B85FBB" w:rsidRPr="00B85FBB">
        <w:rPr>
          <w:sz w:val="28"/>
          <w:szCs w:val="28"/>
          <w:vertAlign w:val="superscript"/>
        </w:rPr>
        <w:t>ο</w:t>
      </w:r>
      <w:r w:rsidR="00B85FBB">
        <w:rPr>
          <w:sz w:val="28"/>
          <w:szCs w:val="28"/>
        </w:rPr>
        <w:t xml:space="preserve"> αιώνα οι ανάγκες της ναυτιλίας επέβαλαν όπως και σε όλη την Ευρώπη οργανωμένο δίκτυο φάρων, Στα νερά του Αιγαίου γύρω στα 1800 στις εισόδους των λιμανιών της Χίου , της Μυτιλήνης , της Ρόδου , των Χανίων , του Ηρακλείου ,του Πειραιά , στο Έμβολο Θεσσαλονίκης και στη Μεθώνη από τη πλευρά του Ιονίου , λειτουργούσαν φάροι με διαφορετική μεταξύ τους λειτουργία και μορφή.</w:t>
      </w:r>
      <w:r w:rsidR="00502AE9" w:rsidRPr="00674C9C">
        <w:t xml:space="preserve">  </w:t>
      </w:r>
    </w:p>
    <w:p w14:paraId="4797F336" w14:textId="77777777" w:rsidR="00BD1FE9" w:rsidRDefault="00BD1FE9" w:rsidP="00674C9C">
      <w:pPr>
        <w:ind w:left="-1134" w:right="-567"/>
        <w:rPr>
          <w:b/>
          <w:sz w:val="40"/>
          <w:szCs w:val="40"/>
          <w:u w:val="single"/>
        </w:rPr>
      </w:pPr>
      <w:r>
        <w:rPr>
          <w:b/>
          <w:sz w:val="40"/>
          <w:szCs w:val="40"/>
          <w:u w:val="single"/>
        </w:rPr>
        <w:t>ΣΤΟ ΝΕΟΣΥΣΤΑΤΟ ΕΛΛΗΝΙΚΟ ΚΡΑΤΟΣ</w:t>
      </w:r>
    </w:p>
    <w:p w14:paraId="2B5A2E6B" w14:textId="77777777" w:rsidR="008F01BE" w:rsidRDefault="00BD1FE9" w:rsidP="00674C9C">
      <w:pPr>
        <w:ind w:left="-1134" w:right="-567"/>
        <w:rPr>
          <w:sz w:val="28"/>
          <w:szCs w:val="28"/>
        </w:rPr>
      </w:pPr>
      <w:r>
        <w:rPr>
          <w:sz w:val="28"/>
          <w:szCs w:val="28"/>
        </w:rPr>
        <w:t>Λίγα μόλις χρόνια μετά την επανάσταση ανάβει ο πρώτος μικρός φάρος στο έδαφος του ελεύθερου Ελληνικού κράτους στην Αίγινα το 1829 , όταν ο Καποδίστριας την ανακήρυξε σαν πρωτεύουσα της ελληνικής πολιτείας. Ο πρώτος επίσημος  και καταγεγραμμένος ελληνικός φάρος είναι αυτός στο ξερονήσι Γάιδαρος μπροστά στο</w:t>
      </w:r>
      <w:r w:rsidR="00502AE9" w:rsidRPr="00674C9C">
        <w:t xml:space="preserve"> </w:t>
      </w:r>
      <w:r>
        <w:rPr>
          <w:sz w:val="28"/>
          <w:szCs w:val="28"/>
        </w:rPr>
        <w:t>λιμάνι της Σύρου. Χτίστηκε το 1834 όταν η Σύρος ήταν το πιο εμπορικό λιμάνι της χώρας</w:t>
      </w:r>
      <w:r>
        <w:t xml:space="preserve"> . </w:t>
      </w:r>
      <w:r w:rsidR="00463AC7">
        <w:rPr>
          <w:sz w:val="28"/>
          <w:szCs w:val="28"/>
        </w:rPr>
        <w:t>Έχει ύψος 29 μέτρα και 130 σκαλοπάτια. Οι δύο επόμενοι πυρσοί ανάβουν το 1831 στο λιμάνι των Σπετσών και τις Τζιάς που αντικαταστάθηκε 30 χ</w:t>
      </w:r>
      <w:r w:rsidR="008F01BE">
        <w:rPr>
          <w:sz w:val="28"/>
          <w:szCs w:val="28"/>
        </w:rPr>
        <w:t xml:space="preserve">ρόνια αργότερα από έναν νεότερο. Τα φανάρια του λιμανιού του Πειραιά που ήταν τοποθετημένα στην εσωτερική είσοδο και υπήρχαν ήδη από το τέλος της Τουρκοκρατίας ξανακτίστηκαν το 1839.Το 1856 λειτούργησε ο φάρος στην νήσο Ψυτάλλεια και κατόπιν τέθηκε σε λειτουργία ένας ακόμη στο ακρωτήριο Φάσα. Το 1882 το ελληνικό φαρικό δίκτυο περιλάμβανε 40 φάρους ενώ το 1897 ο αριθμός των φάρων και των φανών έφτασε τους 97 και το 1912 τους 149.Εν τω μεταξύ και οι Τούρκοι έχτιζαν φάρους με την βοήθεια των Γάλλων και της λεγόμενης Γαλλικής εταιρείας των Οθωμανικών φάρων. Έτσι μετά τους Βαλκανικούς πολέμους 1912-13 και την προσάρτηση των νέων χωρών το ελληνικό φαρικό δίκτυο ήταν εξαιρετικά αξιόλογο. Ένα σύνολο 193 φάρων και φανών ελληνικής, αγγλικής ή γαλλοτουρκικής κατασκευής </w:t>
      </w:r>
      <w:r w:rsidR="00CF21D6">
        <w:rPr>
          <w:sz w:val="28"/>
          <w:szCs w:val="28"/>
        </w:rPr>
        <w:t xml:space="preserve">φώτιζε τις ελληνικές ακτές ήδη από το 1920.Το 1934 το δίκτυο αποτελείται από 323 πυρσούς, από αυτούς 23 φάροι πυρακτώσεως πετρελαιοατμών, 80 φάροι με πετρέλαιο γυμνής φλόγας, 97 φάροι λιμένων με πετρέλαιο, 87 αυτόματοι γυμνής φλόγας Άγκα (Σουηδίας), 8 αυτόματοι με φως Νταλλέν (Σουηδίας) και 3 αυτόματοι Ιντεφλάς (Αμερικής). Και έπειτα ήρθε ο Β’ Παγκόσμιος πόλεμος. Η αρχή του μας βρήκε με 388 φάρους και φανούς από τους οποίους 206 ήταν επιτηρούμενοι και το τέλος του μόλις με 28  από τους οποίους οι 19 επιτηρούμενοι. Μετά το 1945 αρχίζει μια συντονισμένη προσπάθεια για την αποκατάστασή τους. Έρχεται και η προσάρτηση των Δωδεκανήσων  το 1948και έτσι φτάνουμε στο σήμερα  το σύνολο των φάρων και φανών της επικράτειας να ανέρχεται στους 1431.Από αυτούς πάνω από 1000 δουλεύουν με πηγή ενέργειας τον ήλιο, οι 314 με ηλεκτρικό ρεύμα και μόνο οι 17 με το παλιό σύστημα της ασετυλίνης. </w:t>
      </w:r>
      <w:r w:rsidR="00D77B33">
        <w:rPr>
          <w:sz w:val="28"/>
          <w:szCs w:val="28"/>
        </w:rPr>
        <w:t>Από τους πέτρινους φάρους του προ-προηγούμενου αιώνα είναι ακόμη 57 που λειτουργούν υπό το καθεστώς της σύγχρονης επιτήρησης. Το φαρικό δίκτυο της χώρας θεωρείται από τα μεγαλύτερα, πυκνότερα και πιο οργανωμένα στον κόσμο. Το απαιτούν οι ελληνικές ακτές που με ανάπτυγμα μήκους 15000χλμ  φτάνουν τα 6/10 του μήκους του αναπτύγματος των ακτών της Αφρικής και υπερβαίνουν κατά 2,14 φορές αυτό της Ιταλίας.</w:t>
      </w:r>
    </w:p>
    <w:p w14:paraId="3DB38382" w14:textId="77777777" w:rsidR="00D77B33" w:rsidRDefault="00D77B33" w:rsidP="00674C9C">
      <w:pPr>
        <w:ind w:left="-1134" w:right="-567"/>
        <w:rPr>
          <w:sz w:val="28"/>
          <w:szCs w:val="28"/>
        </w:rPr>
      </w:pPr>
    </w:p>
    <w:p w14:paraId="2AC8D464" w14:textId="77777777" w:rsidR="00674C9C" w:rsidRDefault="00D77B33">
      <w:pPr>
        <w:rPr>
          <w:b/>
        </w:rPr>
      </w:pPr>
      <w:r>
        <w:rPr>
          <w:noProof/>
          <w:lang w:eastAsia="el-GR"/>
        </w:rPr>
        <w:drawing>
          <wp:inline distT="0" distB="0" distL="0" distR="0" wp14:anchorId="4D807366" wp14:editId="53D7F79B">
            <wp:extent cx="5276461" cy="2019300"/>
            <wp:effectExtent l="0" t="0" r="635" b="0"/>
            <wp:docPr id="15" name="Εικόνα 15" descr="ΑΝΟΙΧΤΟΙ 28 ΦΑΡΟΙ – HANIA.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ΝΟΙΧΤΟΙ 28 ΦΑΡΟΙ – HANIA.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018477"/>
                    </a:xfrm>
                    <a:prstGeom prst="rect">
                      <a:avLst/>
                    </a:prstGeom>
                    <a:noFill/>
                    <a:ln>
                      <a:noFill/>
                    </a:ln>
                  </pic:spPr>
                </pic:pic>
              </a:graphicData>
            </a:graphic>
          </wp:inline>
        </w:drawing>
      </w:r>
    </w:p>
    <w:p w14:paraId="7588C2B6" w14:textId="77777777" w:rsidR="00D77B33" w:rsidRDefault="003B35AA" w:rsidP="003B35AA">
      <w:pPr>
        <w:pStyle w:val="Caption"/>
      </w:pPr>
      <w:r>
        <w:t xml:space="preserve"> φάρος στα Χανιά Κρήτης</w:t>
      </w:r>
    </w:p>
    <w:p w14:paraId="1AA2BDC6" w14:textId="77777777" w:rsidR="00FB5032" w:rsidRDefault="00FB5032" w:rsidP="00FB5032">
      <w:pPr>
        <w:ind w:left="-1134" w:right="-567"/>
        <w:rPr>
          <w:b/>
          <w:sz w:val="40"/>
          <w:szCs w:val="40"/>
          <w:u w:val="single"/>
        </w:rPr>
      </w:pPr>
      <w:r w:rsidRPr="00FB5032">
        <w:rPr>
          <w:b/>
          <w:sz w:val="40"/>
          <w:szCs w:val="40"/>
          <w:u w:val="single"/>
        </w:rPr>
        <w:t>ΣΤΑ ΕΠΤΑΝΗΣΑ</w:t>
      </w:r>
    </w:p>
    <w:p w14:paraId="70571FEE" w14:textId="77777777" w:rsidR="00FB5032" w:rsidRDefault="00FB5032" w:rsidP="00FB5032">
      <w:pPr>
        <w:ind w:left="-1134" w:right="-567"/>
        <w:rPr>
          <w:sz w:val="28"/>
          <w:szCs w:val="28"/>
        </w:rPr>
      </w:pPr>
      <w:r>
        <w:rPr>
          <w:sz w:val="28"/>
          <w:szCs w:val="28"/>
        </w:rPr>
        <w:t>Παράλληλα με την αγγλική κατοχή των Επτανήσων μια αλυσίδα από φάρους καλύπτει μέσα σε λίγες δεκαετίες το σύνολο των νησιών. Πρόκειται για τους πρώτους φάρους στον Ελλαδικό χώρο που κτίζονται με συστηματικό σχεδιασμό σύμφωνα με τις προδιαγραφές του υπόλοιπου Ευρωπαικού δικτύου. Οι Άγγλοι άρχισαν κτίζοντας τους δύο φάρους της Κέρκυρας την πρώτη δεκαετία του 19</w:t>
      </w:r>
      <w:r w:rsidRPr="00FB5032">
        <w:rPr>
          <w:sz w:val="28"/>
          <w:szCs w:val="28"/>
          <w:vertAlign w:val="superscript"/>
        </w:rPr>
        <w:t>ου</w:t>
      </w:r>
      <w:r>
        <w:rPr>
          <w:sz w:val="28"/>
          <w:szCs w:val="28"/>
        </w:rPr>
        <w:t xml:space="preserve"> αιώνα και στη συνέχεια τους φάρους στο Γάιο και στη Λάκκα των Παξών το 1825 . Το δίκτυο απλώθηκε στη συνέχεια καλύπτοντας το κανάλι της Λευκάδας , </w:t>
      </w:r>
      <w:r w:rsidR="00CE3E2C">
        <w:rPr>
          <w:sz w:val="28"/>
          <w:szCs w:val="28"/>
        </w:rPr>
        <w:t>το Βαθύ της Ιθάκης, τις άκρες του κόλπου του Αργοστολίου στην Κεφαλονιά με δύο φάρους , το Κρυονέρι Ζακύνθου και τέλος τις νησίδες Στροφάδες. Το 1850 άναβαν συνολικά 15 φάροι στα ν</w:t>
      </w:r>
      <w:r w:rsidR="004736C3">
        <w:rPr>
          <w:sz w:val="28"/>
          <w:szCs w:val="28"/>
        </w:rPr>
        <w:t>ησιά του Ιονίου , όταν στην ελεύ</w:t>
      </w:r>
      <w:r w:rsidR="00CE3E2C">
        <w:rPr>
          <w:sz w:val="28"/>
          <w:szCs w:val="28"/>
        </w:rPr>
        <w:t>θερη Ελλάδα υπήρχαν μόνο 9. Εδώ κυριαρχούν τα στρογγυλά πετρόκτιστα κτίσματα με αποκλειστική χρήση φάρου.</w:t>
      </w:r>
    </w:p>
    <w:p w14:paraId="5970E6D8" w14:textId="77777777" w:rsidR="004736C3" w:rsidRDefault="004736C3" w:rsidP="00FB5032">
      <w:pPr>
        <w:ind w:left="-1134" w:right="-567"/>
        <w:rPr>
          <w:sz w:val="28"/>
          <w:szCs w:val="28"/>
        </w:rPr>
      </w:pPr>
    </w:p>
    <w:p w14:paraId="5B54D032" w14:textId="77777777" w:rsidR="001F3BF5" w:rsidRDefault="004736C3" w:rsidP="00FB5032">
      <w:pPr>
        <w:ind w:left="-1134" w:right="-567"/>
        <w:rPr>
          <w:noProof/>
          <w:sz w:val="28"/>
          <w:szCs w:val="28"/>
          <w:lang w:eastAsia="el-GR"/>
        </w:rPr>
      </w:pPr>
      <w:r>
        <w:rPr>
          <w:noProof/>
          <w:sz w:val="28"/>
          <w:szCs w:val="28"/>
          <w:lang w:eastAsia="el-GR"/>
        </w:rPr>
        <w:t xml:space="preserve">                                                       </w:t>
      </w:r>
      <w:r>
        <w:rPr>
          <w:noProof/>
          <w:sz w:val="28"/>
          <w:szCs w:val="28"/>
          <w:lang w:eastAsia="el-GR"/>
        </w:rPr>
        <w:drawing>
          <wp:inline distT="0" distB="0" distL="0" distR="0" wp14:anchorId="1F42D033" wp14:editId="6139F4AA">
            <wp:extent cx="5067300" cy="2190750"/>
            <wp:effectExtent l="0" t="0" r="0" b="0"/>
            <wp:docPr id="24" name="Εικόνα 24" descr="C:\Users\dell21\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1\Desktop\images.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190750"/>
                    </a:xfrm>
                    <a:prstGeom prst="rect">
                      <a:avLst/>
                    </a:prstGeom>
                    <a:noFill/>
                    <a:ln>
                      <a:noFill/>
                    </a:ln>
                  </pic:spPr>
                </pic:pic>
              </a:graphicData>
            </a:graphic>
          </wp:inline>
        </w:drawing>
      </w:r>
    </w:p>
    <w:p w14:paraId="5FC4054C" w14:textId="77777777" w:rsidR="004736C3" w:rsidRDefault="004736C3" w:rsidP="004736C3">
      <w:pPr>
        <w:pStyle w:val="Caption"/>
        <w:rPr>
          <w:sz w:val="28"/>
          <w:szCs w:val="28"/>
        </w:rPr>
      </w:pPr>
      <w:r>
        <w:t xml:space="preserve">Εικόνα </w:t>
      </w:r>
      <w:fldSimple w:instr=" SEQ Εικόνα \* ARABIC ">
        <w:r w:rsidR="00385111">
          <w:rPr>
            <w:noProof/>
          </w:rPr>
          <w:t>1</w:t>
        </w:r>
      </w:fldSimple>
      <w:r>
        <w:t xml:space="preserve"> το φανάρι της Κεφαλονιάς</w:t>
      </w:r>
    </w:p>
    <w:p w14:paraId="7E0C2D77" w14:textId="77777777" w:rsidR="004736C3" w:rsidRDefault="004736C3" w:rsidP="00FB5032">
      <w:pPr>
        <w:ind w:left="-1134" w:right="-567"/>
        <w:rPr>
          <w:b/>
          <w:sz w:val="40"/>
          <w:szCs w:val="40"/>
          <w:u w:val="single"/>
        </w:rPr>
      </w:pPr>
      <w:r w:rsidRPr="004736C3">
        <w:rPr>
          <w:b/>
          <w:sz w:val="40"/>
          <w:szCs w:val="40"/>
          <w:u w:val="single"/>
        </w:rPr>
        <w:t>ΑΡΧΑΙΑ ΑΙΓΥΠΤΟΣ</w:t>
      </w:r>
    </w:p>
    <w:p w14:paraId="34392DE9" w14:textId="77777777" w:rsidR="004736C3" w:rsidRPr="004736C3" w:rsidRDefault="004736C3" w:rsidP="00FB5032">
      <w:pPr>
        <w:ind w:left="-1134" w:right="-567"/>
        <w:rPr>
          <w:sz w:val="28"/>
          <w:szCs w:val="28"/>
        </w:rPr>
      </w:pPr>
      <w:r>
        <w:rPr>
          <w:sz w:val="28"/>
          <w:szCs w:val="28"/>
        </w:rPr>
        <w:t>Ο Φάρος της Αλεξάνδρειας θεωρείται ένα από τα Επτά θαύματα του αρχαίου κόσμου. Κατασκευάστηκε τον 3</w:t>
      </w:r>
      <w:r w:rsidRPr="004736C3">
        <w:rPr>
          <w:sz w:val="28"/>
          <w:szCs w:val="28"/>
          <w:vertAlign w:val="superscript"/>
        </w:rPr>
        <w:t>ο</w:t>
      </w:r>
      <w:r>
        <w:rPr>
          <w:sz w:val="28"/>
          <w:szCs w:val="28"/>
        </w:rPr>
        <w:t xml:space="preserve"> αιώνα π.χ. και παρέμεινε σε λειτουργία ως την πλήρη καταστροφή του από δύο σεισμούς τον 14</w:t>
      </w:r>
      <w:r w:rsidRPr="004736C3">
        <w:rPr>
          <w:sz w:val="28"/>
          <w:szCs w:val="28"/>
          <w:vertAlign w:val="superscript"/>
        </w:rPr>
        <w:t>ο</w:t>
      </w:r>
      <w:r>
        <w:rPr>
          <w:sz w:val="28"/>
          <w:szCs w:val="28"/>
        </w:rPr>
        <w:t xml:space="preserve"> αιώνα  μ.Χ. Ήταν ένας πύργος </w:t>
      </w:r>
      <w:r w:rsidR="00DC34BC">
        <w:rPr>
          <w:sz w:val="28"/>
          <w:szCs w:val="28"/>
        </w:rPr>
        <w:t>συνολικού</w:t>
      </w:r>
      <w:r>
        <w:rPr>
          <w:sz w:val="28"/>
          <w:szCs w:val="28"/>
        </w:rPr>
        <w:t xml:space="preserve"> ύψους 140 μέτρων και ήταν για εκείνη την εποχή το πιο ψηλό ανθρώπινο οικοδόμημα του κόσμου μετά τις πυραμίδες του Χέοπα και του Χεφρήνου ή Χεφρένης.</w:t>
      </w:r>
      <w:r w:rsidR="00DC34BC">
        <w:rPr>
          <w:sz w:val="28"/>
          <w:szCs w:val="28"/>
        </w:rPr>
        <w:t xml:space="preserve"> </w:t>
      </w:r>
      <w:r>
        <w:rPr>
          <w:sz w:val="28"/>
          <w:szCs w:val="28"/>
        </w:rPr>
        <w:t xml:space="preserve">Κατασκευάστηκε από κομμάτια άσπρης πέτρας και ήταν δομημένος σε τέσσερα επίπεδα </w:t>
      </w:r>
      <w:r w:rsidR="00DC34BC">
        <w:rPr>
          <w:sz w:val="28"/>
          <w:szCs w:val="28"/>
        </w:rPr>
        <w:t xml:space="preserve">. Το χαμηλότερο ήταν η τετράγωνη βάση , το δεύτερο ήταν ένα τετράγωνο κτίσμα , το τρίτο οκτάγωνο κτίσμα και το τέταρτο το ψηλότερο κυκλικό κτίσμα επί της οροφής του οποίου το άγαλμα του Ποσειδώνα ή Απόλλωνα. Στο τέταρτο επίπεδο υπήρχε ένας καθρέπτης που αντανακλούσε το φως του ήλιου κατά την διάρκεια της ημέρας  ενώ το βράδυ έκαιγε μια φλόγα για να προειδοποιεί τα διερχόμενα πλοία για την ύπαρξη εμποδίων. Μετά τις πυραμίδες της Αιγύπτου ο φάρος της Αλεξάνδρειας είναι το μεγαλύτερο σε χρονική  διάρκεια μνημείο της περιοχής που κατάφερε να διασωθεί έως την σχεδόν ολοκληρωτική καταστροφή του από τρείς σεισμούς που έλαβαν χώρα το 796, το 1303 , το 1323 . Το 1480 μ.Χ. ο σουλτάνος της Αιγύπτου Καιτ-μπεης  χρησιμοποίησε </w:t>
      </w:r>
      <w:r w:rsidR="00CE796A">
        <w:rPr>
          <w:sz w:val="28"/>
          <w:szCs w:val="28"/>
        </w:rPr>
        <w:t>τα εναπομείναντα ερείπια μεταφέροντας τα για το χτίσιμο κάστρου στον ίδιο χώρο , πάνω στη θεμελίωση του φάρου. Αλλά και αυτό το φρούριο αν και είχε ανακαινισθεί στις αρχές του 19</w:t>
      </w:r>
      <w:r w:rsidR="00CE796A" w:rsidRPr="00CE796A">
        <w:rPr>
          <w:sz w:val="28"/>
          <w:szCs w:val="28"/>
          <w:vertAlign w:val="superscript"/>
        </w:rPr>
        <w:t>ου</w:t>
      </w:r>
      <w:r w:rsidR="00CE796A">
        <w:rPr>
          <w:sz w:val="28"/>
          <w:szCs w:val="28"/>
        </w:rPr>
        <w:t xml:space="preserve"> κατεδαφίστηκε από τους Άγγλους το 1882.</w:t>
      </w:r>
    </w:p>
    <w:p w14:paraId="10A30AE8" w14:textId="77777777" w:rsidR="004736C3" w:rsidRDefault="004736C3" w:rsidP="00FB5032">
      <w:pPr>
        <w:ind w:left="-1134" w:right="-567"/>
        <w:rPr>
          <w:b/>
          <w:sz w:val="40"/>
          <w:szCs w:val="40"/>
          <w:u w:val="single"/>
        </w:rPr>
      </w:pPr>
    </w:p>
    <w:p w14:paraId="59E60FCA" w14:textId="77777777" w:rsidR="00D85059" w:rsidRDefault="00D85059" w:rsidP="00FB5032">
      <w:pPr>
        <w:ind w:left="-1134" w:right="-567"/>
        <w:rPr>
          <w:sz w:val="40"/>
          <w:szCs w:val="40"/>
        </w:rPr>
      </w:pPr>
      <w:r w:rsidRPr="00D85059">
        <w:rPr>
          <w:sz w:val="40"/>
          <w:szCs w:val="40"/>
        </w:rPr>
        <w:t>ΚΕΦΑΛΑΙΟ 5</w:t>
      </w:r>
    </w:p>
    <w:p w14:paraId="69F8AA59" w14:textId="77777777" w:rsidR="00D85059" w:rsidRDefault="00D85059" w:rsidP="00FB5032">
      <w:pPr>
        <w:ind w:left="-1134" w:right="-567"/>
        <w:rPr>
          <w:b/>
          <w:sz w:val="40"/>
          <w:szCs w:val="40"/>
        </w:rPr>
      </w:pPr>
      <w:r w:rsidRPr="00D85059">
        <w:rPr>
          <w:b/>
          <w:sz w:val="40"/>
          <w:szCs w:val="40"/>
        </w:rPr>
        <w:t>ΑΡΧΙΤΕΚΤΟΝΙΚΗ ΚΑΙ ΦΑΡΟΣ</w:t>
      </w:r>
    </w:p>
    <w:p w14:paraId="03ABFCBD" w14:textId="77777777" w:rsidR="00D85059" w:rsidRDefault="00D85059" w:rsidP="00FB5032">
      <w:pPr>
        <w:ind w:left="-1134" w:right="-567"/>
        <w:rPr>
          <w:sz w:val="28"/>
          <w:szCs w:val="28"/>
        </w:rPr>
      </w:pPr>
      <w:r>
        <w:rPr>
          <w:sz w:val="28"/>
          <w:szCs w:val="28"/>
        </w:rPr>
        <w:t xml:space="preserve">Η αρχιτεκτονική δομή των φάρων διακρίνεται σε γενικές κατηγορίες ανάλογα με </w:t>
      </w:r>
    </w:p>
    <w:p w14:paraId="780BA16B" w14:textId="77777777" w:rsidR="00D85059" w:rsidRDefault="00D85059" w:rsidP="00D85059">
      <w:pPr>
        <w:pStyle w:val="ListParagraph"/>
        <w:numPr>
          <w:ilvl w:val="0"/>
          <w:numId w:val="8"/>
        </w:numPr>
        <w:ind w:right="-567"/>
        <w:rPr>
          <w:sz w:val="28"/>
          <w:szCs w:val="28"/>
        </w:rPr>
      </w:pPr>
      <w:r>
        <w:rPr>
          <w:sz w:val="28"/>
          <w:szCs w:val="28"/>
        </w:rPr>
        <w:t xml:space="preserve">Τον τύπο της κάτοψης (κυκλική, τετράγωνη, οκταγωνική ,εξαγωνική) Το κυλινδρικό σχήμα του πύργου των φάρων είναι το πιο ενδεδειγμένο , κυρίως για φάρους κάποιου ύψους, οι οποίοι είναι συγχρόνως εκτεθειμένοι σε περιμετρικούς ανέμους , ενώ ενσωματώνεται ευκολότερα σε οποιαδήποτε γεωμορφολογία. Είναι αποδεκτό πως η πίεση του ανέμου σε κυλινδρική </w:t>
      </w:r>
      <w:r w:rsidR="00122EC6">
        <w:rPr>
          <w:sz w:val="28"/>
          <w:szCs w:val="28"/>
        </w:rPr>
        <w:t>επιφάνεια είναι ίση με τα 2/3 της πίεσης που θα ασκούσε ο άνεμος σε επίπεδη επιφάνεια ύψους και πλάτους ίδιου με την περίμετρο του πύργου. Η κατασκευή κυλινδρικού ή κολουρωνικού σχήματος είναι ιδιαίτερα δαπανηρή και επιλεγόταν για θέσεις για τις οποίες κρίνονταν απολύτως αναγκαίο. Το οκταγωνικό σχήμα θεωρείται αρκετά ανθεκτικό για τις ίδιες συνθήκες καταπόνησης. Το τετράγωνο σχήμα , λιγότερο δαπανηρό και απλούστερο στην κατασκευή , συναντιέται σε πύργους με κάποια φυσική προφύλαξη και σε σημεία γενικότερα που δεν απειλούνται από ιδιαίτερα δυσμενείς συνθήκες.</w:t>
      </w:r>
    </w:p>
    <w:p w14:paraId="713C8000" w14:textId="77777777" w:rsidR="00122EC6" w:rsidRDefault="00122EC6" w:rsidP="00D85059">
      <w:pPr>
        <w:pStyle w:val="ListParagraph"/>
        <w:numPr>
          <w:ilvl w:val="0"/>
          <w:numId w:val="8"/>
        </w:numPr>
        <w:ind w:right="-567"/>
        <w:rPr>
          <w:sz w:val="28"/>
          <w:szCs w:val="28"/>
        </w:rPr>
      </w:pPr>
      <w:r>
        <w:rPr>
          <w:sz w:val="28"/>
          <w:szCs w:val="28"/>
        </w:rPr>
        <w:t xml:space="preserve">Την ενσωμάτωση του ή μη σε άλλα κτίσματα μεμονωμένοι ως απλοί πύργοι μεμονωμένοι με ενσωματωμένους στην κύρια κάτοψη βοηθητικούς χώρους σε επαφή με μικρότερα κτίσματα (φαρόσπιτα κυρίως ορθογωνικής διάταξης) σε γειτνίαση </w:t>
      </w:r>
      <w:r w:rsidR="008D03ED">
        <w:rPr>
          <w:sz w:val="28"/>
          <w:szCs w:val="28"/>
        </w:rPr>
        <w:t>με άλλα κτίσματα ενσωματωμένοι σε ευρύτερο οικιστικό σύνολο . Ιδιαίτερη κατηγορία αποτελεί η κατασκευή φάρων σε υφάλους μέσα στη θάλασσα καθώς και η συνύπαρξη δύο φάρων σε γειτονική μεταξύ τους απόσταση.</w:t>
      </w:r>
    </w:p>
    <w:p w14:paraId="39078333" w14:textId="77777777" w:rsidR="008D03ED" w:rsidRDefault="008D03ED" w:rsidP="008D03ED">
      <w:pPr>
        <w:ind w:left="-1134" w:right="-567"/>
        <w:rPr>
          <w:sz w:val="28"/>
          <w:szCs w:val="28"/>
        </w:rPr>
      </w:pPr>
      <w:r w:rsidRPr="008D03ED">
        <w:rPr>
          <w:sz w:val="28"/>
          <w:szCs w:val="28"/>
        </w:rPr>
        <w:t>Την οργάνωση των όψεων , αρχιτεκτονικός ρυθμός , τύπος ανοιγμάτων , διαμόρφωση εξωτερικής επιφάνειας.</w:t>
      </w:r>
    </w:p>
    <w:p w14:paraId="70411776" w14:textId="77777777" w:rsidR="008D03ED" w:rsidRDefault="008D03ED" w:rsidP="008D03ED">
      <w:pPr>
        <w:ind w:left="-1134" w:right="-567"/>
        <w:rPr>
          <w:b/>
          <w:sz w:val="28"/>
          <w:szCs w:val="28"/>
          <w:u w:val="single"/>
        </w:rPr>
      </w:pPr>
      <w:r w:rsidRPr="008D03ED">
        <w:rPr>
          <w:b/>
          <w:sz w:val="28"/>
          <w:szCs w:val="28"/>
          <w:u w:val="single"/>
        </w:rPr>
        <w:t>ΑΛΛΑ ΕΙΔΗ ΦΑΡΩΝ</w:t>
      </w:r>
    </w:p>
    <w:p w14:paraId="0C2E0534" w14:textId="77777777" w:rsidR="008D03ED" w:rsidRDefault="008D03ED" w:rsidP="008D03ED">
      <w:pPr>
        <w:ind w:left="-1134" w:right="-567"/>
        <w:rPr>
          <w:sz w:val="28"/>
          <w:szCs w:val="28"/>
        </w:rPr>
      </w:pPr>
      <w:r>
        <w:rPr>
          <w:sz w:val="28"/>
          <w:szCs w:val="28"/>
        </w:rPr>
        <w:t xml:space="preserve">Ο </w:t>
      </w:r>
      <w:r w:rsidRPr="008D03ED">
        <w:rPr>
          <w:b/>
          <w:sz w:val="28"/>
          <w:szCs w:val="28"/>
        </w:rPr>
        <w:t>Αεροφάρος</w:t>
      </w:r>
      <w:r>
        <w:rPr>
          <w:b/>
          <w:sz w:val="28"/>
          <w:szCs w:val="28"/>
        </w:rPr>
        <w:t xml:space="preserve"> </w:t>
      </w:r>
      <w:r>
        <w:rPr>
          <w:sz w:val="28"/>
          <w:szCs w:val="28"/>
        </w:rPr>
        <w:t>Ελληνικού (Αθήνα) διακρίνεται ερυθρός επί της οροφής</w:t>
      </w:r>
    </w:p>
    <w:p w14:paraId="5C8A4EC4" w14:textId="77777777" w:rsidR="008D03ED" w:rsidRDefault="008D03ED" w:rsidP="008D03ED">
      <w:pPr>
        <w:ind w:left="-1134" w:right="-567"/>
        <w:rPr>
          <w:sz w:val="28"/>
          <w:szCs w:val="28"/>
        </w:rPr>
      </w:pPr>
      <w:r>
        <w:rPr>
          <w:sz w:val="28"/>
          <w:szCs w:val="28"/>
        </w:rPr>
        <w:t>Για τη διευκόλυνση της αεροναυτιλίας σε ορισμένα σημεία εγκαθίστανται οι Αεροφάροι(</w:t>
      </w:r>
      <w:r>
        <w:rPr>
          <w:sz w:val="28"/>
          <w:szCs w:val="28"/>
          <w:lang w:val="en-US"/>
        </w:rPr>
        <w:t>air</w:t>
      </w:r>
      <w:r w:rsidRPr="008D03ED">
        <w:rPr>
          <w:sz w:val="28"/>
          <w:szCs w:val="28"/>
        </w:rPr>
        <w:t xml:space="preserve"> </w:t>
      </w:r>
      <w:r>
        <w:rPr>
          <w:sz w:val="28"/>
          <w:szCs w:val="28"/>
          <w:lang w:val="en-US"/>
        </w:rPr>
        <w:t>lights</w:t>
      </w:r>
      <w:r w:rsidRPr="008D03ED">
        <w:rPr>
          <w:sz w:val="28"/>
          <w:szCs w:val="28"/>
        </w:rPr>
        <w:t xml:space="preserve"> , </w:t>
      </w:r>
      <w:r>
        <w:rPr>
          <w:sz w:val="28"/>
          <w:szCs w:val="28"/>
          <w:lang w:val="en-US"/>
        </w:rPr>
        <w:t>air</w:t>
      </w:r>
      <w:r w:rsidRPr="008D03ED">
        <w:rPr>
          <w:sz w:val="28"/>
          <w:szCs w:val="28"/>
        </w:rPr>
        <w:t xml:space="preserve"> </w:t>
      </w:r>
      <w:r>
        <w:rPr>
          <w:sz w:val="28"/>
          <w:szCs w:val="28"/>
          <w:lang w:val="en-US"/>
        </w:rPr>
        <w:t>Lt</w:t>
      </w:r>
      <w:r w:rsidRPr="008D03ED">
        <w:rPr>
          <w:sz w:val="28"/>
          <w:szCs w:val="28"/>
        </w:rPr>
        <w:t>)</w:t>
      </w:r>
      <w:r>
        <w:rPr>
          <w:sz w:val="28"/>
          <w:szCs w:val="28"/>
        </w:rPr>
        <w:t xml:space="preserve"> που πολλές φορές τυγχάνουν και ευρείας χρήσης από τους ναυτιλλ</w:t>
      </w:r>
      <w:r w:rsidR="001351B0">
        <w:rPr>
          <w:sz w:val="28"/>
          <w:szCs w:val="28"/>
        </w:rPr>
        <w:t>ό</w:t>
      </w:r>
      <w:r>
        <w:rPr>
          <w:sz w:val="28"/>
          <w:szCs w:val="28"/>
        </w:rPr>
        <w:t>μενους που και για το λόγο αυτόν , ειδικ</w:t>
      </w:r>
      <w:r w:rsidR="001351B0">
        <w:rPr>
          <w:sz w:val="28"/>
          <w:szCs w:val="28"/>
        </w:rPr>
        <w:t>ά όσοι είναι παράκτιοι , σημειώ</w:t>
      </w:r>
      <w:r>
        <w:rPr>
          <w:sz w:val="28"/>
          <w:szCs w:val="28"/>
        </w:rPr>
        <w:t xml:space="preserve">νονται και στους ναυτικούς χάρτες και Φαροδείκτες προτασσόμενης της λέξης </w:t>
      </w:r>
      <w:r>
        <w:rPr>
          <w:sz w:val="28"/>
          <w:szCs w:val="28"/>
          <w:lang w:val="en-US"/>
        </w:rPr>
        <w:t>AERO</w:t>
      </w:r>
      <w:r w:rsidRPr="008D03ED">
        <w:rPr>
          <w:sz w:val="28"/>
          <w:szCs w:val="28"/>
        </w:rPr>
        <w:t xml:space="preserve"> </w:t>
      </w:r>
      <w:r>
        <w:rPr>
          <w:sz w:val="28"/>
          <w:szCs w:val="28"/>
        </w:rPr>
        <w:t xml:space="preserve">ή </w:t>
      </w:r>
      <w:r>
        <w:rPr>
          <w:sz w:val="28"/>
          <w:szCs w:val="28"/>
          <w:lang w:val="en-US"/>
        </w:rPr>
        <w:t>AIR</w:t>
      </w:r>
      <w:r w:rsidR="00CE73E1" w:rsidRPr="00CE73E1">
        <w:rPr>
          <w:sz w:val="28"/>
          <w:szCs w:val="28"/>
        </w:rPr>
        <w:t xml:space="preserve">. </w:t>
      </w:r>
      <w:r w:rsidR="00CE73E1">
        <w:rPr>
          <w:sz w:val="28"/>
          <w:szCs w:val="28"/>
        </w:rPr>
        <w:t xml:space="preserve">Η χρησιμοποίηση τους όμως από πλευράς ναυτιλλομένων , ως μέσον αναγνώρισης , θα πρέπει να γίνεται με ιδιαίτερη προσοχή καθόσον οποιαδήποτε αλλαγή θέσης ή χαρακτηριστικού τους πιθανόν να μην έχει </w:t>
      </w:r>
      <w:r w:rsidR="004B59AF">
        <w:rPr>
          <w:sz w:val="28"/>
          <w:szCs w:val="28"/>
        </w:rPr>
        <w:t>καταχωρηθεί</w:t>
      </w:r>
      <w:r w:rsidR="00CE73E1">
        <w:rPr>
          <w:sz w:val="28"/>
          <w:szCs w:val="28"/>
        </w:rPr>
        <w:t xml:space="preserve"> στα ναυτιλιακά βοηθήματα ως μη </w:t>
      </w:r>
      <w:r w:rsidR="004B59AF">
        <w:rPr>
          <w:sz w:val="28"/>
          <w:szCs w:val="28"/>
        </w:rPr>
        <w:t>αφορώντας</w:t>
      </w:r>
      <w:r w:rsidR="00CE73E1">
        <w:rPr>
          <w:sz w:val="28"/>
          <w:szCs w:val="28"/>
        </w:rPr>
        <w:t xml:space="preserve"> άμεσα τους </w:t>
      </w:r>
      <w:r w:rsidR="004B59AF">
        <w:rPr>
          <w:sz w:val="28"/>
          <w:szCs w:val="28"/>
        </w:rPr>
        <w:t>ναυτιλλόμενους</w:t>
      </w:r>
      <w:r w:rsidR="00CE73E1">
        <w:rPr>
          <w:sz w:val="28"/>
          <w:szCs w:val="28"/>
        </w:rPr>
        <w:t>.</w:t>
      </w:r>
      <w:r w:rsidR="00FF4B86">
        <w:rPr>
          <w:sz w:val="28"/>
          <w:szCs w:val="28"/>
        </w:rPr>
        <w:t xml:space="preserve"> Οι </w:t>
      </w:r>
      <w:r w:rsidR="004B59AF">
        <w:rPr>
          <w:sz w:val="28"/>
          <w:szCs w:val="28"/>
        </w:rPr>
        <w:t>αεροφόροι</w:t>
      </w:r>
      <w:r w:rsidR="00FF4B86">
        <w:rPr>
          <w:sz w:val="28"/>
          <w:szCs w:val="28"/>
        </w:rPr>
        <w:t xml:space="preserve"> εξυπηρετούν πρωτίστως την με κάθε πτητικό μέσο </w:t>
      </w:r>
      <w:r w:rsidR="004B59AF">
        <w:rPr>
          <w:sz w:val="28"/>
          <w:szCs w:val="28"/>
        </w:rPr>
        <w:t>αερόπλοια</w:t>
      </w:r>
      <w:r w:rsidR="00FF4B86">
        <w:rPr>
          <w:sz w:val="28"/>
          <w:szCs w:val="28"/>
        </w:rPr>
        <w:t>. Τοποθετούνται κυρίως σ</w:t>
      </w:r>
      <w:r w:rsidR="001351B0">
        <w:rPr>
          <w:sz w:val="28"/>
          <w:szCs w:val="28"/>
        </w:rPr>
        <w:t>ε αεροδρόμια και συνηθέστερα επί</w:t>
      </w:r>
      <w:r w:rsidR="00FF4B86">
        <w:rPr>
          <w:sz w:val="28"/>
          <w:szCs w:val="28"/>
        </w:rPr>
        <w:t xml:space="preserve"> των πύργων ελέγχου αυτών, ώστε να έχουν το μεγαλύτερο δυνατό πεδίο ορίζοντα όπου και </w:t>
      </w:r>
      <w:r w:rsidR="00CB08EC">
        <w:rPr>
          <w:sz w:val="28"/>
          <w:szCs w:val="28"/>
        </w:rPr>
        <w:t>σηματοδοτούν κατ όψη τη θέση του χώρου τους στους πιλότους που προσεγγίζουν.</w:t>
      </w:r>
      <w:r w:rsidR="00A77003" w:rsidRPr="00A77003">
        <w:rPr>
          <w:sz w:val="28"/>
          <w:szCs w:val="28"/>
        </w:rPr>
        <w:t xml:space="preserve"> </w:t>
      </w:r>
      <w:r w:rsidR="00A77003">
        <w:rPr>
          <w:sz w:val="28"/>
          <w:szCs w:val="28"/>
        </w:rPr>
        <w:t>Οι Αεροφάροι είναι περιστροφικοί περίβλεπτοι (φωτοβολούν 360</w:t>
      </w:r>
      <w:r w:rsidR="00A77003" w:rsidRPr="00A77003">
        <w:rPr>
          <w:sz w:val="28"/>
          <w:szCs w:val="28"/>
          <w:vertAlign w:val="superscript"/>
        </w:rPr>
        <w:t>ο</w:t>
      </w:r>
      <w:r w:rsidR="00A77003">
        <w:rPr>
          <w:sz w:val="28"/>
          <w:szCs w:val="28"/>
        </w:rPr>
        <w:t>) και εκπέμπουν δέσμη φωτός μονόχρωμη ή εναλλασσόμενη δίχρωμη μεταξύ των χρωμάτων λευκό ,πράσινο και κίτρινο. Η ταχύτητα περιστροφής και ο συνδυασμός των χρωμάτων εκάστου αεροφάρου προσδιορίζεται πάντα από τους εθνικούς φορείς των χωρών που εποπτεύουν αυτούς. Αεροφάρους φέρουν επίσης τα αεροπλανοφόρα , ελικοπτεροφόρα , φρεγάτες , καθώς και πολύ μεγάλα κρουαζιερόπλοια , δεξαμενόπλοια , θαλαμηγοί , ωκεάνια ναυαγοσωστικά που διαθέτουν ελικοδρόμια , καλούμενοι  &lt;&lt;</w:t>
      </w:r>
      <w:r w:rsidR="004B59AF">
        <w:rPr>
          <w:sz w:val="28"/>
          <w:szCs w:val="28"/>
        </w:rPr>
        <w:t>επίγειοι</w:t>
      </w:r>
      <w:r w:rsidR="00BF6211">
        <w:rPr>
          <w:sz w:val="28"/>
          <w:szCs w:val="28"/>
        </w:rPr>
        <w:t xml:space="preserve"> αεροφάροι&gt;&gt; σε αντιδιαστολή με εκείνους της ξηράς καθώς και κάποια μεγάλα νοσοκομεία ή βιομηχανικές εγκαταστάσεις που διαθέτουν ομοίως ελικοδρόμια. Εκτός της περίπτωσης των αεροπλανοφόρων σε όλες τις άλλες περιπτώσεις οι φερόμενοι αεροφάροι περισσότερο σηματοδοτούν το χώρο του ελικοδρομίου και δεν είναι περιστροφικοί , αλλά αναλάμποντες  σταθεροί που εκπέμπουν σε ορισμένο τομέα του ορίζοντα , καθ΄ύψος και κατά εύρος το λατινικό γράμμα Η (</w:t>
      </w:r>
      <w:r w:rsidR="00BF6211">
        <w:rPr>
          <w:sz w:val="28"/>
          <w:szCs w:val="28"/>
          <w:lang w:val="en-US"/>
        </w:rPr>
        <w:t>HELICOPTER</w:t>
      </w:r>
      <w:r w:rsidR="00BF6211" w:rsidRPr="00BF6211">
        <w:rPr>
          <w:sz w:val="28"/>
          <w:szCs w:val="28"/>
        </w:rPr>
        <w:t>)</w:t>
      </w:r>
      <w:r w:rsidR="00BF6211">
        <w:rPr>
          <w:sz w:val="28"/>
          <w:szCs w:val="28"/>
        </w:rPr>
        <w:t xml:space="preserve"> σε ομάδες των 4 βραχέων αναλαμπών κατά το μορσικό αλφάβητο, τρείς έως πέντε φορές ανά λεπτό , σημαίνοντας ταυτόχρονα και την ασφαλή κατεύθυνση προσέγγισης , ελεύθερης εμποδίων.</w:t>
      </w:r>
    </w:p>
    <w:p w14:paraId="40FC9BDB" w14:textId="77777777" w:rsidR="00BF6211" w:rsidRDefault="00BF6211" w:rsidP="008D03ED">
      <w:pPr>
        <w:ind w:left="-1134" w:right="-567"/>
        <w:rPr>
          <w:b/>
          <w:sz w:val="28"/>
          <w:szCs w:val="28"/>
          <w:u w:val="single"/>
        </w:rPr>
      </w:pPr>
      <w:r w:rsidRPr="00BF6211">
        <w:rPr>
          <w:b/>
          <w:sz w:val="28"/>
          <w:szCs w:val="28"/>
          <w:u w:val="single"/>
        </w:rPr>
        <w:t>ΡΑΔΙΟΦΑΡΟΣ</w:t>
      </w:r>
    </w:p>
    <w:p w14:paraId="35F3F48E" w14:textId="77777777" w:rsidR="00BF6211" w:rsidRDefault="00BF6211" w:rsidP="008D03ED">
      <w:pPr>
        <w:ind w:left="-1134" w:right="-567"/>
        <w:rPr>
          <w:sz w:val="28"/>
          <w:szCs w:val="28"/>
        </w:rPr>
      </w:pPr>
      <w:r>
        <w:rPr>
          <w:sz w:val="28"/>
          <w:szCs w:val="28"/>
        </w:rPr>
        <w:t xml:space="preserve">Οι Ραδιοφάροι είναι απλοί  πομποί που εκπέμπουν σε ορισμένες συχνότητες ειδικό χαρακτηριστικό σήμα , που μπορεί να είναι γράμμα ή ομάδα γραμμάτων του Μορσικού αλφάβητου η ένταση του οποίου μετριέται από τα ραδιογωνιόμετρα </w:t>
      </w:r>
      <w:r w:rsidR="001D0440">
        <w:rPr>
          <w:sz w:val="28"/>
          <w:szCs w:val="28"/>
        </w:rPr>
        <w:t>(Ρ/Γ) (</w:t>
      </w:r>
      <w:r w:rsidR="001D0440">
        <w:rPr>
          <w:sz w:val="28"/>
          <w:szCs w:val="28"/>
          <w:lang w:val="en-US"/>
        </w:rPr>
        <w:t>DIRECTIONS</w:t>
      </w:r>
      <w:r w:rsidR="001D0440" w:rsidRPr="001D0440">
        <w:rPr>
          <w:sz w:val="28"/>
          <w:szCs w:val="28"/>
        </w:rPr>
        <w:t xml:space="preserve"> </w:t>
      </w:r>
      <w:r w:rsidR="001D0440">
        <w:rPr>
          <w:sz w:val="28"/>
          <w:szCs w:val="28"/>
          <w:lang w:val="en-US"/>
        </w:rPr>
        <w:t>FINDERS</w:t>
      </w:r>
      <w:r w:rsidR="001D0440" w:rsidRPr="001D0440">
        <w:rPr>
          <w:sz w:val="28"/>
          <w:szCs w:val="28"/>
        </w:rPr>
        <w:t xml:space="preserve"> </w:t>
      </w:r>
      <w:r w:rsidR="001D0440">
        <w:rPr>
          <w:sz w:val="28"/>
          <w:szCs w:val="28"/>
          <w:lang w:val="en-US"/>
        </w:rPr>
        <w:t>D</w:t>
      </w:r>
      <w:r w:rsidR="001D0440" w:rsidRPr="001D0440">
        <w:rPr>
          <w:sz w:val="28"/>
          <w:szCs w:val="28"/>
        </w:rPr>
        <w:t>/</w:t>
      </w:r>
      <w:r w:rsidR="001D0440">
        <w:rPr>
          <w:sz w:val="28"/>
          <w:szCs w:val="28"/>
          <w:lang w:val="en-US"/>
        </w:rPr>
        <w:t>F</w:t>
      </w:r>
      <w:r w:rsidR="001D0440" w:rsidRPr="001D0440">
        <w:rPr>
          <w:sz w:val="28"/>
          <w:szCs w:val="28"/>
        </w:rPr>
        <w:t>)</w:t>
      </w:r>
      <w:r w:rsidR="001D0440">
        <w:rPr>
          <w:sz w:val="28"/>
          <w:szCs w:val="28"/>
        </w:rPr>
        <w:t xml:space="preserve"> και προσδιορίζεται έτσι η κατεύθυνση (ΡΑΔΙΟΔΙΟΠΤΕΥΣΗ) αυτών. Η τομή αυτών των ραδιοδιοπτευσεων στο ναυτικό χάρτη αποτελεί το στίγμα του πλοίου . Στους ναυτικούς χάρτες οι ραδιοφάροι συμβολίζονται συντετμημένα </w:t>
      </w:r>
      <w:r w:rsidR="001D0440">
        <w:rPr>
          <w:sz w:val="28"/>
          <w:szCs w:val="28"/>
          <w:lang w:val="en-US"/>
        </w:rPr>
        <w:t>Ro</w:t>
      </w:r>
      <w:r w:rsidR="001D0440" w:rsidRPr="001D0440">
        <w:rPr>
          <w:sz w:val="28"/>
          <w:szCs w:val="28"/>
        </w:rPr>
        <w:t xml:space="preserve"> </w:t>
      </w:r>
      <w:r w:rsidR="001D0440">
        <w:rPr>
          <w:sz w:val="28"/>
          <w:szCs w:val="28"/>
          <w:lang w:val="en-US"/>
        </w:rPr>
        <w:t>Bn</w:t>
      </w:r>
      <w:r w:rsidR="001D0440" w:rsidRPr="001D0440">
        <w:rPr>
          <w:sz w:val="28"/>
          <w:szCs w:val="28"/>
        </w:rPr>
        <w:t xml:space="preserve"> </w:t>
      </w:r>
      <w:r w:rsidR="001D0440">
        <w:rPr>
          <w:sz w:val="28"/>
          <w:szCs w:val="28"/>
        </w:rPr>
        <w:t xml:space="preserve">ή </w:t>
      </w:r>
      <w:r w:rsidR="001D0440">
        <w:rPr>
          <w:sz w:val="28"/>
          <w:szCs w:val="28"/>
          <w:lang w:val="en-US"/>
        </w:rPr>
        <w:t>R</w:t>
      </w:r>
      <w:r w:rsidR="001D0440" w:rsidRPr="001D0440">
        <w:rPr>
          <w:sz w:val="28"/>
          <w:szCs w:val="28"/>
        </w:rPr>
        <w:t xml:space="preserve"> </w:t>
      </w:r>
      <w:r w:rsidR="001D0440">
        <w:rPr>
          <w:sz w:val="28"/>
          <w:szCs w:val="28"/>
          <w:lang w:val="en-US"/>
        </w:rPr>
        <w:t>Bn</w:t>
      </w:r>
      <w:r w:rsidR="001D0440" w:rsidRPr="001D0440">
        <w:rPr>
          <w:sz w:val="28"/>
          <w:szCs w:val="28"/>
        </w:rPr>
        <w:t xml:space="preserve"> . </w:t>
      </w:r>
      <w:r w:rsidR="001D0440">
        <w:rPr>
          <w:sz w:val="28"/>
          <w:szCs w:val="28"/>
        </w:rPr>
        <w:t xml:space="preserve">Τα στοιχεία των ραδιοφάρων περιέχονται σε ειδικά βοηθήματα , βιβλία (καταλόγους) αμερικάνικης και βρετανικής έκδοσης του </w:t>
      </w:r>
      <w:r w:rsidR="001D0440">
        <w:rPr>
          <w:sz w:val="28"/>
          <w:szCs w:val="28"/>
          <w:lang w:val="en-US"/>
        </w:rPr>
        <w:t>List</w:t>
      </w:r>
      <w:r w:rsidR="001D0440" w:rsidRPr="001D0440">
        <w:rPr>
          <w:sz w:val="28"/>
          <w:szCs w:val="28"/>
        </w:rPr>
        <w:t xml:space="preserve"> </w:t>
      </w:r>
      <w:r w:rsidR="001D0440">
        <w:rPr>
          <w:sz w:val="28"/>
          <w:szCs w:val="28"/>
          <w:lang w:val="en-US"/>
        </w:rPr>
        <w:t>of</w:t>
      </w:r>
      <w:r w:rsidR="001D0440" w:rsidRPr="001D0440">
        <w:rPr>
          <w:sz w:val="28"/>
          <w:szCs w:val="28"/>
        </w:rPr>
        <w:t xml:space="preserve"> </w:t>
      </w:r>
      <w:r w:rsidR="001D0440">
        <w:rPr>
          <w:sz w:val="28"/>
          <w:szCs w:val="28"/>
          <w:lang w:val="en-US"/>
        </w:rPr>
        <w:t>radio</w:t>
      </w:r>
      <w:r w:rsidR="001D0440" w:rsidRPr="001D0440">
        <w:rPr>
          <w:sz w:val="28"/>
          <w:szCs w:val="28"/>
        </w:rPr>
        <w:t xml:space="preserve"> </w:t>
      </w:r>
      <w:r w:rsidR="001D0440">
        <w:rPr>
          <w:sz w:val="28"/>
          <w:szCs w:val="28"/>
          <w:lang w:val="en-US"/>
        </w:rPr>
        <w:t>signals</w:t>
      </w:r>
      <w:r w:rsidR="001D0440" w:rsidRPr="001D0440">
        <w:rPr>
          <w:sz w:val="28"/>
          <w:szCs w:val="28"/>
        </w:rPr>
        <w:t xml:space="preserve"> </w:t>
      </w:r>
      <w:r w:rsidR="001D0440">
        <w:rPr>
          <w:sz w:val="28"/>
          <w:szCs w:val="28"/>
        </w:rPr>
        <w:t xml:space="preserve">και του </w:t>
      </w:r>
      <w:r w:rsidR="001D0440">
        <w:rPr>
          <w:sz w:val="28"/>
          <w:szCs w:val="28"/>
          <w:lang w:val="en-US"/>
        </w:rPr>
        <w:t>Aid</w:t>
      </w:r>
      <w:r w:rsidR="001D0440" w:rsidRPr="001D0440">
        <w:rPr>
          <w:sz w:val="28"/>
          <w:szCs w:val="28"/>
        </w:rPr>
        <w:t xml:space="preserve"> </w:t>
      </w:r>
      <w:r w:rsidR="001D0440">
        <w:rPr>
          <w:sz w:val="28"/>
          <w:szCs w:val="28"/>
          <w:lang w:val="en-US"/>
        </w:rPr>
        <w:t>to</w:t>
      </w:r>
      <w:r w:rsidR="001D0440" w:rsidRPr="001D0440">
        <w:rPr>
          <w:sz w:val="28"/>
          <w:szCs w:val="28"/>
        </w:rPr>
        <w:t xml:space="preserve"> </w:t>
      </w:r>
      <w:r w:rsidR="001D0440">
        <w:rPr>
          <w:sz w:val="28"/>
          <w:szCs w:val="28"/>
          <w:lang w:val="en-US"/>
        </w:rPr>
        <w:t>navigation</w:t>
      </w:r>
      <w:r w:rsidR="001D0440" w:rsidRPr="001D0440">
        <w:rPr>
          <w:sz w:val="28"/>
          <w:szCs w:val="28"/>
        </w:rPr>
        <w:t xml:space="preserve"> </w:t>
      </w:r>
      <w:r w:rsidR="001D0440">
        <w:rPr>
          <w:sz w:val="28"/>
          <w:szCs w:val="28"/>
        </w:rPr>
        <w:t xml:space="preserve">αντίστοιχα. Οι ραδιοφάροι αποτελούν τα κύρια </w:t>
      </w:r>
      <w:r w:rsidR="00253CB7">
        <w:rPr>
          <w:sz w:val="28"/>
          <w:szCs w:val="28"/>
        </w:rPr>
        <w:t>βοηθητικά</w:t>
      </w:r>
      <w:r w:rsidR="001D0440">
        <w:rPr>
          <w:sz w:val="28"/>
          <w:szCs w:val="28"/>
        </w:rPr>
        <w:t xml:space="preserve"> μέσα στη Ραδιοναυτιλία .</w:t>
      </w:r>
    </w:p>
    <w:p w14:paraId="6AF9B6D0" w14:textId="77777777" w:rsidR="00D85B95" w:rsidRDefault="00D85B95" w:rsidP="00D85B95">
      <w:r>
        <w:t xml:space="preserve">                                                     </w:t>
      </w:r>
      <w:r>
        <w:rPr>
          <w:noProof/>
          <w:lang w:eastAsia="el-GR"/>
        </w:rPr>
        <w:drawing>
          <wp:inline distT="0" distB="0" distL="0" distR="0" wp14:anchorId="076C0A2F" wp14:editId="56CF5A2E">
            <wp:extent cx="2438400" cy="1828800"/>
            <wp:effectExtent l="0" t="0" r="0" b="0"/>
            <wp:docPr id="23" name="Εικόνα 23" descr="C:\Users\dell21\Desktop\μικρός-φάρος-στην-ομίχ-η-5065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21\Desktop\μικρός-φάρος-στην-ομίχ-η-506553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08E7317E" w14:textId="77777777" w:rsidR="00D85B95" w:rsidRDefault="00D85B95" w:rsidP="00D85B95">
      <w:pPr>
        <w:pStyle w:val="Caption"/>
      </w:pPr>
      <w:r>
        <w:t xml:space="preserve">                                                                  Φάρος στην ομίχλη</w:t>
      </w:r>
    </w:p>
    <w:p w14:paraId="28625FDA" w14:textId="77777777" w:rsidR="00D85B95" w:rsidRPr="00D85B95" w:rsidRDefault="00D85B95" w:rsidP="00D85B95"/>
    <w:p w14:paraId="6104070F" w14:textId="77777777" w:rsidR="001D0440" w:rsidRDefault="00D85B95" w:rsidP="008D03ED">
      <w:pPr>
        <w:ind w:left="-1134" w:right="-567"/>
        <w:rPr>
          <w:b/>
          <w:sz w:val="28"/>
          <w:szCs w:val="28"/>
          <w:u w:val="single"/>
        </w:rPr>
      </w:pPr>
      <w:r w:rsidRPr="00D85B95">
        <w:rPr>
          <w:b/>
          <w:sz w:val="28"/>
          <w:szCs w:val="28"/>
          <w:u w:val="single"/>
        </w:rPr>
        <w:t>ΦΑΡΟΣ ΟΜΙΧΛΗΣ</w:t>
      </w:r>
    </w:p>
    <w:p w14:paraId="728FB49F" w14:textId="77777777" w:rsidR="00D85B95" w:rsidRDefault="00D85B95" w:rsidP="008D03ED">
      <w:pPr>
        <w:ind w:left="-1134" w:right="-567"/>
        <w:rPr>
          <w:sz w:val="28"/>
          <w:szCs w:val="28"/>
        </w:rPr>
      </w:pPr>
      <w:r>
        <w:rPr>
          <w:sz w:val="28"/>
          <w:szCs w:val="28"/>
        </w:rPr>
        <w:t>Ως</w:t>
      </w:r>
      <w:r w:rsidRPr="00D85B95">
        <w:rPr>
          <w:sz w:val="28"/>
          <w:szCs w:val="28"/>
        </w:rPr>
        <w:t xml:space="preserve"> </w:t>
      </w:r>
      <w:r>
        <w:rPr>
          <w:sz w:val="28"/>
          <w:szCs w:val="28"/>
        </w:rPr>
        <w:t>Φάροι</w:t>
      </w:r>
      <w:r w:rsidRPr="00D85B95">
        <w:rPr>
          <w:sz w:val="28"/>
          <w:szCs w:val="28"/>
        </w:rPr>
        <w:t xml:space="preserve"> </w:t>
      </w:r>
      <w:r>
        <w:rPr>
          <w:sz w:val="28"/>
          <w:szCs w:val="28"/>
        </w:rPr>
        <w:t>ομίχλης</w:t>
      </w:r>
      <w:r w:rsidRPr="00D85B95">
        <w:rPr>
          <w:sz w:val="28"/>
          <w:szCs w:val="28"/>
        </w:rPr>
        <w:t xml:space="preserve"> (</w:t>
      </w:r>
      <w:r>
        <w:rPr>
          <w:sz w:val="28"/>
          <w:szCs w:val="28"/>
          <w:lang w:val="en-US"/>
        </w:rPr>
        <w:t>fog</w:t>
      </w:r>
      <w:r w:rsidRPr="00D85B95">
        <w:rPr>
          <w:sz w:val="28"/>
          <w:szCs w:val="28"/>
        </w:rPr>
        <w:t xml:space="preserve"> </w:t>
      </w:r>
      <w:r>
        <w:rPr>
          <w:sz w:val="28"/>
          <w:szCs w:val="28"/>
          <w:lang w:val="en-US"/>
        </w:rPr>
        <w:t>detector</w:t>
      </w:r>
      <w:r w:rsidRPr="00D85B95">
        <w:rPr>
          <w:sz w:val="28"/>
          <w:szCs w:val="28"/>
        </w:rPr>
        <w:t xml:space="preserve"> </w:t>
      </w:r>
      <w:r>
        <w:rPr>
          <w:sz w:val="28"/>
          <w:szCs w:val="28"/>
          <w:lang w:val="en-US"/>
        </w:rPr>
        <w:t>lights</w:t>
      </w:r>
      <w:r w:rsidRPr="00D85B95">
        <w:rPr>
          <w:sz w:val="28"/>
          <w:szCs w:val="28"/>
        </w:rPr>
        <w:t xml:space="preserve"> , </w:t>
      </w:r>
      <w:r>
        <w:rPr>
          <w:sz w:val="28"/>
          <w:szCs w:val="28"/>
          <w:lang w:val="en-US"/>
        </w:rPr>
        <w:t>fog</w:t>
      </w:r>
      <w:r w:rsidRPr="00D85B95">
        <w:rPr>
          <w:sz w:val="28"/>
          <w:szCs w:val="28"/>
        </w:rPr>
        <w:t xml:space="preserve">. </w:t>
      </w:r>
      <w:r>
        <w:rPr>
          <w:sz w:val="28"/>
          <w:szCs w:val="28"/>
          <w:lang w:val="en-US"/>
        </w:rPr>
        <w:t>det</w:t>
      </w:r>
      <w:r w:rsidRPr="00D85B95">
        <w:rPr>
          <w:sz w:val="28"/>
          <w:szCs w:val="28"/>
        </w:rPr>
        <w:t xml:space="preserve"> </w:t>
      </w:r>
      <w:r>
        <w:rPr>
          <w:sz w:val="28"/>
          <w:szCs w:val="28"/>
          <w:lang w:val="en-US"/>
        </w:rPr>
        <w:t>r</w:t>
      </w:r>
      <w:r w:rsidRPr="00D85B95">
        <w:rPr>
          <w:sz w:val="28"/>
          <w:szCs w:val="28"/>
        </w:rPr>
        <w:t xml:space="preserve"> </w:t>
      </w:r>
      <w:r>
        <w:rPr>
          <w:sz w:val="28"/>
          <w:szCs w:val="28"/>
          <w:lang w:val="en-US"/>
        </w:rPr>
        <w:t>Lt</w:t>
      </w:r>
      <w:r w:rsidRPr="00D85B95">
        <w:rPr>
          <w:sz w:val="28"/>
          <w:szCs w:val="28"/>
        </w:rPr>
        <w:t xml:space="preserve">) </w:t>
      </w:r>
      <w:r>
        <w:rPr>
          <w:sz w:val="28"/>
          <w:szCs w:val="28"/>
        </w:rPr>
        <w:t>χαρακτηρίζονται ειδικοί φάροι (μηχανές) που εγκαθίστανται στις συνήθεις φαροικίες και χρησιμεύουν για την αυτόματη αποκάλυψη ύπαρξης ομίχλης τόσο κατά τη ημέρα όσο και κατά τη νύκτα.</w:t>
      </w:r>
      <w:r w:rsidR="007E77E2">
        <w:rPr>
          <w:sz w:val="28"/>
          <w:szCs w:val="28"/>
        </w:rPr>
        <w:t xml:space="preserve"> Οι φάροι αυτού του είδους εκπέμπουν ισχυρά υποκύανο λευκή αναλαμπή με την οποία &lt;&lt;σαρώνουν&gt;&gt; ορισμένο τομέα του ορίζοντα διάρκειας περίπου ενός δευτερολέπτου. Όταν η δέσμη της σάρωσης αυτοφωτίζεται  (δηλαδή γίνεται αντιληπτή και από άλλες κατευθύνσεις) τότε υφίσταται ομίχλη και ενεργοποιείται το υφιστάμενο σύστημα εκπομπής  των ηχητικών σημάτων ομίχλης.</w:t>
      </w:r>
    </w:p>
    <w:p w14:paraId="0E11205D" w14:textId="77777777" w:rsidR="00D96E71" w:rsidRDefault="00D96E71" w:rsidP="00D96E71">
      <w:pPr>
        <w:ind w:left="-1134" w:right="-567"/>
        <w:rPr>
          <w:sz w:val="28"/>
          <w:szCs w:val="28"/>
        </w:rPr>
      </w:pPr>
      <w:r>
        <w:rPr>
          <w:b/>
          <w:sz w:val="28"/>
          <w:szCs w:val="28"/>
        </w:rPr>
        <w:t>ΚΑΝΟΝΕΣ ΛΕΙΤΟΥΡΓΙΑΣ ΚΑΙ ΑΣΦΑΛΕΙΑΣ ΤΟΥ ΦΑΡΟΥ</w:t>
      </w:r>
    </w:p>
    <w:p w14:paraId="42135924" w14:textId="77777777" w:rsidR="00D96E71" w:rsidRDefault="00D96E71" w:rsidP="00D96E71">
      <w:pPr>
        <w:ind w:left="-1134" w:right="-567"/>
        <w:rPr>
          <w:b/>
          <w:sz w:val="28"/>
          <w:szCs w:val="28"/>
          <w:u w:val="single"/>
        </w:rPr>
      </w:pPr>
      <w:r w:rsidRPr="00D96E71">
        <w:rPr>
          <w:b/>
          <w:sz w:val="28"/>
          <w:szCs w:val="28"/>
          <w:u w:val="single"/>
        </w:rPr>
        <w:t>ΓΕΝΙΚΗ ΔΙΑΚΡΙΣΗ</w:t>
      </w:r>
    </w:p>
    <w:p w14:paraId="7B4F8D3F" w14:textId="77777777" w:rsidR="00D96E71" w:rsidRDefault="00D96E71" w:rsidP="00D96E71">
      <w:pPr>
        <w:ind w:left="-1134" w:right="-567"/>
        <w:rPr>
          <w:sz w:val="28"/>
          <w:szCs w:val="28"/>
        </w:rPr>
      </w:pPr>
      <w:r>
        <w:rPr>
          <w:sz w:val="28"/>
          <w:szCs w:val="28"/>
        </w:rPr>
        <w:t>Σήμερα η φάροι διακρίνονται σε ‘επανδρωμένους’ όπου υφίστανται φαροφύλακες και σε ‘μη επανδρωμένους’ ή ‘αυτόματους’. Πλοία ή σκάφοι που εξυπηρετούν ανάγκες φάρων ονομάζονται ‘φαρικά’ ή ‘συντήρησης φάρων’.</w:t>
      </w:r>
    </w:p>
    <w:p w14:paraId="35EA9B8E" w14:textId="77777777" w:rsidR="00D96E71" w:rsidRDefault="00D96E71" w:rsidP="00D96E71">
      <w:pPr>
        <w:ind w:left="-1134" w:right="-567"/>
        <w:rPr>
          <w:sz w:val="28"/>
          <w:szCs w:val="28"/>
        </w:rPr>
      </w:pPr>
      <w:r>
        <w:rPr>
          <w:b/>
          <w:sz w:val="28"/>
          <w:szCs w:val="28"/>
          <w:u w:val="single"/>
        </w:rPr>
        <w:t>ΤΑΥΤΟΤΗΤΑ ΦΑΡΩΝ</w:t>
      </w:r>
    </w:p>
    <w:p w14:paraId="045E5F32" w14:textId="77777777" w:rsidR="00445896" w:rsidRDefault="00D96E71" w:rsidP="00D96E71">
      <w:pPr>
        <w:ind w:left="-1134" w:right="-567"/>
        <w:rPr>
          <w:sz w:val="28"/>
          <w:szCs w:val="28"/>
        </w:rPr>
      </w:pPr>
      <w:r>
        <w:rPr>
          <w:sz w:val="28"/>
          <w:szCs w:val="28"/>
        </w:rPr>
        <w:t xml:space="preserve">Κάθε φάρος φέρει ιδιαίτερο όνομα (συνήθως της περιοχής εγκατάστασης) και γεωγραφικό στίγμα. Επιπλέον ιδιαίτερα στοιχεία εκάστου είναι το ύψος του (της φωτιστικής εστίας του από τις μέσης πλήμμης της στάθμης της θάλασσας) και η περιοδικότητα διαδοχής φωτοβολίας και σκότους. Το τελευταίο αυτό γνώρισμα καλείται </w:t>
      </w:r>
      <w:r w:rsidRPr="002D2EF9">
        <w:rPr>
          <w:b/>
          <w:sz w:val="28"/>
          <w:szCs w:val="28"/>
        </w:rPr>
        <w:t>χαρακτηριστικό φάρου</w:t>
      </w:r>
      <w:r>
        <w:rPr>
          <w:sz w:val="28"/>
          <w:szCs w:val="28"/>
        </w:rPr>
        <w:t xml:space="preserve">. Η περίπτωση ύπαρξης δύο  φάρων με ίδιο χαρακτηριστικό στην ίδια γεωγραφική </w:t>
      </w:r>
      <w:r w:rsidR="002D2EF9">
        <w:rPr>
          <w:sz w:val="28"/>
          <w:szCs w:val="28"/>
        </w:rPr>
        <w:t>περιοχή πρέπει να θεωρείται αποκλεισμ</w:t>
      </w:r>
      <w:r>
        <w:rPr>
          <w:sz w:val="28"/>
          <w:szCs w:val="28"/>
        </w:rPr>
        <w:t>ένη</w:t>
      </w:r>
      <w:r w:rsidR="002D2EF9">
        <w:rPr>
          <w:sz w:val="28"/>
          <w:szCs w:val="28"/>
        </w:rPr>
        <w:t xml:space="preserve">. Ο απαιτούμενος  χρόνος για μια πλήρη επανάληψη του χαρακτηριστικού του φάρου ονομάζεται </w:t>
      </w:r>
      <w:r w:rsidR="002D2EF9" w:rsidRPr="002D2EF9">
        <w:rPr>
          <w:b/>
          <w:sz w:val="28"/>
          <w:szCs w:val="28"/>
        </w:rPr>
        <w:t>περίοδος φάρου</w:t>
      </w:r>
      <w:r w:rsidR="002D2EF9">
        <w:rPr>
          <w:sz w:val="28"/>
          <w:szCs w:val="28"/>
        </w:rPr>
        <w:t>. Η περιοδικότητα φάρου μετριέται σε λεπτά ή δευτερόλεπτα της ώρας. Τα ύψη των φάρων για λόγους ασφάλειας μετρώνται συνήθως σε πόδια ή μέτρα και αντιπροσωπεύουν το ύψος της εστίας και όχι όλου του κτίσματος. Όλα τα παραπάνω στοιχεία που προσδιορίζουν έκαστο φάρο καθώς και των εγκαταστάσεων αυτών περιλαμβάνονται στους φαροδείκτες. Στους ναυτικούς χάρτες οι φάροι συμβολίζονται με κόκκινο μικρό κύκλο ή με  αστερίσκο συνοδευόμενο με κόκκινο λοβό στην γεωγραφική του θέση.</w:t>
      </w:r>
    </w:p>
    <w:p w14:paraId="3376B504" w14:textId="77777777" w:rsidR="00445896" w:rsidRDefault="00385111" w:rsidP="00385111">
      <w:pPr>
        <w:pStyle w:val="Caption"/>
        <w:rPr>
          <w:sz w:val="28"/>
          <w:szCs w:val="28"/>
        </w:rPr>
      </w:pPr>
      <w:r>
        <w:t>Εσωτερικό φάρου</w:t>
      </w:r>
    </w:p>
    <w:p w14:paraId="6C0B289A" w14:textId="77777777" w:rsidR="00D96E71" w:rsidRDefault="002D2EF9" w:rsidP="00D96E71">
      <w:pPr>
        <w:ind w:left="-1134" w:right="-567"/>
        <w:rPr>
          <w:sz w:val="28"/>
          <w:szCs w:val="28"/>
        </w:rPr>
      </w:pPr>
      <w:r>
        <w:rPr>
          <w:sz w:val="28"/>
          <w:szCs w:val="28"/>
        </w:rPr>
        <w:t xml:space="preserve">   </w:t>
      </w:r>
      <w:r w:rsidR="00385111" w:rsidRPr="00385111">
        <w:rPr>
          <w:noProof/>
          <w:sz w:val="28"/>
          <w:szCs w:val="28"/>
          <w:lang w:eastAsia="el-GR"/>
        </w:rPr>
        <w:drawing>
          <wp:inline distT="0" distB="0" distL="0" distR="0" wp14:anchorId="6BC37DE3" wp14:editId="45C14BE0">
            <wp:extent cx="4095750" cy="2857500"/>
            <wp:effectExtent l="0" t="0" r="0" b="0"/>
            <wp:docPr id="27" name="Εικόνα 27" descr="Τα μυστήρια των φάρων 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 μυστήρια των φάρων μα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1181" cy="2861289"/>
                    </a:xfrm>
                    <a:prstGeom prst="rect">
                      <a:avLst/>
                    </a:prstGeom>
                    <a:noFill/>
                    <a:ln>
                      <a:noFill/>
                    </a:ln>
                  </pic:spPr>
                </pic:pic>
              </a:graphicData>
            </a:graphic>
          </wp:inline>
        </w:drawing>
      </w:r>
    </w:p>
    <w:p w14:paraId="03218719" w14:textId="77777777" w:rsidR="00385111" w:rsidRDefault="004A76A1" w:rsidP="00D96E71">
      <w:pPr>
        <w:ind w:left="-1134" w:right="-567"/>
        <w:rPr>
          <w:b/>
          <w:sz w:val="28"/>
          <w:szCs w:val="28"/>
          <w:u w:val="single"/>
        </w:rPr>
      </w:pPr>
      <w:r>
        <w:rPr>
          <w:b/>
          <w:sz w:val="28"/>
          <w:szCs w:val="28"/>
          <w:u w:val="single"/>
        </w:rPr>
        <w:t>ΜΕΤΡΗΣΗ ΧΑΡΑΚΤΗΡΙΣΤΙΚΟΥ</w:t>
      </w:r>
    </w:p>
    <w:p w14:paraId="384873F8" w14:textId="77777777" w:rsidR="004A76A1" w:rsidRDefault="004A76A1" w:rsidP="00D96E71">
      <w:pPr>
        <w:ind w:left="-1134" w:right="-567"/>
        <w:rPr>
          <w:sz w:val="28"/>
          <w:szCs w:val="28"/>
        </w:rPr>
      </w:pPr>
      <w:r>
        <w:rPr>
          <w:sz w:val="28"/>
          <w:szCs w:val="28"/>
        </w:rPr>
        <w:t xml:space="preserve">Για τη μέτρηση του ‘’χαρακτηριστικού’’ ενός φάρου προς αποφυγή λάθους χρησιμοποιείται ένα </w:t>
      </w:r>
      <w:r w:rsidRPr="004A76A1">
        <w:rPr>
          <w:i/>
          <w:sz w:val="28"/>
          <w:szCs w:val="28"/>
        </w:rPr>
        <w:t>στιγμόμετρο</w:t>
      </w:r>
      <w:r>
        <w:rPr>
          <w:sz w:val="28"/>
          <w:szCs w:val="28"/>
        </w:rPr>
        <w:t xml:space="preserve"> . Ένας εμπειρικός επίσης τρόπος που ακολουθούν οι ναύτες οπτήρες (παρατηρητές) είναι η ρυθμική μέτρηση  ‘μισό ένα’ , ‘μισό δύο’ , ‘μισό τρία’ κ.ο.κ ή ‘και ένα’ , ‘και δύο’ , ‘και τρία’ κ.ο.κ. Η μέτρηση αρχίζει από την πρώτη αναλαμπή </w:t>
      </w:r>
      <w:r w:rsidR="000B3137">
        <w:rPr>
          <w:sz w:val="28"/>
          <w:szCs w:val="28"/>
        </w:rPr>
        <w:t>και σταματά στην πρώτη της περιοδικής επανάληψης.</w:t>
      </w:r>
    </w:p>
    <w:p w14:paraId="4E95B92D" w14:textId="77777777" w:rsidR="000B3137" w:rsidRDefault="000B3137" w:rsidP="00D96E71">
      <w:pPr>
        <w:ind w:left="-1134" w:right="-567"/>
        <w:rPr>
          <w:b/>
          <w:sz w:val="28"/>
          <w:szCs w:val="28"/>
          <w:u w:val="single"/>
        </w:rPr>
      </w:pPr>
      <w:r>
        <w:rPr>
          <w:b/>
          <w:sz w:val="28"/>
          <w:szCs w:val="28"/>
          <w:u w:val="single"/>
        </w:rPr>
        <w:t>ΤΟΜΕΙΣ ΦΑΡΩΝ</w:t>
      </w:r>
    </w:p>
    <w:p w14:paraId="60EDDA26" w14:textId="77777777" w:rsidR="000B3137" w:rsidRDefault="000B3137" w:rsidP="00D96E71">
      <w:pPr>
        <w:ind w:left="-1134" w:right="-567"/>
        <w:rPr>
          <w:sz w:val="28"/>
          <w:szCs w:val="28"/>
        </w:rPr>
      </w:pPr>
      <w:r>
        <w:rPr>
          <w:sz w:val="28"/>
          <w:szCs w:val="28"/>
        </w:rPr>
        <w:t xml:space="preserve">Πολλοί φάροι δεν είναι ορατοί απ’ όλα τα σημεία του ορίζοντα , ή όπως λέμε δεν είναι  ‘’περίβλεπτοι’’ και τούτο διότι παρεμβάλλεται συνήθως τμήμα ξηράς. Έτσι αυτοί παρουσιάζουν σκοτεινό </w:t>
      </w:r>
      <w:r w:rsidRPr="000B3137">
        <w:rPr>
          <w:sz w:val="28"/>
          <w:szCs w:val="28"/>
        </w:rPr>
        <w:t>(</w:t>
      </w:r>
      <w:r>
        <w:rPr>
          <w:sz w:val="28"/>
          <w:szCs w:val="28"/>
          <w:lang w:val="en-US"/>
        </w:rPr>
        <w:t>obscured</w:t>
      </w:r>
      <w:r w:rsidRPr="000B3137">
        <w:rPr>
          <w:sz w:val="28"/>
          <w:szCs w:val="28"/>
        </w:rPr>
        <w:t xml:space="preserve">) </w:t>
      </w:r>
      <w:r>
        <w:rPr>
          <w:sz w:val="28"/>
          <w:szCs w:val="28"/>
        </w:rPr>
        <w:t xml:space="preserve">τομέα </w:t>
      </w:r>
      <w:r w:rsidRPr="000B3137">
        <w:rPr>
          <w:sz w:val="28"/>
          <w:szCs w:val="28"/>
        </w:rPr>
        <w:t>(</w:t>
      </w:r>
      <w:r>
        <w:rPr>
          <w:sz w:val="28"/>
          <w:szCs w:val="28"/>
          <w:lang w:val="en-US"/>
        </w:rPr>
        <w:t>sector</w:t>
      </w:r>
      <w:r w:rsidRPr="000B3137">
        <w:rPr>
          <w:sz w:val="28"/>
          <w:szCs w:val="28"/>
        </w:rPr>
        <w:t xml:space="preserve">). </w:t>
      </w:r>
      <w:r>
        <w:rPr>
          <w:sz w:val="28"/>
          <w:szCs w:val="28"/>
        </w:rPr>
        <w:t xml:space="preserve">Άλλοι πάλι παρουσιάζουν τομείς διαφορετικών χρωμάτων προκειμένου να επιδείξουν ελεύθερη πλεύσιμη περιοχή , με πράσινο χρώμα , και τα αβαθή ή κάποια ξέρα ή ναυάγιο με ερυθρό χρώμα. Τέλος υφίστανται και οι φανοί καλούμενοι </w:t>
      </w:r>
      <w:r>
        <w:rPr>
          <w:sz w:val="28"/>
          <w:szCs w:val="28"/>
          <w:lang w:val="en-US"/>
        </w:rPr>
        <w:t>directions</w:t>
      </w:r>
      <w:r w:rsidRPr="000B3137">
        <w:rPr>
          <w:sz w:val="28"/>
          <w:szCs w:val="28"/>
        </w:rPr>
        <w:t xml:space="preserve"> </w:t>
      </w:r>
      <w:r>
        <w:rPr>
          <w:sz w:val="28"/>
          <w:szCs w:val="28"/>
          <w:lang w:val="en-US"/>
        </w:rPr>
        <w:t>lights</w:t>
      </w:r>
      <w:r w:rsidRPr="000B3137">
        <w:rPr>
          <w:sz w:val="28"/>
          <w:szCs w:val="28"/>
        </w:rPr>
        <w:t xml:space="preserve"> </w:t>
      </w:r>
      <w:r>
        <w:rPr>
          <w:sz w:val="28"/>
          <w:szCs w:val="28"/>
        </w:rPr>
        <w:t>που δεικνύουν λευκό φώς σε διαπλεύσιμο χώρο των στενών εισόδων λιμένων και ερυθρό ή πράσινο εκατέρωθεν της εισόδου. Τα όρια αυτών των τομέων αναφέρονται κατά διοπτεύσεις πάντα από τη θάλασσα τόσο στους χάρτες όσο και στους φαροδείκτες και στους πλοηγούς.</w:t>
      </w:r>
    </w:p>
    <w:p w14:paraId="1FD6C5BD" w14:textId="77777777" w:rsidR="000B3137" w:rsidRDefault="000B3137" w:rsidP="00D96E71">
      <w:pPr>
        <w:ind w:left="-1134" w:right="-567"/>
        <w:rPr>
          <w:b/>
          <w:sz w:val="28"/>
          <w:szCs w:val="28"/>
          <w:u w:val="single"/>
        </w:rPr>
      </w:pPr>
      <w:r>
        <w:rPr>
          <w:b/>
          <w:sz w:val="28"/>
          <w:szCs w:val="28"/>
          <w:u w:val="single"/>
        </w:rPr>
        <w:t>ΙΣΧΥΣ ΦΑΡΩΝ</w:t>
      </w:r>
    </w:p>
    <w:p w14:paraId="0D6CA6A6" w14:textId="77777777" w:rsidR="000B3137" w:rsidRDefault="000B3137" w:rsidP="00D96E71">
      <w:pPr>
        <w:ind w:left="-1134" w:right="-567"/>
        <w:rPr>
          <w:sz w:val="28"/>
          <w:szCs w:val="28"/>
        </w:rPr>
      </w:pPr>
      <w:r>
        <w:rPr>
          <w:sz w:val="28"/>
          <w:szCs w:val="28"/>
        </w:rPr>
        <w:t xml:space="preserve">Η ισχύς των φάρων </w:t>
      </w:r>
      <w:r w:rsidRPr="000B3137">
        <w:rPr>
          <w:sz w:val="28"/>
          <w:szCs w:val="28"/>
        </w:rPr>
        <w:t>(</w:t>
      </w:r>
      <w:r>
        <w:rPr>
          <w:sz w:val="28"/>
          <w:szCs w:val="28"/>
          <w:lang w:val="en-US"/>
        </w:rPr>
        <w:t>power</w:t>
      </w:r>
      <w:r w:rsidRPr="000B3137">
        <w:rPr>
          <w:sz w:val="28"/>
          <w:szCs w:val="28"/>
        </w:rPr>
        <w:t xml:space="preserve"> </w:t>
      </w:r>
      <w:r>
        <w:rPr>
          <w:sz w:val="28"/>
          <w:szCs w:val="28"/>
          <w:lang w:val="en-US"/>
        </w:rPr>
        <w:t>of</w:t>
      </w:r>
      <w:r w:rsidRPr="000B3137">
        <w:rPr>
          <w:sz w:val="28"/>
          <w:szCs w:val="28"/>
        </w:rPr>
        <w:t xml:space="preserve"> </w:t>
      </w:r>
      <w:r>
        <w:rPr>
          <w:sz w:val="28"/>
          <w:szCs w:val="28"/>
          <w:lang w:val="en-US"/>
        </w:rPr>
        <w:t>lights</w:t>
      </w:r>
      <w:r w:rsidRPr="000B3137">
        <w:rPr>
          <w:sz w:val="28"/>
          <w:szCs w:val="28"/>
        </w:rPr>
        <w:t xml:space="preserve">) </w:t>
      </w:r>
      <w:r>
        <w:rPr>
          <w:sz w:val="28"/>
          <w:szCs w:val="28"/>
        </w:rPr>
        <w:t>αποτελεί μια ένδειξη της λαμπρότητάς τους δηλαδή της φωτιστικής τους ικανότητας που εκφράζεται σε ‘’κηρ</w:t>
      </w:r>
      <w:r w:rsidR="00F94DA0">
        <w:rPr>
          <w:sz w:val="28"/>
          <w:szCs w:val="28"/>
        </w:rPr>
        <w:t xml:space="preserve">ία’’ </w:t>
      </w:r>
      <w:r w:rsidR="00F94DA0" w:rsidRPr="00F94DA0">
        <w:rPr>
          <w:sz w:val="28"/>
          <w:szCs w:val="28"/>
        </w:rPr>
        <w:t>(</w:t>
      </w:r>
      <w:r w:rsidR="00F94DA0">
        <w:rPr>
          <w:sz w:val="28"/>
          <w:szCs w:val="28"/>
          <w:lang w:val="en-US"/>
        </w:rPr>
        <w:t>candles</w:t>
      </w:r>
      <w:r w:rsidR="00F94DA0" w:rsidRPr="00F94DA0">
        <w:rPr>
          <w:sz w:val="28"/>
          <w:szCs w:val="28"/>
        </w:rPr>
        <w:t>)</w:t>
      </w:r>
      <w:r w:rsidR="00F94DA0">
        <w:rPr>
          <w:sz w:val="28"/>
          <w:szCs w:val="28"/>
        </w:rPr>
        <w:t xml:space="preserve">και αποτελεί στοιχείο της ταυτότητάς τους. Τα φωτιστικά μηχανήματα των φάρων είναι είτε αυτόματα (ανεπιτήρητοι), είτε λειτουργούν με ηλεκτρισμό . Τελευταία άρχισαν να λειτουργούν και φάροι με ατομική ενέργεια όπως εκείνος της εισόδου του κόλπου </w:t>
      </w:r>
      <w:r w:rsidR="00F94DA0">
        <w:rPr>
          <w:sz w:val="28"/>
          <w:szCs w:val="28"/>
          <w:lang w:val="en-US"/>
        </w:rPr>
        <w:t>Chesapeake</w:t>
      </w:r>
      <w:r w:rsidR="00F94DA0" w:rsidRPr="00F94DA0">
        <w:rPr>
          <w:sz w:val="28"/>
          <w:szCs w:val="28"/>
        </w:rPr>
        <w:t xml:space="preserve"> </w:t>
      </w:r>
      <w:r w:rsidR="00F94DA0">
        <w:rPr>
          <w:sz w:val="28"/>
          <w:szCs w:val="28"/>
        </w:rPr>
        <w:t>των ΗΠΑ.</w:t>
      </w:r>
    </w:p>
    <w:p w14:paraId="1C41F09E" w14:textId="77777777" w:rsidR="00F94DA0" w:rsidRDefault="00F94DA0" w:rsidP="00D96E71">
      <w:pPr>
        <w:ind w:left="-1134" w:right="-567"/>
        <w:rPr>
          <w:sz w:val="28"/>
          <w:szCs w:val="28"/>
        </w:rPr>
      </w:pPr>
      <w:r w:rsidRPr="00F94DA0">
        <w:rPr>
          <w:b/>
          <w:sz w:val="28"/>
          <w:szCs w:val="28"/>
          <w:u w:val="single"/>
        </w:rPr>
        <w:t>ΕΠΟΠΤΕΙΑ ΦΑΡΩΝ</w:t>
      </w:r>
    </w:p>
    <w:p w14:paraId="28B8ADB9" w14:textId="77777777" w:rsidR="00F94DA0" w:rsidRDefault="00F94DA0" w:rsidP="00D96E71">
      <w:pPr>
        <w:ind w:left="-1134" w:right="-567"/>
        <w:rPr>
          <w:sz w:val="28"/>
          <w:szCs w:val="28"/>
        </w:rPr>
      </w:pPr>
      <w:r>
        <w:rPr>
          <w:sz w:val="28"/>
          <w:szCs w:val="28"/>
        </w:rPr>
        <w:t xml:space="preserve">Το σύνολο των εγκατεστημένων φάρων , η διάταξη τους και τα χαρακτηριστικά εκάστου αποτελούν το </w:t>
      </w:r>
      <w:r w:rsidRPr="00F94DA0">
        <w:rPr>
          <w:i/>
          <w:sz w:val="28"/>
          <w:szCs w:val="28"/>
        </w:rPr>
        <w:t>φαρικό σύστημα</w:t>
      </w:r>
      <w:r>
        <w:rPr>
          <w:sz w:val="28"/>
          <w:szCs w:val="28"/>
        </w:rPr>
        <w:t xml:space="preserve"> της χώρας που περιλαμβάνεται σε ειδικά ναυτιλιακά βοηθήματα τους </w:t>
      </w:r>
      <w:r w:rsidRPr="00F94DA0">
        <w:rPr>
          <w:sz w:val="28"/>
          <w:szCs w:val="28"/>
          <w:u w:val="single"/>
        </w:rPr>
        <w:t>Φαροδείκτες</w:t>
      </w:r>
      <w:r>
        <w:rPr>
          <w:sz w:val="28"/>
          <w:szCs w:val="28"/>
          <w:u w:val="single"/>
        </w:rPr>
        <w:t xml:space="preserve"> . </w:t>
      </w:r>
      <w:r>
        <w:rPr>
          <w:sz w:val="28"/>
          <w:szCs w:val="28"/>
        </w:rPr>
        <w:t xml:space="preserve"> Αρμόδια υπηρεσία ελέγχου και γενικής εποπτείας του ελληνικού φαρικού συστήματος είναι η </w:t>
      </w:r>
      <w:r w:rsidRPr="00F94DA0">
        <w:rPr>
          <w:i/>
          <w:sz w:val="28"/>
          <w:szCs w:val="28"/>
        </w:rPr>
        <w:t>Υπηρεσία Φάρων</w:t>
      </w:r>
      <w:r>
        <w:rPr>
          <w:sz w:val="28"/>
          <w:szCs w:val="28"/>
        </w:rPr>
        <w:t xml:space="preserve"> , ανεξάρτητη υπηρεσία του </w:t>
      </w:r>
      <w:r w:rsidRPr="00F94DA0">
        <w:rPr>
          <w:sz w:val="28"/>
          <w:szCs w:val="28"/>
          <w:u w:val="single"/>
        </w:rPr>
        <w:t>Ελληνικού Πολεμικού Ναυτικού</w:t>
      </w:r>
      <w:r>
        <w:rPr>
          <w:sz w:val="28"/>
          <w:szCs w:val="28"/>
          <w:u w:val="single"/>
        </w:rPr>
        <w:t xml:space="preserve">. </w:t>
      </w:r>
      <w:r>
        <w:rPr>
          <w:sz w:val="28"/>
          <w:szCs w:val="28"/>
        </w:rPr>
        <w:t xml:space="preserve"> Το 1955 οι φάροι που λειτουργούσαν στην Ελλάδα ανέρχονταν σε 470 εκ των οποίων οι 93 ήταν επιτηρούμενοι και οι υπόλοιποι αυτόματοι. </w:t>
      </w:r>
      <w:r w:rsidR="00811A15">
        <w:rPr>
          <w:sz w:val="28"/>
          <w:szCs w:val="28"/>
        </w:rPr>
        <w:t>Νομοθετημένες τότε οργανικές θέσεις προσωπικού έφθαναν τις 320 . Βασικός νόμος που διέπει τους φάρους στην ελληνική επικράτεια είναι ο νόμος 1629 του 1951 όπως έχει τροποποιηθεί και ισχύει μέχρι και σήμερα.</w:t>
      </w:r>
    </w:p>
    <w:p w14:paraId="4FED6141" w14:textId="77777777" w:rsidR="00811A15" w:rsidRDefault="00811A15" w:rsidP="00D96E71">
      <w:pPr>
        <w:ind w:left="-1134" w:right="-567"/>
        <w:rPr>
          <w:b/>
          <w:sz w:val="28"/>
          <w:szCs w:val="28"/>
          <w:u w:val="single"/>
        </w:rPr>
      </w:pPr>
      <w:r>
        <w:rPr>
          <w:b/>
          <w:sz w:val="28"/>
          <w:szCs w:val="28"/>
          <w:u w:val="single"/>
        </w:rPr>
        <w:t>ΦΩΤΟΒΟΛΙΑ ΦΑΡΩΝ</w:t>
      </w:r>
    </w:p>
    <w:p w14:paraId="60B8ECA7" w14:textId="77777777" w:rsidR="00811A15" w:rsidRDefault="00811A15" w:rsidP="00D96E71">
      <w:pPr>
        <w:ind w:left="-1134" w:right="-567"/>
        <w:rPr>
          <w:sz w:val="28"/>
          <w:szCs w:val="28"/>
        </w:rPr>
      </w:pPr>
      <w:r>
        <w:rPr>
          <w:sz w:val="28"/>
          <w:szCs w:val="28"/>
        </w:rPr>
        <w:t>Γενικά ο κάθε ναυτιλλόμενος επιθυμεί να γνωρίζει όχι μόνο την ταυτότητα ενός φάρου αλλά και την απόσταση εμφάνισης αυτού . Η πορεία που χαράζει στο χάρτη τον οδηγεί στην περιοχή ορατότητας του υπ ‘ όψιν κάθε φορά φάρου , γεγονός ιδιαίτερα χρήσιμο κατά τη νύκτα αφού η μη εμφάνιση του εντός του υπολογισμένου χρόνου , θα πρέπει να φέρει ανησυχία για τυχόν επικίνδυνη θέση του πλοίου .</w:t>
      </w:r>
    </w:p>
    <w:p w14:paraId="315BAE0B" w14:textId="77777777" w:rsidR="00811A15" w:rsidRDefault="00811A15" w:rsidP="00D96E71">
      <w:pPr>
        <w:ind w:left="-1134" w:right="-567"/>
        <w:rPr>
          <w:sz w:val="28"/>
          <w:szCs w:val="28"/>
        </w:rPr>
      </w:pPr>
      <w:r>
        <w:rPr>
          <w:sz w:val="28"/>
          <w:szCs w:val="28"/>
        </w:rPr>
        <w:t>Η απόσταση εμφάνισης των φάρων εξαρτάται από τρείς κυρίως παράγοντες</w:t>
      </w:r>
    </w:p>
    <w:p w14:paraId="25309AA3" w14:textId="77777777" w:rsidR="00811A15" w:rsidRDefault="00811A15" w:rsidP="00811A15">
      <w:pPr>
        <w:pStyle w:val="ListParagraph"/>
        <w:numPr>
          <w:ilvl w:val="0"/>
          <w:numId w:val="9"/>
        </w:numPr>
        <w:ind w:right="-567"/>
        <w:rPr>
          <w:sz w:val="28"/>
          <w:szCs w:val="28"/>
        </w:rPr>
      </w:pPr>
      <w:r>
        <w:rPr>
          <w:sz w:val="28"/>
          <w:szCs w:val="28"/>
        </w:rPr>
        <w:t>Οι Ατμοσφαιρικές συνθήκες π.χ. ομίχλη , σκόνη ,καπνός , βροχή , μπορεί να επισκιάσουν τον φάρο</w:t>
      </w:r>
    </w:p>
    <w:p w14:paraId="54A9335C" w14:textId="77777777" w:rsidR="00811A15" w:rsidRDefault="00811A15" w:rsidP="00811A15">
      <w:pPr>
        <w:pStyle w:val="ListParagraph"/>
        <w:numPr>
          <w:ilvl w:val="0"/>
          <w:numId w:val="9"/>
        </w:numPr>
        <w:ind w:right="-567"/>
        <w:rPr>
          <w:sz w:val="28"/>
          <w:szCs w:val="28"/>
        </w:rPr>
      </w:pPr>
      <w:r>
        <w:rPr>
          <w:sz w:val="28"/>
          <w:szCs w:val="28"/>
        </w:rPr>
        <w:t>Η Μηχανική φωτοβολία φανών</w:t>
      </w:r>
    </w:p>
    <w:p w14:paraId="7A242995" w14:textId="77777777" w:rsidR="00811A15" w:rsidRDefault="00DA150C" w:rsidP="00DA150C">
      <w:pPr>
        <w:pStyle w:val="ListParagraph"/>
        <w:numPr>
          <w:ilvl w:val="0"/>
          <w:numId w:val="9"/>
        </w:numPr>
        <w:ind w:right="-567"/>
        <w:rPr>
          <w:sz w:val="28"/>
          <w:szCs w:val="28"/>
        </w:rPr>
      </w:pPr>
      <w:r w:rsidRPr="00DA150C">
        <w:rPr>
          <w:sz w:val="28"/>
          <w:szCs w:val="28"/>
        </w:rPr>
        <w:t>Η Γεωγραφική φωτοβολία φανών</w:t>
      </w:r>
    </w:p>
    <w:p w14:paraId="585C3F2D" w14:textId="77777777" w:rsidR="00DA150C" w:rsidRDefault="00DA150C" w:rsidP="00DA150C">
      <w:pPr>
        <w:ind w:left="-1134" w:right="-567"/>
        <w:rPr>
          <w:b/>
          <w:sz w:val="28"/>
          <w:szCs w:val="28"/>
          <w:u w:val="single"/>
        </w:rPr>
      </w:pPr>
      <w:r w:rsidRPr="00DA150C">
        <w:rPr>
          <w:b/>
          <w:sz w:val="28"/>
          <w:szCs w:val="28"/>
          <w:u w:val="single"/>
        </w:rPr>
        <w:t>ΜΗΧΑΝΙΚΗ ΦΩΤΟΒΟΛΙΑ ΦΑΝΩΝ</w:t>
      </w:r>
    </w:p>
    <w:p w14:paraId="65F07989" w14:textId="77777777" w:rsidR="00DA150C" w:rsidRPr="003154D0" w:rsidRDefault="00DA150C" w:rsidP="00DA150C">
      <w:pPr>
        <w:ind w:left="-1134" w:right="-567"/>
        <w:rPr>
          <w:sz w:val="28"/>
          <w:szCs w:val="28"/>
        </w:rPr>
      </w:pPr>
      <w:r>
        <w:rPr>
          <w:sz w:val="28"/>
          <w:szCs w:val="28"/>
        </w:rPr>
        <w:t xml:space="preserve">Ως μηχανική φωτοβολία </w:t>
      </w:r>
      <w:r w:rsidRPr="00DA150C">
        <w:rPr>
          <w:sz w:val="28"/>
          <w:szCs w:val="28"/>
        </w:rPr>
        <w:t>(</w:t>
      </w:r>
      <w:r>
        <w:rPr>
          <w:sz w:val="28"/>
          <w:szCs w:val="28"/>
          <w:lang w:val="en-US"/>
        </w:rPr>
        <w:t>Luminus</w:t>
      </w:r>
      <w:r w:rsidRPr="00DA150C">
        <w:rPr>
          <w:sz w:val="28"/>
          <w:szCs w:val="28"/>
        </w:rPr>
        <w:t xml:space="preserve"> </w:t>
      </w:r>
      <w:r>
        <w:rPr>
          <w:sz w:val="28"/>
          <w:szCs w:val="28"/>
          <w:lang w:val="en-US"/>
        </w:rPr>
        <w:t>range</w:t>
      </w:r>
      <w:r w:rsidRPr="00DA150C">
        <w:rPr>
          <w:sz w:val="28"/>
          <w:szCs w:val="28"/>
        </w:rPr>
        <w:t>)</w:t>
      </w:r>
      <w:r>
        <w:rPr>
          <w:sz w:val="28"/>
          <w:szCs w:val="28"/>
        </w:rPr>
        <w:t xml:space="preserve"> των φανών χαρακτηρίζεται η μέγιστη απόσταση σε ναυτικά μίλια στην οποία διακρίνεται το φώς από παρατηρητή μέσης οπτικής οξύτητας υπό ομαλές καιρικές συνθήκες , μη επηρεαζόμενης της απόστασης αυτής από την καμπυλότητα της Γής αλλά μόνο από την ισχύ του φωτός που εκπέμπεται . Στους φαροδείκτες και πλοηγούς η ‘’μηχανική φωτοβολία ‘’ δίνεται μόνο για τους φανούς , δηλαδή για τους φάρους εκείνους ασθενούς φωτός που εξαρτάται πάντοτε από την ισχύ του μηχανήματός των. Η μηχανική φωτοβολία υπολογίζεται από ειδικά διαγράμματα που φέρονται στους φαροδείκτες σε συνάρτηση ισχύος σε κηρία </w:t>
      </w:r>
      <w:r w:rsidRPr="00DA150C">
        <w:rPr>
          <w:sz w:val="28"/>
          <w:szCs w:val="28"/>
        </w:rPr>
        <w:t>(</w:t>
      </w:r>
      <w:r>
        <w:rPr>
          <w:sz w:val="28"/>
          <w:szCs w:val="28"/>
          <w:lang w:val="en-US"/>
        </w:rPr>
        <w:t>candle</w:t>
      </w:r>
      <w:r w:rsidRPr="00DA150C">
        <w:rPr>
          <w:sz w:val="28"/>
          <w:szCs w:val="28"/>
        </w:rPr>
        <w:t xml:space="preserve"> </w:t>
      </w:r>
      <w:r>
        <w:rPr>
          <w:sz w:val="28"/>
          <w:szCs w:val="28"/>
          <w:lang w:val="en-US"/>
        </w:rPr>
        <w:t>power</w:t>
      </w:r>
      <w:r w:rsidRPr="00DA150C">
        <w:rPr>
          <w:sz w:val="28"/>
          <w:szCs w:val="28"/>
        </w:rPr>
        <w:t xml:space="preserve"> </w:t>
      </w:r>
      <w:r>
        <w:rPr>
          <w:sz w:val="28"/>
          <w:szCs w:val="28"/>
          <w:lang w:val="en-US"/>
        </w:rPr>
        <w:t>CP</w:t>
      </w:r>
      <w:r w:rsidRPr="00DA150C">
        <w:rPr>
          <w:sz w:val="28"/>
          <w:szCs w:val="28"/>
        </w:rPr>
        <w:t xml:space="preserve">) </w:t>
      </w:r>
      <w:r>
        <w:rPr>
          <w:sz w:val="28"/>
          <w:szCs w:val="28"/>
        </w:rPr>
        <w:t>και των συνθηκών ορατότητας</w:t>
      </w:r>
      <w:r w:rsidR="003154D0">
        <w:rPr>
          <w:sz w:val="28"/>
          <w:szCs w:val="28"/>
        </w:rPr>
        <w:t>, υπο το γενικό αυτών τίτλο ‘’</w:t>
      </w:r>
      <w:r w:rsidR="003154D0">
        <w:rPr>
          <w:sz w:val="28"/>
          <w:szCs w:val="28"/>
          <w:lang w:val="en-US"/>
        </w:rPr>
        <w:t>Luminous</w:t>
      </w:r>
      <w:r w:rsidR="003154D0" w:rsidRPr="003154D0">
        <w:rPr>
          <w:sz w:val="28"/>
          <w:szCs w:val="28"/>
        </w:rPr>
        <w:t xml:space="preserve"> </w:t>
      </w:r>
      <w:r w:rsidR="003154D0">
        <w:rPr>
          <w:sz w:val="28"/>
          <w:szCs w:val="28"/>
          <w:lang w:val="en-US"/>
        </w:rPr>
        <w:t>range</w:t>
      </w:r>
      <w:r w:rsidR="003154D0" w:rsidRPr="003154D0">
        <w:rPr>
          <w:sz w:val="28"/>
          <w:szCs w:val="28"/>
        </w:rPr>
        <w:t xml:space="preserve"> </w:t>
      </w:r>
      <w:r w:rsidR="003154D0">
        <w:rPr>
          <w:sz w:val="28"/>
          <w:szCs w:val="28"/>
          <w:lang w:val="en-US"/>
        </w:rPr>
        <w:t>table</w:t>
      </w:r>
      <w:r w:rsidR="003154D0" w:rsidRPr="003154D0">
        <w:rPr>
          <w:sz w:val="28"/>
          <w:szCs w:val="28"/>
        </w:rPr>
        <w:t>’’</w:t>
      </w:r>
    </w:p>
    <w:p w14:paraId="557374F4" w14:textId="77777777" w:rsidR="003154D0" w:rsidRDefault="003154D0" w:rsidP="00DA150C">
      <w:pPr>
        <w:ind w:left="-1134" w:right="-567"/>
        <w:rPr>
          <w:b/>
          <w:sz w:val="28"/>
          <w:szCs w:val="28"/>
          <w:u w:val="single"/>
        </w:rPr>
      </w:pPr>
      <w:r>
        <w:rPr>
          <w:b/>
          <w:sz w:val="28"/>
          <w:szCs w:val="28"/>
          <w:u w:val="single"/>
        </w:rPr>
        <w:t>ΓΕΩΓΡΑΦΙΚΗ ΦΩΤΟΒΟΛΙΑ ΦΑΡΩΝ</w:t>
      </w:r>
    </w:p>
    <w:p w14:paraId="495A9BF7" w14:textId="77777777" w:rsidR="003154D0" w:rsidRDefault="003154D0" w:rsidP="00DA150C">
      <w:pPr>
        <w:ind w:left="-1134" w:right="-567"/>
        <w:rPr>
          <w:sz w:val="28"/>
          <w:szCs w:val="28"/>
        </w:rPr>
      </w:pPr>
      <w:r>
        <w:rPr>
          <w:sz w:val="28"/>
          <w:szCs w:val="28"/>
        </w:rPr>
        <w:t xml:space="preserve">Ως γεωγραφική φωτοβολία </w:t>
      </w:r>
      <w:r w:rsidRPr="003154D0">
        <w:rPr>
          <w:sz w:val="28"/>
          <w:szCs w:val="28"/>
        </w:rPr>
        <w:t>(</w:t>
      </w:r>
      <w:r>
        <w:rPr>
          <w:sz w:val="28"/>
          <w:szCs w:val="28"/>
          <w:lang w:val="en-US"/>
        </w:rPr>
        <w:t>geographic</w:t>
      </w:r>
      <w:r w:rsidRPr="003154D0">
        <w:rPr>
          <w:sz w:val="28"/>
          <w:szCs w:val="28"/>
        </w:rPr>
        <w:t xml:space="preserve"> </w:t>
      </w:r>
      <w:r>
        <w:rPr>
          <w:sz w:val="28"/>
          <w:szCs w:val="28"/>
          <w:lang w:val="en-US"/>
        </w:rPr>
        <w:t>range</w:t>
      </w:r>
      <w:r w:rsidRPr="003154D0">
        <w:rPr>
          <w:sz w:val="28"/>
          <w:szCs w:val="28"/>
        </w:rPr>
        <w:t>)</w:t>
      </w:r>
      <w:r>
        <w:rPr>
          <w:sz w:val="28"/>
          <w:szCs w:val="28"/>
        </w:rPr>
        <w:t xml:space="preserve"> των φάρων χαρακτηρίζεται η μέγιστη απόσταση σε ναυτικά μίλια στη οποία διακρίνεται το εστιακό φώς των φάρων από παρατηρητή επίσης μέσης οπτικής οξύτητας και υπό ομαλές καιρικές συνθήκες</w:t>
      </w:r>
      <w:r w:rsidR="00572DB2">
        <w:rPr>
          <w:sz w:val="28"/>
          <w:szCs w:val="28"/>
        </w:rPr>
        <w:t xml:space="preserve"> μη επιρεαζόμενης της απόστασης και της έντασης του φωτός θεωρώντας αυτό ισχυρό. Είναι φανερό ότι η γεωγραφική φωτοβολία εξαρτάται από τον ορατό ορίζοντα που και αυτός είναι ανάλογος από το ύψος του παρατηρητή (από την επιφάνεια της θάλασσας) ή του ύψους του φάρου.</w:t>
      </w:r>
    </w:p>
    <w:p w14:paraId="341E3F14" w14:textId="77777777" w:rsidR="00572DB2" w:rsidRPr="00572DB2" w:rsidRDefault="00572DB2" w:rsidP="00DA150C">
      <w:pPr>
        <w:ind w:left="-1134" w:right="-567"/>
        <w:rPr>
          <w:sz w:val="28"/>
          <w:szCs w:val="28"/>
        </w:rPr>
      </w:pPr>
      <w:r>
        <w:rPr>
          <w:sz w:val="28"/>
          <w:szCs w:val="28"/>
        </w:rPr>
        <w:t xml:space="preserve">Η απόσταση του ορατού ορίζοντα δίνεται από τη σχέση </w:t>
      </w:r>
      <w:r>
        <w:rPr>
          <w:sz w:val="28"/>
          <w:szCs w:val="28"/>
          <w:lang w:val="en-US"/>
        </w:rPr>
        <w:t>d</w:t>
      </w:r>
      <w:r w:rsidRPr="00572DB2">
        <w:rPr>
          <w:sz w:val="28"/>
          <w:szCs w:val="28"/>
        </w:rPr>
        <w:t>=1,15</w:t>
      </w:r>
      <w:r>
        <w:rPr>
          <w:sz w:val="28"/>
          <w:szCs w:val="28"/>
          <w:lang w:val="en-US"/>
        </w:rPr>
        <w:t>VUo</w:t>
      </w:r>
    </w:p>
    <w:p w14:paraId="0766AEC5" w14:textId="77777777" w:rsidR="00572DB2" w:rsidRDefault="00572DB2" w:rsidP="00DA150C">
      <w:pPr>
        <w:ind w:left="-1134" w:right="-567"/>
        <w:rPr>
          <w:sz w:val="28"/>
          <w:szCs w:val="28"/>
        </w:rPr>
      </w:pPr>
      <w:r>
        <w:rPr>
          <w:sz w:val="28"/>
          <w:szCs w:val="28"/>
        </w:rPr>
        <w:t xml:space="preserve">Όπου </w:t>
      </w:r>
      <w:r>
        <w:rPr>
          <w:sz w:val="28"/>
          <w:szCs w:val="28"/>
          <w:lang w:val="en-US"/>
        </w:rPr>
        <w:t>d</w:t>
      </w:r>
      <w:r w:rsidRPr="00572DB2">
        <w:rPr>
          <w:sz w:val="28"/>
          <w:szCs w:val="28"/>
        </w:rPr>
        <w:t xml:space="preserve"> </w:t>
      </w:r>
      <w:r>
        <w:rPr>
          <w:sz w:val="28"/>
          <w:szCs w:val="28"/>
        </w:rPr>
        <w:t xml:space="preserve">η απόσταση ορατού ορίζοντα και </w:t>
      </w:r>
      <w:r>
        <w:rPr>
          <w:sz w:val="28"/>
          <w:szCs w:val="28"/>
          <w:lang w:val="en-US"/>
        </w:rPr>
        <w:t>Uo</w:t>
      </w:r>
      <w:r>
        <w:rPr>
          <w:sz w:val="28"/>
          <w:szCs w:val="28"/>
        </w:rPr>
        <w:t xml:space="preserve"> το </w:t>
      </w:r>
      <w:r w:rsidR="00A8640B">
        <w:rPr>
          <w:sz w:val="28"/>
          <w:szCs w:val="28"/>
        </w:rPr>
        <w:t xml:space="preserve">ύψος του οφθαλμού του παρατηρητή . (δηλαδή της Γέφυρας του πλοίου από την επιφάνεια  της θάλασσας) σε πόδια </w:t>
      </w:r>
    </w:p>
    <w:p w14:paraId="094B8081" w14:textId="77777777" w:rsidR="00A8640B" w:rsidRPr="00A8640B" w:rsidRDefault="00A8640B" w:rsidP="00DA150C">
      <w:pPr>
        <w:ind w:left="-1134" w:right="-567"/>
        <w:rPr>
          <w:sz w:val="28"/>
          <w:szCs w:val="28"/>
        </w:rPr>
      </w:pPr>
      <w:r>
        <w:rPr>
          <w:sz w:val="28"/>
          <w:szCs w:val="28"/>
        </w:rPr>
        <w:t>Τη σχέση αυτή επιλύει ειδικό πινακίδιο των ναυτικών πινάκων των γνωστών Νόρις (</w:t>
      </w:r>
      <w:r>
        <w:rPr>
          <w:sz w:val="28"/>
          <w:szCs w:val="28"/>
          <w:lang w:val="en-US"/>
        </w:rPr>
        <w:t>Norie</w:t>
      </w:r>
      <w:r w:rsidRPr="00A8640B">
        <w:rPr>
          <w:sz w:val="28"/>
          <w:szCs w:val="28"/>
        </w:rPr>
        <w:t>’</w:t>
      </w:r>
      <w:r>
        <w:rPr>
          <w:sz w:val="28"/>
          <w:szCs w:val="28"/>
          <w:lang w:val="en-US"/>
        </w:rPr>
        <w:t>s</w:t>
      </w:r>
      <w:r w:rsidRPr="00A8640B">
        <w:rPr>
          <w:sz w:val="28"/>
          <w:szCs w:val="28"/>
        </w:rPr>
        <w:t>)</w:t>
      </w:r>
    </w:p>
    <w:p w14:paraId="308D8C89" w14:textId="77777777" w:rsidR="00DA150C" w:rsidRPr="00DA150C" w:rsidRDefault="00DA150C" w:rsidP="00DA150C">
      <w:pPr>
        <w:ind w:left="-774" w:right="-567"/>
        <w:rPr>
          <w:sz w:val="28"/>
          <w:szCs w:val="28"/>
        </w:rPr>
      </w:pPr>
    </w:p>
    <w:p w14:paraId="41553C09" w14:textId="77777777" w:rsidR="000B46D9" w:rsidRDefault="000E0E2A" w:rsidP="008D03ED">
      <w:pPr>
        <w:ind w:left="-1134" w:right="-567"/>
        <w:rPr>
          <w:sz w:val="28"/>
          <w:szCs w:val="28"/>
        </w:rPr>
      </w:pPr>
      <w:r>
        <w:rPr>
          <w:sz w:val="28"/>
          <w:szCs w:val="28"/>
        </w:rPr>
        <w:t xml:space="preserve">                                      </w:t>
      </w:r>
    </w:p>
    <w:p w14:paraId="7DECFE0E" w14:textId="77777777" w:rsidR="00D85B95" w:rsidRDefault="000E0E2A" w:rsidP="008D03ED">
      <w:pPr>
        <w:ind w:left="-1134" w:right="-567"/>
        <w:rPr>
          <w:sz w:val="28"/>
          <w:szCs w:val="28"/>
        </w:rPr>
      </w:pPr>
      <w:r>
        <w:rPr>
          <w:noProof/>
          <w:sz w:val="28"/>
          <w:szCs w:val="28"/>
          <w:lang w:eastAsia="el-GR"/>
        </w:rPr>
        <w:drawing>
          <wp:inline distT="0" distB="0" distL="0" distR="0" wp14:anchorId="2388A51F" wp14:editId="4C335A72">
            <wp:extent cx="5274310" cy="2966799"/>
            <wp:effectExtent l="171450" t="171450" r="383540" b="367030"/>
            <wp:docPr id="12" name="Εικόνα 12" descr="C:\Users\dell21\Desktop\fa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21\Desktop\faro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ln>
                      <a:noFill/>
                    </a:ln>
                    <a:effectLst>
                      <a:outerShdw blurRad="292100" dist="139700" dir="2700000" algn="tl" rotWithShape="0">
                        <a:srgbClr val="333333">
                          <a:alpha val="65000"/>
                        </a:srgbClr>
                      </a:outerShdw>
                    </a:effectLst>
                  </pic:spPr>
                </pic:pic>
              </a:graphicData>
            </a:graphic>
          </wp:inline>
        </w:drawing>
      </w:r>
    </w:p>
    <w:p w14:paraId="07DB68A8" w14:textId="77777777" w:rsidR="000B46D9" w:rsidRDefault="000B46D9" w:rsidP="008D03ED">
      <w:pPr>
        <w:ind w:left="-1134" w:right="-567"/>
        <w:rPr>
          <w:sz w:val="40"/>
          <w:szCs w:val="40"/>
        </w:rPr>
      </w:pPr>
      <w:r w:rsidRPr="000B46D9">
        <w:rPr>
          <w:sz w:val="40"/>
          <w:szCs w:val="40"/>
        </w:rPr>
        <w:t>ΚΕΦΑΛΑΙΟ 6</w:t>
      </w:r>
      <w:r w:rsidRPr="000B46D9">
        <w:rPr>
          <w:sz w:val="40"/>
          <w:szCs w:val="40"/>
          <w:vertAlign w:val="superscript"/>
        </w:rPr>
        <w:t>Ο</w:t>
      </w:r>
    </w:p>
    <w:p w14:paraId="074ABB65" w14:textId="77777777" w:rsidR="000B46D9" w:rsidRDefault="000B46D9" w:rsidP="008D03ED">
      <w:pPr>
        <w:ind w:left="-1134" w:right="-567"/>
        <w:rPr>
          <w:b/>
          <w:sz w:val="28"/>
          <w:szCs w:val="28"/>
        </w:rPr>
      </w:pPr>
      <w:r>
        <w:rPr>
          <w:b/>
          <w:sz w:val="28"/>
          <w:szCs w:val="28"/>
        </w:rPr>
        <w:t>ΧΡΗΣΙΜΟΤΗΤΑ ΚΑΙ ΚΟΙΝΩΝΙΚΑ ΣΤΟΙΧΕΙΑ ΣΧΕΤΙΚΑ ΜΕ ΤΟΥΣ ΦΑΡΟΥΣ</w:t>
      </w:r>
    </w:p>
    <w:p w14:paraId="5903B44F" w14:textId="77777777" w:rsidR="000B46D9" w:rsidRDefault="000B46D9" w:rsidP="008D03ED">
      <w:pPr>
        <w:ind w:left="-1134" w:right="-567"/>
        <w:rPr>
          <w:sz w:val="28"/>
          <w:szCs w:val="28"/>
        </w:rPr>
      </w:pPr>
      <w:r>
        <w:rPr>
          <w:sz w:val="28"/>
          <w:szCs w:val="28"/>
        </w:rPr>
        <w:t xml:space="preserve">Ο φάρος είναι ένας πυρσός που χρησιμοποιείται για την ακτοπλοία με φωτοβολία έως 20 ναυτικά μίλια , ενώ ο φανός χρησιμοποιείται για την ένδειξη φυσικού ή τεχνικού λιμανιού. Φανοί υπάρχουν και περιστασιακοί που λειτουργούν μόνον όταν υπάρχει κίνηση από και προς το λιμάνι </w:t>
      </w:r>
      <w:r w:rsidR="00C34E16">
        <w:rPr>
          <w:sz w:val="28"/>
          <w:szCs w:val="28"/>
        </w:rPr>
        <w:t>, ενώ οι κατευθύνσεως χρησιμοποιούνται για την οριοθέτηση ασφαλούς προς τη πλεύση τομέα και οι ευθυγράμμισης για την υπόφειξη πορείας. Επίσης υπάρχουν και οι φωτοσημαντήρες των οποίων η τοποθέτηση αποσκοπεί στην προειδοποίηση και υπόδειξη υφάλων.</w:t>
      </w:r>
    </w:p>
    <w:p w14:paraId="7E291163" w14:textId="77777777" w:rsidR="00C34E16" w:rsidRDefault="00C34E16" w:rsidP="008D03ED">
      <w:pPr>
        <w:ind w:left="-1134" w:right="-567"/>
        <w:rPr>
          <w:b/>
          <w:sz w:val="28"/>
          <w:szCs w:val="28"/>
          <w:u w:val="single"/>
        </w:rPr>
      </w:pPr>
      <w:r>
        <w:rPr>
          <w:b/>
          <w:sz w:val="28"/>
          <w:szCs w:val="28"/>
          <w:u w:val="single"/>
        </w:rPr>
        <w:t>Η ΣΧΕΣΗ ΤΟΥ ΦΑΡΟΥ ΜΕ ΤΗΝ ΟΙΚΟΝΟΜΙΑ</w:t>
      </w:r>
    </w:p>
    <w:p w14:paraId="088D093D" w14:textId="77777777" w:rsidR="00C34E16" w:rsidRDefault="00C34E16" w:rsidP="008D03ED">
      <w:pPr>
        <w:ind w:left="-1134" w:right="-567"/>
        <w:rPr>
          <w:sz w:val="28"/>
          <w:szCs w:val="28"/>
        </w:rPr>
      </w:pPr>
      <w:r>
        <w:rPr>
          <w:sz w:val="28"/>
          <w:szCs w:val="28"/>
        </w:rPr>
        <w:t xml:space="preserve">Η σχέση του φάρου με την οικονομία είναι άρρηκτα δεμένη με το επάγγελμα του φαροφύλακα. Η πατρίδα μας έχει παράδοση στα ναυτικά επαγγέλματα αφού από πολύ παλιά Έλληνες ναυτικοί τόλμησαν να ταξιδέψουν στις θάλασσες του κόσμου. Ένας φαροφύλακας συντηρεί τα μηχανήματα του φάρου , ελέγχει τις λειτουργίες του , ειδοποιεί την υπηρεσία όταν υπάρχει κάποιο πρόβλημα . Ταυτόχρονα επιμελείται το κτίριο , το βάφει , το καθαρίζει. Η αλμύρα είναι ο χειρότερος εχθρός για </w:t>
      </w:r>
      <w:r w:rsidR="00776B23">
        <w:rPr>
          <w:sz w:val="28"/>
          <w:szCs w:val="28"/>
        </w:rPr>
        <w:t>οίκημα και μάλιστα παλιό , όπως οι περισσότεροι φάροι. Η αμοιβή ενός πρωτοδιοριζόμενου φαροφύλακα είναι μαζί με τα επιδόματα περίπου 900 ευρώ τον μήνα. Σήμερα λειτουργούν 1091 φάροι με ηλιακή ενέργεια και άλλοι 340 με ηλεκτρική . Εκτός από τους φαροφύλακες σημαντικό ρόλο στη λειτουργία ενός φάρου παίζουν και οι τεχνίτες φάρων.</w:t>
      </w:r>
    </w:p>
    <w:p w14:paraId="25A82FD2" w14:textId="77777777" w:rsidR="00FE53A3" w:rsidRDefault="00FE53A3" w:rsidP="008D03ED">
      <w:pPr>
        <w:ind w:left="-1134" w:right="-567"/>
        <w:rPr>
          <w:sz w:val="28"/>
          <w:szCs w:val="28"/>
        </w:rPr>
      </w:pPr>
      <w:r>
        <w:rPr>
          <w:sz w:val="28"/>
          <w:szCs w:val="28"/>
        </w:rPr>
        <w:t>Το κοινωνικό έργο των φάρων θα μπορούσε να συνοψισθεί ως εξής.</w:t>
      </w:r>
    </w:p>
    <w:p w14:paraId="403F49C8" w14:textId="77777777" w:rsidR="00FE53A3" w:rsidRDefault="00FE53A3" w:rsidP="00FE53A3">
      <w:pPr>
        <w:pStyle w:val="ListParagraph"/>
        <w:numPr>
          <w:ilvl w:val="0"/>
          <w:numId w:val="10"/>
        </w:numPr>
        <w:ind w:right="-567"/>
        <w:rPr>
          <w:sz w:val="28"/>
          <w:szCs w:val="28"/>
        </w:rPr>
      </w:pPr>
      <w:r>
        <w:rPr>
          <w:sz w:val="28"/>
          <w:szCs w:val="28"/>
        </w:rPr>
        <w:t>Συντελούν αποφασιστικά στην ασφάλεια της ναυσιπλοΐας προφυλάσσοντας ανθρώπινες ζωές  και πλωτά μέσα με το να κατευθύνουν τα πλοία σε σωστές πορείες και με ασφαλή προσέγγιση στα λιμάνια</w:t>
      </w:r>
    </w:p>
    <w:p w14:paraId="56FE43DD" w14:textId="77777777" w:rsidR="00FE53A3" w:rsidRDefault="00FE53A3" w:rsidP="00FE53A3">
      <w:pPr>
        <w:pStyle w:val="ListParagraph"/>
        <w:numPr>
          <w:ilvl w:val="0"/>
          <w:numId w:val="10"/>
        </w:numPr>
        <w:ind w:right="-567"/>
        <w:rPr>
          <w:sz w:val="28"/>
          <w:szCs w:val="28"/>
        </w:rPr>
      </w:pPr>
      <w:r w:rsidRPr="00FE53A3">
        <w:rPr>
          <w:sz w:val="28"/>
          <w:szCs w:val="28"/>
        </w:rPr>
        <w:t>Συντελούν στην αποφυγή οποιασδήποτε καταστροφής από ατύχημα ή ρύπανση του θαλάσσιου οικοσυστήματος που ως γνωστό έχει ολέθριες συνέπειες στις παράκτιες περιοχές , τον τουρισμό, την αλιεία και την εν γένει οικονομική δραστηριότητα των περιοχών.</w:t>
      </w:r>
    </w:p>
    <w:p w14:paraId="737E56B0" w14:textId="77777777" w:rsidR="00FE53A3" w:rsidRDefault="00FE53A3" w:rsidP="00FE53A3">
      <w:pPr>
        <w:ind w:left="-1134" w:right="-567"/>
        <w:rPr>
          <w:sz w:val="28"/>
          <w:szCs w:val="28"/>
        </w:rPr>
      </w:pPr>
      <w:r>
        <w:rPr>
          <w:noProof/>
          <w:sz w:val="28"/>
          <w:szCs w:val="28"/>
          <w:lang w:eastAsia="el-GR"/>
        </w:rPr>
        <w:drawing>
          <wp:inline distT="0" distB="0" distL="0" distR="0" wp14:anchorId="6921AC7D" wp14:editId="4BE338E3">
            <wp:extent cx="5276849" cy="2343150"/>
            <wp:effectExtent l="0" t="0" r="63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49" cy="2343150"/>
                    </a:xfrm>
                    <a:prstGeom prst="rect">
                      <a:avLst/>
                    </a:prstGeom>
                    <a:noFill/>
                  </pic:spPr>
                </pic:pic>
              </a:graphicData>
            </a:graphic>
          </wp:inline>
        </w:drawing>
      </w:r>
    </w:p>
    <w:p w14:paraId="50D0A33C" w14:textId="77777777" w:rsidR="00222518" w:rsidRDefault="00222518" w:rsidP="00FE53A3">
      <w:pPr>
        <w:ind w:left="-1134" w:right="-567"/>
        <w:rPr>
          <w:sz w:val="28"/>
          <w:szCs w:val="28"/>
        </w:rPr>
      </w:pPr>
    </w:p>
    <w:p w14:paraId="6F131407" w14:textId="77777777" w:rsidR="00FE53A3" w:rsidRDefault="00222518" w:rsidP="00FE53A3">
      <w:pPr>
        <w:ind w:left="-1134" w:right="-567"/>
        <w:rPr>
          <w:sz w:val="40"/>
          <w:szCs w:val="40"/>
        </w:rPr>
      </w:pPr>
      <w:r w:rsidRPr="00222518">
        <w:rPr>
          <w:sz w:val="40"/>
          <w:szCs w:val="40"/>
        </w:rPr>
        <w:t>ΚΕΦΑΛΑΙΟ 7</w:t>
      </w:r>
      <w:r w:rsidRPr="00222518">
        <w:rPr>
          <w:sz w:val="40"/>
          <w:szCs w:val="40"/>
          <w:vertAlign w:val="superscript"/>
        </w:rPr>
        <w:t>Ο</w:t>
      </w:r>
      <w:r w:rsidRPr="00222518">
        <w:rPr>
          <w:sz w:val="40"/>
          <w:szCs w:val="40"/>
        </w:rPr>
        <w:t xml:space="preserve"> </w:t>
      </w:r>
    </w:p>
    <w:p w14:paraId="49F44B93" w14:textId="77777777" w:rsidR="00222518" w:rsidRDefault="00222518" w:rsidP="00FE53A3">
      <w:pPr>
        <w:ind w:left="-1134" w:right="-567"/>
        <w:rPr>
          <w:b/>
          <w:sz w:val="28"/>
          <w:szCs w:val="28"/>
          <w:u w:val="single"/>
        </w:rPr>
      </w:pPr>
      <w:r w:rsidRPr="00222518">
        <w:rPr>
          <w:b/>
          <w:sz w:val="28"/>
          <w:szCs w:val="28"/>
          <w:u w:val="single"/>
        </w:rPr>
        <w:t>ΤΕΧΝΙΚΑ ΣΧΕΔΙΑ</w:t>
      </w:r>
      <w:r w:rsidR="00056286" w:rsidRPr="00056286">
        <w:rPr>
          <w:b/>
          <w:sz w:val="28"/>
          <w:szCs w:val="28"/>
          <w:u w:val="single"/>
        </w:rPr>
        <w:object w:dxaOrig="8940" w:dyaOrig="12631" w14:anchorId="670A3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20" o:title=""/>
          </v:shape>
          <o:OLEObject Type="Embed" ProgID="AcroExch.Document.DC" ShapeID="_x0000_i1025" DrawAspect="Content" ObjectID="_1680332233" r:id="rId21"/>
        </w:object>
      </w:r>
    </w:p>
    <w:p w14:paraId="3C042A22" w14:textId="77777777" w:rsidR="00056286" w:rsidRDefault="00056286" w:rsidP="00FE53A3">
      <w:pPr>
        <w:ind w:left="-1134" w:right="-567"/>
        <w:rPr>
          <w:sz w:val="40"/>
          <w:szCs w:val="40"/>
        </w:rPr>
      </w:pPr>
      <w:r>
        <w:rPr>
          <w:sz w:val="40"/>
          <w:szCs w:val="40"/>
        </w:rPr>
        <w:t>ΚΕΦΑΛΑΙΟ 8</w:t>
      </w:r>
      <w:r w:rsidRPr="00056286">
        <w:rPr>
          <w:sz w:val="40"/>
          <w:szCs w:val="40"/>
          <w:vertAlign w:val="superscript"/>
        </w:rPr>
        <w:t>ο</w:t>
      </w:r>
    </w:p>
    <w:p w14:paraId="06D12B21" w14:textId="77777777" w:rsidR="00056286" w:rsidRDefault="00056286" w:rsidP="00FE53A3">
      <w:pPr>
        <w:ind w:left="-1134" w:right="-567"/>
        <w:rPr>
          <w:b/>
          <w:sz w:val="28"/>
          <w:szCs w:val="28"/>
          <w:u w:val="single"/>
        </w:rPr>
      </w:pPr>
      <w:r w:rsidRPr="00056286">
        <w:rPr>
          <w:b/>
          <w:sz w:val="28"/>
          <w:szCs w:val="28"/>
          <w:u w:val="single"/>
        </w:rPr>
        <w:t>ΚΑΤΑΛΟΓΟΣ ΕΡΓΑΛΕΙΩΝ ΚΑΙ ΥΛΙΚΩΝ</w:t>
      </w:r>
    </w:p>
    <w:p w14:paraId="21703D20" w14:textId="77777777" w:rsidR="00056286" w:rsidRDefault="00F239A2" w:rsidP="00FE53A3">
      <w:pPr>
        <w:ind w:left="-1134" w:right="-567"/>
        <w:rPr>
          <w:sz w:val="28"/>
          <w:szCs w:val="28"/>
        </w:rPr>
      </w:pPr>
      <w:r>
        <w:rPr>
          <w:sz w:val="28"/>
          <w:szCs w:val="28"/>
        </w:rPr>
        <w:t>Εργαλεία</w:t>
      </w:r>
      <w:r w:rsidR="00056286">
        <w:rPr>
          <w:sz w:val="28"/>
          <w:szCs w:val="28"/>
        </w:rPr>
        <w:t xml:space="preserve"> κατασκευής</w:t>
      </w:r>
    </w:p>
    <w:p w14:paraId="69E5A793" w14:textId="77777777" w:rsidR="00056286" w:rsidRDefault="00056286" w:rsidP="00056286">
      <w:pPr>
        <w:pStyle w:val="ListParagraph"/>
        <w:numPr>
          <w:ilvl w:val="0"/>
          <w:numId w:val="13"/>
        </w:numPr>
        <w:ind w:right="-567"/>
        <w:rPr>
          <w:sz w:val="28"/>
          <w:szCs w:val="28"/>
        </w:rPr>
      </w:pPr>
      <w:r>
        <w:rPr>
          <w:sz w:val="28"/>
          <w:szCs w:val="28"/>
        </w:rPr>
        <w:t>Κόφτης πλατύς</w:t>
      </w:r>
    </w:p>
    <w:p w14:paraId="2A5AA006" w14:textId="77777777" w:rsidR="00056286" w:rsidRDefault="00056286" w:rsidP="00056286">
      <w:pPr>
        <w:pStyle w:val="ListParagraph"/>
        <w:numPr>
          <w:ilvl w:val="0"/>
          <w:numId w:val="13"/>
        </w:numPr>
        <w:ind w:right="-567"/>
        <w:rPr>
          <w:sz w:val="28"/>
          <w:szCs w:val="28"/>
        </w:rPr>
      </w:pPr>
      <w:r>
        <w:rPr>
          <w:sz w:val="28"/>
          <w:szCs w:val="28"/>
        </w:rPr>
        <w:t>Κόφτης λεπτός</w:t>
      </w:r>
    </w:p>
    <w:p w14:paraId="71B9D60D" w14:textId="77777777" w:rsidR="00056286" w:rsidRDefault="00056286" w:rsidP="00056286">
      <w:pPr>
        <w:pStyle w:val="ListParagraph"/>
        <w:numPr>
          <w:ilvl w:val="0"/>
          <w:numId w:val="13"/>
        </w:numPr>
        <w:ind w:right="-567"/>
        <w:rPr>
          <w:sz w:val="28"/>
          <w:szCs w:val="28"/>
        </w:rPr>
      </w:pPr>
      <w:r>
        <w:rPr>
          <w:sz w:val="28"/>
          <w:szCs w:val="28"/>
        </w:rPr>
        <w:t>Μεταλλικός χάρακας</w:t>
      </w:r>
    </w:p>
    <w:p w14:paraId="0155A2B1" w14:textId="77777777" w:rsidR="00056286" w:rsidRDefault="00056286" w:rsidP="00056286">
      <w:pPr>
        <w:pStyle w:val="ListParagraph"/>
        <w:numPr>
          <w:ilvl w:val="0"/>
          <w:numId w:val="13"/>
        </w:numPr>
        <w:ind w:right="-567"/>
        <w:rPr>
          <w:sz w:val="28"/>
          <w:szCs w:val="28"/>
        </w:rPr>
      </w:pPr>
      <w:r>
        <w:rPr>
          <w:sz w:val="28"/>
          <w:szCs w:val="28"/>
        </w:rPr>
        <w:t>Μυτοτσίμπιδο</w:t>
      </w:r>
    </w:p>
    <w:p w14:paraId="4D4F1E6A" w14:textId="77777777" w:rsidR="00056286" w:rsidRDefault="00056286" w:rsidP="00056286">
      <w:pPr>
        <w:pStyle w:val="ListParagraph"/>
        <w:numPr>
          <w:ilvl w:val="0"/>
          <w:numId w:val="13"/>
        </w:numPr>
        <w:ind w:right="-567"/>
        <w:rPr>
          <w:sz w:val="28"/>
          <w:szCs w:val="28"/>
        </w:rPr>
      </w:pPr>
      <w:r>
        <w:rPr>
          <w:sz w:val="28"/>
          <w:szCs w:val="28"/>
        </w:rPr>
        <w:t xml:space="preserve">Τσιμπιδάκι κυρτό </w:t>
      </w:r>
    </w:p>
    <w:p w14:paraId="6F4EB899" w14:textId="77777777" w:rsidR="00056286" w:rsidRDefault="00056286" w:rsidP="00056286">
      <w:pPr>
        <w:pStyle w:val="ListParagraph"/>
        <w:numPr>
          <w:ilvl w:val="0"/>
          <w:numId w:val="13"/>
        </w:numPr>
        <w:ind w:right="-567"/>
        <w:rPr>
          <w:sz w:val="28"/>
          <w:szCs w:val="28"/>
        </w:rPr>
      </w:pPr>
      <w:r>
        <w:rPr>
          <w:sz w:val="28"/>
          <w:szCs w:val="28"/>
        </w:rPr>
        <w:t xml:space="preserve">Τρυπάνι </w:t>
      </w:r>
    </w:p>
    <w:p w14:paraId="3A0CC70F" w14:textId="77777777" w:rsidR="00056286" w:rsidRDefault="00056286" w:rsidP="00056286">
      <w:pPr>
        <w:pStyle w:val="ListParagraph"/>
        <w:numPr>
          <w:ilvl w:val="0"/>
          <w:numId w:val="13"/>
        </w:numPr>
        <w:ind w:right="-567"/>
        <w:rPr>
          <w:sz w:val="28"/>
          <w:szCs w:val="28"/>
        </w:rPr>
      </w:pPr>
      <w:r>
        <w:rPr>
          <w:sz w:val="28"/>
          <w:szCs w:val="28"/>
        </w:rPr>
        <w:t>Γύψος –πινέλα-μπογιές</w:t>
      </w:r>
    </w:p>
    <w:p w14:paraId="173D5F7F" w14:textId="77777777" w:rsidR="00056286" w:rsidRDefault="00056286" w:rsidP="00056286">
      <w:pPr>
        <w:pStyle w:val="ListParagraph"/>
        <w:numPr>
          <w:ilvl w:val="0"/>
          <w:numId w:val="13"/>
        </w:numPr>
        <w:ind w:right="-567"/>
        <w:rPr>
          <w:sz w:val="28"/>
          <w:szCs w:val="28"/>
        </w:rPr>
      </w:pPr>
      <w:r>
        <w:rPr>
          <w:sz w:val="28"/>
          <w:szCs w:val="28"/>
        </w:rPr>
        <w:t>Γυαλόχαρτο</w:t>
      </w:r>
    </w:p>
    <w:p w14:paraId="288544D5" w14:textId="77777777" w:rsidR="00056286" w:rsidRDefault="00056286" w:rsidP="00056286">
      <w:pPr>
        <w:pStyle w:val="ListParagraph"/>
        <w:numPr>
          <w:ilvl w:val="0"/>
          <w:numId w:val="13"/>
        </w:numPr>
        <w:ind w:right="-567"/>
        <w:rPr>
          <w:sz w:val="28"/>
          <w:szCs w:val="28"/>
        </w:rPr>
      </w:pPr>
      <w:r>
        <w:rPr>
          <w:sz w:val="28"/>
          <w:szCs w:val="28"/>
        </w:rPr>
        <w:t>Κόλλα</w:t>
      </w:r>
    </w:p>
    <w:p w14:paraId="1BAE73FA" w14:textId="77777777" w:rsidR="00F239A2" w:rsidRDefault="00F239A2" w:rsidP="00F239A2">
      <w:pPr>
        <w:ind w:left="-1191" w:right="-567"/>
        <w:rPr>
          <w:sz w:val="28"/>
          <w:szCs w:val="28"/>
        </w:rPr>
      </w:pPr>
      <w:r>
        <w:rPr>
          <w:sz w:val="28"/>
          <w:szCs w:val="28"/>
        </w:rPr>
        <w:t>Υλικά κατασκευής</w:t>
      </w:r>
    </w:p>
    <w:p w14:paraId="0EA3F412" w14:textId="77777777" w:rsidR="00F239A2" w:rsidRPr="00F239A2" w:rsidRDefault="00F239A2" w:rsidP="00F239A2">
      <w:pPr>
        <w:pStyle w:val="ListParagraph"/>
        <w:numPr>
          <w:ilvl w:val="0"/>
          <w:numId w:val="14"/>
        </w:numPr>
        <w:ind w:left="-434" w:right="-567"/>
        <w:rPr>
          <w:sz w:val="28"/>
          <w:szCs w:val="28"/>
        </w:rPr>
      </w:pPr>
      <w:r>
        <w:rPr>
          <w:sz w:val="28"/>
          <w:szCs w:val="28"/>
        </w:rPr>
        <w:t xml:space="preserve">Χαρτόνι μακέτας πάχους 10 </w:t>
      </w:r>
      <w:r>
        <w:rPr>
          <w:sz w:val="28"/>
          <w:szCs w:val="28"/>
          <w:lang w:val="en-US"/>
        </w:rPr>
        <w:t>mm</w:t>
      </w:r>
    </w:p>
    <w:p w14:paraId="42D71D7F" w14:textId="77777777" w:rsidR="00F239A2" w:rsidRDefault="00F239A2" w:rsidP="00F239A2">
      <w:pPr>
        <w:pStyle w:val="ListParagraph"/>
        <w:numPr>
          <w:ilvl w:val="0"/>
          <w:numId w:val="14"/>
        </w:numPr>
        <w:ind w:left="-434" w:right="-567"/>
        <w:rPr>
          <w:sz w:val="28"/>
          <w:szCs w:val="28"/>
        </w:rPr>
      </w:pPr>
      <w:r>
        <w:rPr>
          <w:sz w:val="28"/>
          <w:szCs w:val="28"/>
        </w:rPr>
        <w:t>Τέμπερες</w:t>
      </w:r>
    </w:p>
    <w:p w14:paraId="51936B80" w14:textId="77777777" w:rsidR="00F239A2" w:rsidRDefault="00F239A2" w:rsidP="00F239A2">
      <w:pPr>
        <w:pStyle w:val="ListParagraph"/>
        <w:numPr>
          <w:ilvl w:val="0"/>
          <w:numId w:val="14"/>
        </w:numPr>
        <w:ind w:left="-434" w:right="-567"/>
        <w:rPr>
          <w:sz w:val="28"/>
          <w:szCs w:val="28"/>
        </w:rPr>
      </w:pPr>
      <w:r>
        <w:rPr>
          <w:sz w:val="28"/>
          <w:szCs w:val="28"/>
        </w:rPr>
        <w:t>Κόλλα</w:t>
      </w:r>
    </w:p>
    <w:p w14:paraId="1F8FE997" w14:textId="77777777" w:rsidR="00F239A2" w:rsidRDefault="00F239A2" w:rsidP="00F239A2">
      <w:pPr>
        <w:pStyle w:val="ListParagraph"/>
        <w:numPr>
          <w:ilvl w:val="0"/>
          <w:numId w:val="14"/>
        </w:numPr>
        <w:ind w:left="-434" w:right="-567"/>
        <w:rPr>
          <w:sz w:val="28"/>
          <w:szCs w:val="28"/>
        </w:rPr>
      </w:pPr>
      <w:r>
        <w:rPr>
          <w:sz w:val="28"/>
          <w:szCs w:val="28"/>
        </w:rPr>
        <w:t>Χαρτόνι λευκό</w:t>
      </w:r>
    </w:p>
    <w:p w14:paraId="6F010265" w14:textId="77777777" w:rsidR="00F239A2" w:rsidRDefault="00F239A2" w:rsidP="00F239A2">
      <w:pPr>
        <w:pStyle w:val="ListParagraph"/>
        <w:numPr>
          <w:ilvl w:val="0"/>
          <w:numId w:val="14"/>
        </w:numPr>
        <w:ind w:left="-434" w:right="-567"/>
        <w:rPr>
          <w:sz w:val="28"/>
          <w:szCs w:val="28"/>
        </w:rPr>
      </w:pPr>
      <w:r>
        <w:rPr>
          <w:sz w:val="28"/>
          <w:szCs w:val="28"/>
        </w:rPr>
        <w:t xml:space="preserve">Γύψος </w:t>
      </w:r>
    </w:p>
    <w:p w14:paraId="14C5D3E8" w14:textId="77777777" w:rsidR="00F239A2" w:rsidRDefault="00F239A2" w:rsidP="00F239A2">
      <w:pPr>
        <w:pStyle w:val="ListParagraph"/>
        <w:numPr>
          <w:ilvl w:val="0"/>
          <w:numId w:val="14"/>
        </w:numPr>
        <w:ind w:left="-434" w:right="-567"/>
        <w:rPr>
          <w:sz w:val="28"/>
          <w:szCs w:val="28"/>
        </w:rPr>
      </w:pPr>
      <w:r>
        <w:rPr>
          <w:sz w:val="28"/>
          <w:szCs w:val="28"/>
        </w:rPr>
        <w:t>Αστάρι</w:t>
      </w:r>
    </w:p>
    <w:p w14:paraId="045F1E76" w14:textId="77777777" w:rsidR="00F239A2" w:rsidRDefault="00F239A2" w:rsidP="00F239A2">
      <w:pPr>
        <w:pStyle w:val="ListParagraph"/>
        <w:numPr>
          <w:ilvl w:val="0"/>
          <w:numId w:val="14"/>
        </w:numPr>
        <w:ind w:left="-434" w:right="-567"/>
        <w:rPr>
          <w:sz w:val="28"/>
          <w:szCs w:val="28"/>
        </w:rPr>
      </w:pPr>
      <w:r>
        <w:rPr>
          <w:sz w:val="28"/>
          <w:szCs w:val="28"/>
        </w:rPr>
        <w:t>Οδοντογλυφίδες</w:t>
      </w:r>
    </w:p>
    <w:p w14:paraId="50204AAA" w14:textId="77777777" w:rsidR="00F239A2" w:rsidRDefault="00F239A2" w:rsidP="00F239A2">
      <w:pPr>
        <w:pStyle w:val="ListParagraph"/>
        <w:numPr>
          <w:ilvl w:val="0"/>
          <w:numId w:val="14"/>
        </w:numPr>
        <w:ind w:left="-434" w:right="-567"/>
        <w:rPr>
          <w:sz w:val="28"/>
          <w:szCs w:val="28"/>
        </w:rPr>
      </w:pPr>
      <w:r>
        <w:rPr>
          <w:sz w:val="28"/>
          <w:szCs w:val="28"/>
        </w:rPr>
        <w:t>Συσκευασία οδοντογλυφίδων</w:t>
      </w:r>
    </w:p>
    <w:p w14:paraId="01DD45A3" w14:textId="77777777" w:rsidR="00F239A2" w:rsidRDefault="00F239A2" w:rsidP="00F239A2">
      <w:pPr>
        <w:pStyle w:val="ListParagraph"/>
        <w:numPr>
          <w:ilvl w:val="0"/>
          <w:numId w:val="14"/>
        </w:numPr>
        <w:ind w:left="-434" w:right="-567"/>
        <w:rPr>
          <w:sz w:val="28"/>
          <w:szCs w:val="28"/>
        </w:rPr>
      </w:pPr>
      <w:r>
        <w:rPr>
          <w:sz w:val="28"/>
          <w:szCs w:val="28"/>
        </w:rPr>
        <w:t>Χαρτοπετσέτες</w:t>
      </w:r>
    </w:p>
    <w:p w14:paraId="20C52495" w14:textId="77777777" w:rsidR="00F239A2" w:rsidRDefault="00F239A2" w:rsidP="00F239A2">
      <w:pPr>
        <w:pStyle w:val="ListParagraph"/>
        <w:numPr>
          <w:ilvl w:val="0"/>
          <w:numId w:val="14"/>
        </w:numPr>
        <w:ind w:left="-434" w:right="-567"/>
        <w:rPr>
          <w:sz w:val="28"/>
          <w:szCs w:val="28"/>
        </w:rPr>
      </w:pPr>
      <w:r>
        <w:rPr>
          <w:sz w:val="28"/>
          <w:szCs w:val="28"/>
        </w:rPr>
        <w:t>Γυαλόχαρτο</w:t>
      </w:r>
    </w:p>
    <w:p w14:paraId="46191B9B" w14:textId="77777777" w:rsidR="00F239A2" w:rsidRDefault="00F239A2" w:rsidP="00F239A2">
      <w:pPr>
        <w:pStyle w:val="ListParagraph"/>
        <w:numPr>
          <w:ilvl w:val="0"/>
          <w:numId w:val="14"/>
        </w:numPr>
        <w:ind w:left="-434" w:right="-567"/>
        <w:rPr>
          <w:sz w:val="28"/>
          <w:szCs w:val="28"/>
        </w:rPr>
      </w:pPr>
      <w:r>
        <w:rPr>
          <w:sz w:val="28"/>
          <w:szCs w:val="28"/>
        </w:rPr>
        <w:t>Ποταμίσια άμμος</w:t>
      </w:r>
    </w:p>
    <w:p w14:paraId="4C44F1FC" w14:textId="77777777" w:rsidR="00F239A2" w:rsidRDefault="00F239A2" w:rsidP="00F239A2">
      <w:pPr>
        <w:pStyle w:val="ListParagraph"/>
        <w:numPr>
          <w:ilvl w:val="0"/>
          <w:numId w:val="14"/>
        </w:numPr>
        <w:ind w:left="-434" w:right="-567"/>
        <w:rPr>
          <w:sz w:val="28"/>
          <w:szCs w:val="28"/>
        </w:rPr>
      </w:pPr>
      <w:r>
        <w:rPr>
          <w:sz w:val="28"/>
          <w:szCs w:val="28"/>
        </w:rPr>
        <w:t>Λαμπάκι</w:t>
      </w:r>
    </w:p>
    <w:p w14:paraId="0C0420E0" w14:textId="77777777" w:rsidR="00F239A2" w:rsidRDefault="00F239A2" w:rsidP="00F239A2">
      <w:pPr>
        <w:pStyle w:val="ListParagraph"/>
        <w:numPr>
          <w:ilvl w:val="0"/>
          <w:numId w:val="14"/>
        </w:numPr>
        <w:ind w:left="-434" w:right="-567"/>
        <w:rPr>
          <w:sz w:val="28"/>
          <w:szCs w:val="28"/>
        </w:rPr>
      </w:pPr>
      <w:r>
        <w:rPr>
          <w:sz w:val="28"/>
          <w:szCs w:val="28"/>
        </w:rPr>
        <w:t>Βάση για λαμπάκι</w:t>
      </w:r>
    </w:p>
    <w:p w14:paraId="156DDA10" w14:textId="77777777" w:rsidR="00F239A2" w:rsidRDefault="00F239A2" w:rsidP="00F239A2">
      <w:pPr>
        <w:pStyle w:val="ListParagraph"/>
        <w:numPr>
          <w:ilvl w:val="0"/>
          <w:numId w:val="14"/>
        </w:numPr>
        <w:ind w:left="-434" w:right="-567"/>
        <w:rPr>
          <w:sz w:val="28"/>
          <w:szCs w:val="28"/>
        </w:rPr>
      </w:pPr>
      <w:r>
        <w:rPr>
          <w:sz w:val="28"/>
          <w:szCs w:val="28"/>
        </w:rPr>
        <w:t xml:space="preserve">Καλώδια </w:t>
      </w:r>
    </w:p>
    <w:p w14:paraId="3253637E" w14:textId="77777777" w:rsidR="00F239A2" w:rsidRDefault="00F239A2" w:rsidP="00F239A2">
      <w:pPr>
        <w:pStyle w:val="ListParagraph"/>
        <w:numPr>
          <w:ilvl w:val="0"/>
          <w:numId w:val="14"/>
        </w:numPr>
        <w:ind w:left="-434" w:right="-567"/>
        <w:rPr>
          <w:sz w:val="28"/>
          <w:szCs w:val="28"/>
        </w:rPr>
      </w:pPr>
      <w:r>
        <w:rPr>
          <w:sz w:val="28"/>
          <w:szCs w:val="28"/>
        </w:rPr>
        <w:t>Μπαταρία</w:t>
      </w:r>
    </w:p>
    <w:p w14:paraId="441C9DC8" w14:textId="77777777" w:rsidR="00F239A2" w:rsidRDefault="00F239A2" w:rsidP="00F239A2">
      <w:pPr>
        <w:ind w:left="-414" w:right="-567"/>
        <w:rPr>
          <w:sz w:val="28"/>
          <w:szCs w:val="28"/>
        </w:rPr>
      </w:pPr>
    </w:p>
    <w:p w14:paraId="18DDE6AA" w14:textId="77777777" w:rsidR="00F239A2" w:rsidRDefault="00F239A2" w:rsidP="00F239A2">
      <w:pPr>
        <w:ind w:left="-414" w:right="-567"/>
        <w:rPr>
          <w:sz w:val="28"/>
          <w:szCs w:val="28"/>
        </w:rPr>
      </w:pPr>
    </w:p>
    <w:p w14:paraId="13E6B58B" w14:textId="77777777" w:rsidR="00F239A2" w:rsidRDefault="00F239A2" w:rsidP="00F239A2">
      <w:pPr>
        <w:ind w:left="-414" w:right="-567"/>
        <w:rPr>
          <w:sz w:val="28"/>
          <w:szCs w:val="28"/>
        </w:rPr>
      </w:pPr>
    </w:p>
    <w:p w14:paraId="14CF484D" w14:textId="77777777" w:rsidR="00F239A2" w:rsidRDefault="00F239A2" w:rsidP="00F239A2">
      <w:pPr>
        <w:ind w:left="-414" w:right="-567"/>
        <w:rPr>
          <w:sz w:val="40"/>
          <w:szCs w:val="40"/>
        </w:rPr>
      </w:pPr>
      <w:r w:rsidRPr="00F239A2">
        <w:rPr>
          <w:sz w:val="40"/>
          <w:szCs w:val="40"/>
        </w:rPr>
        <w:t>ΚΕΦΑΛΑΙΟ 9</w:t>
      </w:r>
      <w:r w:rsidRPr="00F239A2">
        <w:rPr>
          <w:sz w:val="40"/>
          <w:szCs w:val="40"/>
          <w:vertAlign w:val="superscript"/>
        </w:rPr>
        <w:t>ο</w:t>
      </w:r>
    </w:p>
    <w:p w14:paraId="6F156B4A" w14:textId="77777777" w:rsidR="00F239A2" w:rsidRDefault="00F239A2" w:rsidP="00F239A2">
      <w:pPr>
        <w:ind w:left="-414" w:right="-567"/>
        <w:rPr>
          <w:b/>
          <w:sz w:val="28"/>
          <w:szCs w:val="28"/>
          <w:u w:val="single"/>
        </w:rPr>
      </w:pPr>
      <w:r w:rsidRPr="00F239A2">
        <w:rPr>
          <w:b/>
          <w:sz w:val="28"/>
          <w:szCs w:val="28"/>
          <w:u w:val="single"/>
        </w:rPr>
        <w:t>ΚΟΣΤΟΣ ΚΑΤΑΣΚΕΥΗΣ</w:t>
      </w:r>
    </w:p>
    <w:p w14:paraId="23C1F45D" w14:textId="77777777" w:rsidR="00F239A2" w:rsidRDefault="00F239A2" w:rsidP="00F239A2">
      <w:pPr>
        <w:ind w:left="-414" w:right="-567"/>
        <w:rPr>
          <w:sz w:val="28"/>
          <w:szCs w:val="28"/>
        </w:rPr>
      </w:pPr>
      <w:r>
        <w:rPr>
          <w:sz w:val="28"/>
          <w:szCs w:val="28"/>
        </w:rPr>
        <w:t xml:space="preserve">Το κόστος των υλικών της κατασκευής ήταν περίπου 13,00 ευρώ και το κόστος της εργασίας που καταβλήθηκε ήταν </w:t>
      </w:r>
      <w:r w:rsidR="00CC514E">
        <w:rPr>
          <w:sz w:val="28"/>
          <w:szCs w:val="28"/>
        </w:rPr>
        <w:t>30,00 ευρώ</w:t>
      </w:r>
    </w:p>
    <w:p w14:paraId="62C85EA3" w14:textId="77777777" w:rsidR="00CC514E" w:rsidRDefault="00CC514E" w:rsidP="00F239A2">
      <w:pPr>
        <w:ind w:left="-414" w:right="-567"/>
        <w:rPr>
          <w:sz w:val="40"/>
          <w:szCs w:val="40"/>
        </w:rPr>
      </w:pPr>
    </w:p>
    <w:p w14:paraId="3BE37EAA" w14:textId="77777777" w:rsidR="00CC514E" w:rsidRDefault="00CC514E" w:rsidP="00F239A2">
      <w:pPr>
        <w:ind w:left="-414" w:right="-567"/>
        <w:rPr>
          <w:sz w:val="40"/>
          <w:szCs w:val="40"/>
        </w:rPr>
      </w:pPr>
      <w:r>
        <w:rPr>
          <w:sz w:val="40"/>
          <w:szCs w:val="40"/>
        </w:rPr>
        <w:t>ΚΕΦΑΛΑΙΟ 10</w:t>
      </w:r>
      <w:r w:rsidRPr="00CC514E">
        <w:rPr>
          <w:sz w:val="40"/>
          <w:szCs w:val="40"/>
          <w:vertAlign w:val="superscript"/>
        </w:rPr>
        <w:t>ο</w:t>
      </w:r>
    </w:p>
    <w:p w14:paraId="217F055E" w14:textId="77777777" w:rsidR="00CC514E" w:rsidRDefault="00CC514E" w:rsidP="00F239A2">
      <w:pPr>
        <w:ind w:left="-414" w:right="-567"/>
        <w:rPr>
          <w:b/>
          <w:sz w:val="28"/>
          <w:szCs w:val="28"/>
          <w:u w:val="single"/>
        </w:rPr>
      </w:pPr>
      <w:r w:rsidRPr="00CC514E">
        <w:rPr>
          <w:b/>
          <w:sz w:val="28"/>
          <w:szCs w:val="28"/>
          <w:u w:val="single"/>
        </w:rPr>
        <w:t>ΒΙΒΛΙΟΓΡΑΦΙΑ</w:t>
      </w:r>
    </w:p>
    <w:p w14:paraId="20FDB72D" w14:textId="77777777" w:rsidR="00CC514E" w:rsidRPr="00F42189" w:rsidRDefault="007D7364" w:rsidP="00F239A2">
      <w:pPr>
        <w:ind w:left="-414" w:right="-567"/>
        <w:rPr>
          <w:sz w:val="28"/>
          <w:szCs w:val="28"/>
        </w:rPr>
      </w:pPr>
      <w:hyperlink r:id="rId22" w:history="1">
        <w:r w:rsidR="00CC514E" w:rsidRPr="00125A5B">
          <w:rPr>
            <w:rStyle w:val="Hyperlink"/>
            <w:sz w:val="28"/>
            <w:szCs w:val="28"/>
            <w:lang w:val="en-US"/>
          </w:rPr>
          <w:t>WWW</w:t>
        </w:r>
        <w:r w:rsidR="00CC514E" w:rsidRPr="00F42189">
          <w:rPr>
            <w:rStyle w:val="Hyperlink"/>
            <w:sz w:val="28"/>
            <w:szCs w:val="28"/>
          </w:rPr>
          <w:t>.</w:t>
        </w:r>
        <w:r w:rsidR="00CC514E" w:rsidRPr="00125A5B">
          <w:rPr>
            <w:rStyle w:val="Hyperlink"/>
            <w:sz w:val="28"/>
            <w:szCs w:val="28"/>
            <w:lang w:val="en-US"/>
          </w:rPr>
          <w:t>HELLENICNAVY</w:t>
        </w:r>
        <w:r w:rsidR="00CC514E" w:rsidRPr="00F42189">
          <w:rPr>
            <w:rStyle w:val="Hyperlink"/>
            <w:sz w:val="28"/>
            <w:szCs w:val="28"/>
          </w:rPr>
          <w:t>.</w:t>
        </w:r>
        <w:r w:rsidR="00CC514E" w:rsidRPr="00125A5B">
          <w:rPr>
            <w:rStyle w:val="Hyperlink"/>
            <w:sz w:val="28"/>
            <w:szCs w:val="28"/>
            <w:lang w:val="en-US"/>
          </w:rPr>
          <w:t>GR</w:t>
        </w:r>
      </w:hyperlink>
    </w:p>
    <w:p w14:paraId="4068EC86" w14:textId="77777777" w:rsidR="00CC514E" w:rsidRDefault="00CC514E" w:rsidP="00F239A2">
      <w:pPr>
        <w:ind w:left="-414" w:right="-567"/>
        <w:rPr>
          <w:sz w:val="28"/>
          <w:szCs w:val="28"/>
        </w:rPr>
      </w:pPr>
      <w:r>
        <w:rPr>
          <w:sz w:val="28"/>
          <w:szCs w:val="28"/>
        </w:rPr>
        <w:t>Εγκυκλοπαίδεια ΔΟΜΗ</w:t>
      </w:r>
    </w:p>
    <w:p w14:paraId="1446ACD8" w14:textId="77777777" w:rsidR="00CC514E" w:rsidRPr="00412112" w:rsidRDefault="00F42189" w:rsidP="00F42189">
      <w:pPr>
        <w:ind w:left="-414" w:right="-567"/>
        <w:rPr>
          <w:sz w:val="28"/>
          <w:szCs w:val="28"/>
        </w:rPr>
      </w:pPr>
      <w:r>
        <w:rPr>
          <w:sz w:val="28"/>
          <w:szCs w:val="28"/>
          <w:lang w:val="en-US"/>
        </w:rPr>
        <w:t>WWW</w:t>
      </w:r>
      <w:r w:rsidRPr="00412112">
        <w:rPr>
          <w:sz w:val="28"/>
          <w:szCs w:val="28"/>
        </w:rPr>
        <w:t>.</w:t>
      </w:r>
      <w:r>
        <w:rPr>
          <w:sz w:val="28"/>
          <w:szCs w:val="28"/>
          <w:lang w:val="en-US"/>
        </w:rPr>
        <w:t>FAROI</w:t>
      </w:r>
      <w:r w:rsidRPr="00412112">
        <w:rPr>
          <w:sz w:val="28"/>
          <w:szCs w:val="28"/>
        </w:rPr>
        <w:t>.</w:t>
      </w:r>
      <w:r>
        <w:rPr>
          <w:sz w:val="28"/>
          <w:szCs w:val="28"/>
          <w:lang w:val="en-US"/>
        </w:rPr>
        <w:t>COM</w:t>
      </w:r>
    </w:p>
    <w:p w14:paraId="76619DFA" w14:textId="77777777" w:rsidR="00F42189" w:rsidRPr="00412112" w:rsidRDefault="007D7364" w:rsidP="00F239A2">
      <w:pPr>
        <w:ind w:left="-414" w:right="-567"/>
        <w:rPr>
          <w:sz w:val="28"/>
          <w:szCs w:val="28"/>
        </w:rPr>
      </w:pPr>
      <w:hyperlink r:id="rId23" w:history="1">
        <w:r w:rsidR="00F42189" w:rsidRPr="00125A5B">
          <w:rPr>
            <w:rStyle w:val="Hyperlink"/>
            <w:sz w:val="28"/>
            <w:szCs w:val="28"/>
            <w:lang w:val="en-US"/>
          </w:rPr>
          <w:t>WWW</w:t>
        </w:r>
        <w:r w:rsidR="00F42189" w:rsidRPr="00412112">
          <w:rPr>
            <w:rStyle w:val="Hyperlink"/>
            <w:sz w:val="28"/>
            <w:szCs w:val="28"/>
          </w:rPr>
          <w:t>.</w:t>
        </w:r>
        <w:r w:rsidR="00F42189" w:rsidRPr="00125A5B">
          <w:rPr>
            <w:rStyle w:val="Hyperlink"/>
            <w:sz w:val="28"/>
            <w:szCs w:val="28"/>
            <w:lang w:val="en-US"/>
          </w:rPr>
          <w:t>WIKIPEDIA</w:t>
        </w:r>
        <w:r w:rsidR="00F42189" w:rsidRPr="00412112">
          <w:rPr>
            <w:rStyle w:val="Hyperlink"/>
            <w:sz w:val="28"/>
            <w:szCs w:val="28"/>
          </w:rPr>
          <w:t>.</w:t>
        </w:r>
        <w:r w:rsidR="00F42189" w:rsidRPr="00125A5B">
          <w:rPr>
            <w:rStyle w:val="Hyperlink"/>
            <w:sz w:val="28"/>
            <w:szCs w:val="28"/>
            <w:lang w:val="en-US"/>
          </w:rPr>
          <w:t>COM</w:t>
        </w:r>
      </w:hyperlink>
    </w:p>
    <w:p w14:paraId="19F672EA" w14:textId="77777777" w:rsidR="00F42189" w:rsidRDefault="007D7364" w:rsidP="00F239A2">
      <w:pPr>
        <w:ind w:left="-414" w:right="-567"/>
        <w:rPr>
          <w:sz w:val="28"/>
          <w:szCs w:val="28"/>
          <w:lang w:val="en-US"/>
        </w:rPr>
      </w:pPr>
      <w:hyperlink r:id="rId24" w:history="1">
        <w:r w:rsidR="00F42189" w:rsidRPr="00125A5B">
          <w:rPr>
            <w:rStyle w:val="Hyperlink"/>
            <w:sz w:val="28"/>
            <w:szCs w:val="28"/>
            <w:lang w:val="en-US"/>
          </w:rPr>
          <w:t>WWW.NAYTILIA.GR</w:t>
        </w:r>
      </w:hyperlink>
    </w:p>
    <w:p w14:paraId="1EA32E7C" w14:textId="77777777" w:rsidR="00F42189" w:rsidRDefault="007D7364" w:rsidP="00F239A2">
      <w:pPr>
        <w:ind w:left="-414" w:right="-567"/>
        <w:rPr>
          <w:sz w:val="28"/>
          <w:szCs w:val="28"/>
          <w:lang w:val="en-US"/>
        </w:rPr>
      </w:pPr>
      <w:hyperlink r:id="rId25" w:history="1">
        <w:r w:rsidR="00F42189" w:rsidRPr="00125A5B">
          <w:rPr>
            <w:rStyle w:val="Hyperlink"/>
            <w:sz w:val="28"/>
            <w:szCs w:val="28"/>
            <w:lang w:val="en-US"/>
          </w:rPr>
          <w:t>WWW.SHIPFRIENDS.GR</w:t>
        </w:r>
      </w:hyperlink>
    </w:p>
    <w:p w14:paraId="753B1CB7" w14:textId="77777777" w:rsidR="00F42189" w:rsidRDefault="00F42189" w:rsidP="00F239A2">
      <w:pPr>
        <w:ind w:left="-414" w:right="-567"/>
        <w:rPr>
          <w:sz w:val="28"/>
          <w:szCs w:val="28"/>
        </w:rPr>
      </w:pPr>
      <w:r>
        <w:rPr>
          <w:sz w:val="28"/>
          <w:szCs w:val="28"/>
        </w:rPr>
        <w:t>ΕΦΗΜΕΡΙΔΑ ΝΑΥΤΕΜΠΟΡΙΚΗ</w:t>
      </w:r>
    </w:p>
    <w:p w14:paraId="77C9983B" w14:textId="77777777" w:rsidR="00F42189" w:rsidRPr="00F42189" w:rsidRDefault="00F42189" w:rsidP="00F239A2">
      <w:pPr>
        <w:ind w:left="-414" w:right="-567"/>
        <w:rPr>
          <w:sz w:val="28"/>
          <w:szCs w:val="28"/>
        </w:rPr>
      </w:pPr>
    </w:p>
    <w:p w14:paraId="0BE2041A" w14:textId="77777777" w:rsidR="00F42189" w:rsidRPr="00F42189" w:rsidRDefault="00F42189" w:rsidP="00F239A2">
      <w:pPr>
        <w:ind w:left="-414" w:right="-567"/>
        <w:rPr>
          <w:sz w:val="28"/>
          <w:szCs w:val="28"/>
          <w:lang w:val="en-US"/>
        </w:rPr>
      </w:pPr>
    </w:p>
    <w:p w14:paraId="78C405E0" w14:textId="77777777" w:rsidR="00F239A2" w:rsidRPr="00F42189" w:rsidRDefault="00F239A2" w:rsidP="00F239A2">
      <w:pPr>
        <w:ind w:left="-774" w:right="-567"/>
        <w:rPr>
          <w:sz w:val="28"/>
          <w:szCs w:val="28"/>
          <w:lang w:val="en-US"/>
        </w:rPr>
      </w:pPr>
    </w:p>
    <w:p w14:paraId="13225791" w14:textId="77777777" w:rsidR="00F239A2" w:rsidRPr="00F42189" w:rsidRDefault="00F239A2" w:rsidP="00F239A2">
      <w:pPr>
        <w:ind w:left="-774" w:right="-567"/>
        <w:rPr>
          <w:sz w:val="28"/>
          <w:szCs w:val="28"/>
          <w:lang w:val="en-US"/>
        </w:rPr>
      </w:pPr>
    </w:p>
    <w:p w14:paraId="27860C73" w14:textId="77777777" w:rsidR="00056286" w:rsidRPr="00F42189" w:rsidRDefault="00056286" w:rsidP="00056286">
      <w:pPr>
        <w:ind w:left="-774" w:right="-567"/>
        <w:rPr>
          <w:sz w:val="28"/>
          <w:szCs w:val="28"/>
          <w:lang w:val="en-US"/>
        </w:rPr>
      </w:pPr>
    </w:p>
    <w:p w14:paraId="5C986926" w14:textId="77777777" w:rsidR="00056286" w:rsidRPr="00F42189" w:rsidRDefault="00056286" w:rsidP="00056286">
      <w:pPr>
        <w:pStyle w:val="ListParagraph"/>
        <w:numPr>
          <w:ilvl w:val="0"/>
          <w:numId w:val="12"/>
        </w:numPr>
        <w:ind w:right="-567"/>
        <w:rPr>
          <w:sz w:val="28"/>
          <w:szCs w:val="28"/>
          <w:lang w:val="en-US"/>
        </w:rPr>
      </w:pPr>
    </w:p>
    <w:sectPr w:rsidR="00056286" w:rsidRPr="00F42189">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D8DA" w14:textId="77777777" w:rsidR="007D7364" w:rsidRDefault="007D7364" w:rsidP="00882581">
      <w:pPr>
        <w:spacing w:after="0" w:line="240" w:lineRule="auto"/>
      </w:pPr>
      <w:r>
        <w:separator/>
      </w:r>
    </w:p>
  </w:endnote>
  <w:endnote w:type="continuationSeparator" w:id="0">
    <w:p w14:paraId="32C49A8E" w14:textId="77777777" w:rsidR="007D7364" w:rsidRDefault="007D7364" w:rsidP="00882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718728"/>
      <w:docPartObj>
        <w:docPartGallery w:val="Page Numbers (Bottom of Page)"/>
        <w:docPartUnique/>
      </w:docPartObj>
    </w:sdtPr>
    <w:sdtEndPr/>
    <w:sdtContent>
      <w:p w14:paraId="0F2D31E9" w14:textId="77777777" w:rsidR="000E0E2A" w:rsidRDefault="000E0E2A">
        <w:pPr>
          <w:pStyle w:val="Footer"/>
        </w:pPr>
        <w:r>
          <w:rPr>
            <w:noProof/>
            <w:lang w:eastAsia="el-GR"/>
          </w:rPr>
          <mc:AlternateContent>
            <mc:Choice Requires="wps">
              <w:drawing>
                <wp:anchor distT="0" distB="0" distL="114300" distR="114300" simplePos="0" relativeHeight="251660288" behindDoc="0" locked="0" layoutInCell="1" allowOverlap="1" wp14:anchorId="0A747D39" wp14:editId="31F4A529">
                  <wp:simplePos x="0" y="0"/>
                  <wp:positionH relativeFrom="margin">
                    <wp:align>center</wp:align>
                  </wp:positionH>
                  <wp:positionV relativeFrom="bottomMargin">
                    <wp:align>center</wp:align>
                  </wp:positionV>
                  <wp:extent cx="551815" cy="238760"/>
                  <wp:effectExtent l="19050" t="19050" r="23495" b="18415"/>
                  <wp:wrapNone/>
                  <wp:docPr id="556" name="Αυτόματο Σχήμα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8C847AB" w14:textId="77777777" w:rsidR="000E0E2A" w:rsidRDefault="000E0E2A">
                              <w:pPr>
                                <w:jc w:val="center"/>
                              </w:pPr>
                              <w:r>
                                <w:fldChar w:fldCharType="begin"/>
                              </w:r>
                              <w:r>
                                <w:instrText>PAGE    \* MERGEFORMAT</w:instrText>
                              </w:r>
                              <w:r>
                                <w:fldChar w:fldCharType="separate"/>
                              </w:r>
                              <w:r w:rsidR="00253CB7">
                                <w:rPr>
                                  <w:noProof/>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A747D3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14:paraId="28C847AB" w14:textId="77777777" w:rsidR="000E0E2A" w:rsidRDefault="000E0E2A">
                        <w:pPr>
                          <w:jc w:val="center"/>
                        </w:pPr>
                        <w:r>
                          <w:fldChar w:fldCharType="begin"/>
                        </w:r>
                        <w:r>
                          <w:instrText>PAGE    \* MERGEFORMAT</w:instrText>
                        </w:r>
                        <w:r>
                          <w:fldChar w:fldCharType="separate"/>
                        </w:r>
                        <w:r w:rsidR="00253CB7">
                          <w:rPr>
                            <w:noProof/>
                          </w:rPr>
                          <w:t>2</w:t>
                        </w:r>
                        <w:r>
                          <w:fldChar w:fldCharType="end"/>
                        </w:r>
                      </w:p>
                    </w:txbxContent>
                  </v:textbox>
                  <w10:wrap anchorx="margin" anchory="margin"/>
                </v:shape>
              </w:pict>
            </mc:Fallback>
          </mc:AlternateContent>
        </w:r>
        <w:r>
          <w:rPr>
            <w:noProof/>
            <w:lang w:eastAsia="el-GR"/>
          </w:rPr>
          <mc:AlternateContent>
            <mc:Choice Requires="wps">
              <w:drawing>
                <wp:anchor distT="0" distB="0" distL="114300" distR="114300" simplePos="0" relativeHeight="251659264" behindDoc="0" locked="0" layoutInCell="1" allowOverlap="1" wp14:anchorId="1170EB3E" wp14:editId="33FD58BB">
                  <wp:simplePos x="0" y="0"/>
                  <wp:positionH relativeFrom="margin">
                    <wp:align>center</wp:align>
                  </wp:positionH>
                  <wp:positionV relativeFrom="bottomMargin">
                    <wp:align>center</wp:align>
                  </wp:positionV>
                  <wp:extent cx="5518150" cy="0"/>
                  <wp:effectExtent l="9525" t="9525" r="6350" b="9525"/>
                  <wp:wrapNone/>
                  <wp:docPr id="557" name="Αυτόματο Σχήμ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7E95C4DA" id="_x0000_t32" coordsize="21600,21600" o:spt="32" o:oned="t" path="m,l21600,21600e" filled="f">
                  <v:path arrowok="t" fillok="f" o:connecttype="none"/>
                  <o:lock v:ext="edit" shapetype="t"/>
                </v:shapetype>
                <v:shape id="Αυτόματο Σχήμα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AD6CC" w14:textId="77777777" w:rsidR="007D7364" w:rsidRDefault="007D7364" w:rsidP="00882581">
      <w:pPr>
        <w:spacing w:after="0" w:line="240" w:lineRule="auto"/>
      </w:pPr>
      <w:r>
        <w:separator/>
      </w:r>
    </w:p>
  </w:footnote>
  <w:footnote w:type="continuationSeparator" w:id="0">
    <w:p w14:paraId="3A905194" w14:textId="77777777" w:rsidR="007D7364" w:rsidRDefault="007D7364" w:rsidP="00882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5FC8"/>
    <w:multiLevelType w:val="hybridMultilevel"/>
    <w:tmpl w:val="D206E5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5CB3A0F"/>
    <w:multiLevelType w:val="hybridMultilevel"/>
    <w:tmpl w:val="74D0CEB6"/>
    <w:lvl w:ilvl="0" w:tplc="0408000F">
      <w:start w:val="1"/>
      <w:numFmt w:val="decimal"/>
      <w:lvlText w:val="%1."/>
      <w:lvlJc w:val="left"/>
      <w:pPr>
        <w:ind w:left="-54" w:hanging="360"/>
      </w:pPr>
    </w:lvl>
    <w:lvl w:ilvl="1" w:tplc="04080019" w:tentative="1">
      <w:start w:val="1"/>
      <w:numFmt w:val="lowerLetter"/>
      <w:lvlText w:val="%2."/>
      <w:lvlJc w:val="left"/>
      <w:pPr>
        <w:ind w:left="666" w:hanging="360"/>
      </w:pPr>
    </w:lvl>
    <w:lvl w:ilvl="2" w:tplc="0408001B" w:tentative="1">
      <w:start w:val="1"/>
      <w:numFmt w:val="lowerRoman"/>
      <w:lvlText w:val="%3."/>
      <w:lvlJc w:val="right"/>
      <w:pPr>
        <w:ind w:left="1386" w:hanging="180"/>
      </w:pPr>
    </w:lvl>
    <w:lvl w:ilvl="3" w:tplc="0408000F" w:tentative="1">
      <w:start w:val="1"/>
      <w:numFmt w:val="decimal"/>
      <w:lvlText w:val="%4."/>
      <w:lvlJc w:val="left"/>
      <w:pPr>
        <w:ind w:left="2106" w:hanging="360"/>
      </w:pPr>
    </w:lvl>
    <w:lvl w:ilvl="4" w:tplc="04080019" w:tentative="1">
      <w:start w:val="1"/>
      <w:numFmt w:val="lowerLetter"/>
      <w:lvlText w:val="%5."/>
      <w:lvlJc w:val="left"/>
      <w:pPr>
        <w:ind w:left="2826" w:hanging="360"/>
      </w:pPr>
    </w:lvl>
    <w:lvl w:ilvl="5" w:tplc="0408001B" w:tentative="1">
      <w:start w:val="1"/>
      <w:numFmt w:val="lowerRoman"/>
      <w:lvlText w:val="%6."/>
      <w:lvlJc w:val="right"/>
      <w:pPr>
        <w:ind w:left="3546" w:hanging="180"/>
      </w:pPr>
    </w:lvl>
    <w:lvl w:ilvl="6" w:tplc="0408000F" w:tentative="1">
      <w:start w:val="1"/>
      <w:numFmt w:val="decimal"/>
      <w:lvlText w:val="%7."/>
      <w:lvlJc w:val="left"/>
      <w:pPr>
        <w:ind w:left="4266" w:hanging="360"/>
      </w:pPr>
    </w:lvl>
    <w:lvl w:ilvl="7" w:tplc="04080019" w:tentative="1">
      <w:start w:val="1"/>
      <w:numFmt w:val="lowerLetter"/>
      <w:lvlText w:val="%8."/>
      <w:lvlJc w:val="left"/>
      <w:pPr>
        <w:ind w:left="4986" w:hanging="360"/>
      </w:pPr>
    </w:lvl>
    <w:lvl w:ilvl="8" w:tplc="0408001B" w:tentative="1">
      <w:start w:val="1"/>
      <w:numFmt w:val="lowerRoman"/>
      <w:lvlText w:val="%9."/>
      <w:lvlJc w:val="right"/>
      <w:pPr>
        <w:ind w:left="5706" w:hanging="180"/>
      </w:pPr>
    </w:lvl>
  </w:abstractNum>
  <w:abstractNum w:abstractNumId="2" w15:restartNumberingAfterBreak="0">
    <w:nsid w:val="19BF7717"/>
    <w:multiLevelType w:val="hybridMultilevel"/>
    <w:tmpl w:val="1F3237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C2F6FCB"/>
    <w:multiLevelType w:val="hybridMultilevel"/>
    <w:tmpl w:val="BE928A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8173A6F"/>
    <w:multiLevelType w:val="hybridMultilevel"/>
    <w:tmpl w:val="52305672"/>
    <w:lvl w:ilvl="0" w:tplc="0408000F">
      <w:start w:val="1"/>
      <w:numFmt w:val="decimal"/>
      <w:lvlText w:val="%1."/>
      <w:lvlJc w:val="left"/>
      <w:pPr>
        <w:ind w:left="-414" w:hanging="360"/>
      </w:p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5" w15:restartNumberingAfterBreak="0">
    <w:nsid w:val="33A90975"/>
    <w:multiLevelType w:val="hybridMultilevel"/>
    <w:tmpl w:val="E3ACE09C"/>
    <w:lvl w:ilvl="0" w:tplc="25386288">
      <w:start w:val="1"/>
      <w:numFmt w:val="decimal"/>
      <w:lvlText w:val="%1."/>
      <w:lvlJc w:val="left"/>
      <w:pPr>
        <w:ind w:left="-1908" w:hanging="360"/>
      </w:pPr>
      <w:rPr>
        <w:rFonts w:hint="default"/>
      </w:r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abstractNum w:abstractNumId="6" w15:restartNumberingAfterBreak="0">
    <w:nsid w:val="42C2498A"/>
    <w:multiLevelType w:val="hybridMultilevel"/>
    <w:tmpl w:val="10E6C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90930F1"/>
    <w:multiLevelType w:val="hybridMultilevel"/>
    <w:tmpl w:val="23B68638"/>
    <w:lvl w:ilvl="0" w:tplc="C668278A">
      <w:start w:val="1"/>
      <w:numFmt w:val="decimal"/>
      <w:lvlText w:val="%1)"/>
      <w:lvlJc w:val="left"/>
      <w:pPr>
        <w:ind w:left="-774" w:hanging="36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8" w15:restartNumberingAfterBreak="0">
    <w:nsid w:val="4AE03799"/>
    <w:multiLevelType w:val="hybridMultilevel"/>
    <w:tmpl w:val="A726FA02"/>
    <w:lvl w:ilvl="0" w:tplc="9E8CC942">
      <w:start w:val="1"/>
      <w:numFmt w:val="decimal"/>
      <w:lvlText w:val="%1)"/>
      <w:lvlJc w:val="left"/>
      <w:pPr>
        <w:ind w:left="-774" w:hanging="36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9" w15:restartNumberingAfterBreak="0">
    <w:nsid w:val="4E305FD5"/>
    <w:multiLevelType w:val="hybridMultilevel"/>
    <w:tmpl w:val="00C27526"/>
    <w:lvl w:ilvl="0" w:tplc="25386288">
      <w:start w:val="1"/>
      <w:numFmt w:val="decimal"/>
      <w:lvlText w:val="%1."/>
      <w:lvlJc w:val="left"/>
      <w:pPr>
        <w:ind w:left="-774" w:hanging="360"/>
      </w:pPr>
      <w:rPr>
        <w:rFonts w:hint="default"/>
      </w:rPr>
    </w:lvl>
    <w:lvl w:ilvl="1" w:tplc="04080019" w:tentative="1">
      <w:start w:val="1"/>
      <w:numFmt w:val="lowerLetter"/>
      <w:lvlText w:val="%2."/>
      <w:lvlJc w:val="left"/>
      <w:pPr>
        <w:ind w:left="-54" w:hanging="360"/>
      </w:pPr>
    </w:lvl>
    <w:lvl w:ilvl="2" w:tplc="0408001B" w:tentative="1">
      <w:start w:val="1"/>
      <w:numFmt w:val="lowerRoman"/>
      <w:lvlText w:val="%3."/>
      <w:lvlJc w:val="right"/>
      <w:pPr>
        <w:ind w:left="666" w:hanging="180"/>
      </w:pPr>
    </w:lvl>
    <w:lvl w:ilvl="3" w:tplc="0408000F" w:tentative="1">
      <w:start w:val="1"/>
      <w:numFmt w:val="decimal"/>
      <w:lvlText w:val="%4."/>
      <w:lvlJc w:val="left"/>
      <w:pPr>
        <w:ind w:left="1386" w:hanging="360"/>
      </w:pPr>
    </w:lvl>
    <w:lvl w:ilvl="4" w:tplc="04080019" w:tentative="1">
      <w:start w:val="1"/>
      <w:numFmt w:val="lowerLetter"/>
      <w:lvlText w:val="%5."/>
      <w:lvlJc w:val="left"/>
      <w:pPr>
        <w:ind w:left="2106" w:hanging="360"/>
      </w:pPr>
    </w:lvl>
    <w:lvl w:ilvl="5" w:tplc="0408001B" w:tentative="1">
      <w:start w:val="1"/>
      <w:numFmt w:val="lowerRoman"/>
      <w:lvlText w:val="%6."/>
      <w:lvlJc w:val="right"/>
      <w:pPr>
        <w:ind w:left="2826" w:hanging="180"/>
      </w:pPr>
    </w:lvl>
    <w:lvl w:ilvl="6" w:tplc="0408000F" w:tentative="1">
      <w:start w:val="1"/>
      <w:numFmt w:val="decimal"/>
      <w:lvlText w:val="%7."/>
      <w:lvlJc w:val="left"/>
      <w:pPr>
        <w:ind w:left="3546" w:hanging="360"/>
      </w:pPr>
    </w:lvl>
    <w:lvl w:ilvl="7" w:tplc="04080019" w:tentative="1">
      <w:start w:val="1"/>
      <w:numFmt w:val="lowerLetter"/>
      <w:lvlText w:val="%8."/>
      <w:lvlJc w:val="left"/>
      <w:pPr>
        <w:ind w:left="4266" w:hanging="360"/>
      </w:pPr>
    </w:lvl>
    <w:lvl w:ilvl="8" w:tplc="0408001B" w:tentative="1">
      <w:start w:val="1"/>
      <w:numFmt w:val="lowerRoman"/>
      <w:lvlText w:val="%9."/>
      <w:lvlJc w:val="right"/>
      <w:pPr>
        <w:ind w:left="4986" w:hanging="180"/>
      </w:pPr>
    </w:lvl>
  </w:abstractNum>
  <w:abstractNum w:abstractNumId="10" w15:restartNumberingAfterBreak="0">
    <w:nsid w:val="62F34FFB"/>
    <w:multiLevelType w:val="hybridMultilevel"/>
    <w:tmpl w:val="48D45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FA7296A"/>
    <w:multiLevelType w:val="hybridMultilevel"/>
    <w:tmpl w:val="E3E46754"/>
    <w:lvl w:ilvl="0" w:tplc="25386288">
      <w:start w:val="1"/>
      <w:numFmt w:val="decimal"/>
      <w:lvlText w:val="%1."/>
      <w:lvlJc w:val="left"/>
      <w:pPr>
        <w:ind w:left="-3042" w:hanging="360"/>
      </w:pPr>
      <w:rPr>
        <w:rFonts w:hint="default"/>
      </w:rPr>
    </w:lvl>
    <w:lvl w:ilvl="1" w:tplc="04080019" w:tentative="1">
      <w:start w:val="1"/>
      <w:numFmt w:val="lowerLetter"/>
      <w:lvlText w:val="%2."/>
      <w:lvlJc w:val="left"/>
      <w:pPr>
        <w:ind w:left="-828" w:hanging="360"/>
      </w:pPr>
    </w:lvl>
    <w:lvl w:ilvl="2" w:tplc="0408001B" w:tentative="1">
      <w:start w:val="1"/>
      <w:numFmt w:val="lowerRoman"/>
      <w:lvlText w:val="%3."/>
      <w:lvlJc w:val="right"/>
      <w:pPr>
        <w:ind w:left="-108" w:hanging="180"/>
      </w:pPr>
    </w:lvl>
    <w:lvl w:ilvl="3" w:tplc="0408000F" w:tentative="1">
      <w:start w:val="1"/>
      <w:numFmt w:val="decimal"/>
      <w:lvlText w:val="%4."/>
      <w:lvlJc w:val="left"/>
      <w:pPr>
        <w:ind w:left="612" w:hanging="360"/>
      </w:pPr>
    </w:lvl>
    <w:lvl w:ilvl="4" w:tplc="04080019" w:tentative="1">
      <w:start w:val="1"/>
      <w:numFmt w:val="lowerLetter"/>
      <w:lvlText w:val="%5."/>
      <w:lvlJc w:val="left"/>
      <w:pPr>
        <w:ind w:left="1332" w:hanging="360"/>
      </w:pPr>
    </w:lvl>
    <w:lvl w:ilvl="5" w:tplc="0408001B" w:tentative="1">
      <w:start w:val="1"/>
      <w:numFmt w:val="lowerRoman"/>
      <w:lvlText w:val="%6."/>
      <w:lvlJc w:val="right"/>
      <w:pPr>
        <w:ind w:left="2052" w:hanging="180"/>
      </w:pPr>
    </w:lvl>
    <w:lvl w:ilvl="6" w:tplc="0408000F" w:tentative="1">
      <w:start w:val="1"/>
      <w:numFmt w:val="decimal"/>
      <w:lvlText w:val="%7."/>
      <w:lvlJc w:val="left"/>
      <w:pPr>
        <w:ind w:left="2772" w:hanging="360"/>
      </w:pPr>
    </w:lvl>
    <w:lvl w:ilvl="7" w:tplc="04080019" w:tentative="1">
      <w:start w:val="1"/>
      <w:numFmt w:val="lowerLetter"/>
      <w:lvlText w:val="%8."/>
      <w:lvlJc w:val="left"/>
      <w:pPr>
        <w:ind w:left="3492" w:hanging="360"/>
      </w:pPr>
    </w:lvl>
    <w:lvl w:ilvl="8" w:tplc="0408001B" w:tentative="1">
      <w:start w:val="1"/>
      <w:numFmt w:val="lowerRoman"/>
      <w:lvlText w:val="%9."/>
      <w:lvlJc w:val="right"/>
      <w:pPr>
        <w:ind w:left="4212" w:hanging="180"/>
      </w:pPr>
    </w:lvl>
  </w:abstractNum>
  <w:abstractNum w:abstractNumId="12" w15:restartNumberingAfterBreak="0">
    <w:nsid w:val="73DC11BE"/>
    <w:multiLevelType w:val="hybridMultilevel"/>
    <w:tmpl w:val="A4DE7B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CBE463B"/>
    <w:multiLevelType w:val="hybridMultilevel"/>
    <w:tmpl w:val="6D641FB8"/>
    <w:lvl w:ilvl="0" w:tplc="0408000F">
      <w:start w:val="1"/>
      <w:numFmt w:val="decimal"/>
      <w:lvlText w:val="%1."/>
      <w:lvlJc w:val="left"/>
      <w:pPr>
        <w:ind w:left="-414" w:hanging="360"/>
      </w:pPr>
    </w:lvl>
    <w:lvl w:ilvl="1" w:tplc="04080019" w:tentative="1">
      <w:start w:val="1"/>
      <w:numFmt w:val="lowerLetter"/>
      <w:lvlText w:val="%2."/>
      <w:lvlJc w:val="left"/>
      <w:pPr>
        <w:ind w:left="306" w:hanging="360"/>
      </w:pPr>
    </w:lvl>
    <w:lvl w:ilvl="2" w:tplc="0408001B" w:tentative="1">
      <w:start w:val="1"/>
      <w:numFmt w:val="lowerRoman"/>
      <w:lvlText w:val="%3."/>
      <w:lvlJc w:val="right"/>
      <w:pPr>
        <w:ind w:left="1026" w:hanging="180"/>
      </w:pPr>
    </w:lvl>
    <w:lvl w:ilvl="3" w:tplc="0408000F" w:tentative="1">
      <w:start w:val="1"/>
      <w:numFmt w:val="decimal"/>
      <w:lvlText w:val="%4."/>
      <w:lvlJc w:val="left"/>
      <w:pPr>
        <w:ind w:left="1746" w:hanging="360"/>
      </w:pPr>
    </w:lvl>
    <w:lvl w:ilvl="4" w:tplc="04080019" w:tentative="1">
      <w:start w:val="1"/>
      <w:numFmt w:val="lowerLetter"/>
      <w:lvlText w:val="%5."/>
      <w:lvlJc w:val="left"/>
      <w:pPr>
        <w:ind w:left="2466" w:hanging="360"/>
      </w:pPr>
    </w:lvl>
    <w:lvl w:ilvl="5" w:tplc="0408001B" w:tentative="1">
      <w:start w:val="1"/>
      <w:numFmt w:val="lowerRoman"/>
      <w:lvlText w:val="%6."/>
      <w:lvlJc w:val="right"/>
      <w:pPr>
        <w:ind w:left="3186" w:hanging="180"/>
      </w:pPr>
    </w:lvl>
    <w:lvl w:ilvl="6" w:tplc="0408000F" w:tentative="1">
      <w:start w:val="1"/>
      <w:numFmt w:val="decimal"/>
      <w:lvlText w:val="%7."/>
      <w:lvlJc w:val="left"/>
      <w:pPr>
        <w:ind w:left="3906" w:hanging="360"/>
      </w:pPr>
    </w:lvl>
    <w:lvl w:ilvl="7" w:tplc="04080019" w:tentative="1">
      <w:start w:val="1"/>
      <w:numFmt w:val="lowerLetter"/>
      <w:lvlText w:val="%8."/>
      <w:lvlJc w:val="left"/>
      <w:pPr>
        <w:ind w:left="4626" w:hanging="360"/>
      </w:pPr>
    </w:lvl>
    <w:lvl w:ilvl="8" w:tplc="0408001B" w:tentative="1">
      <w:start w:val="1"/>
      <w:numFmt w:val="lowerRoman"/>
      <w:lvlText w:val="%9."/>
      <w:lvlJc w:val="right"/>
      <w:pPr>
        <w:ind w:left="5346" w:hanging="180"/>
      </w:pPr>
    </w:lvl>
  </w:abstractNum>
  <w:num w:numId="1">
    <w:abstractNumId w:val="2"/>
  </w:num>
  <w:num w:numId="2">
    <w:abstractNumId w:val="12"/>
  </w:num>
  <w:num w:numId="3">
    <w:abstractNumId w:val="10"/>
  </w:num>
  <w:num w:numId="4">
    <w:abstractNumId w:val="6"/>
  </w:num>
  <w:num w:numId="5">
    <w:abstractNumId w:val="0"/>
  </w:num>
  <w:num w:numId="6">
    <w:abstractNumId w:val="3"/>
  </w:num>
  <w:num w:numId="7">
    <w:abstractNumId w:val="8"/>
  </w:num>
  <w:num w:numId="8">
    <w:abstractNumId w:val="7"/>
  </w:num>
  <w:num w:numId="9">
    <w:abstractNumId w:val="4"/>
  </w:num>
  <w:num w:numId="10">
    <w:abstractNumId w:val="9"/>
  </w:num>
  <w:num w:numId="11">
    <w:abstractNumId w:val="5"/>
  </w:num>
  <w:num w:numId="12">
    <w:abstractNumId w:val="11"/>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4B"/>
    <w:rsid w:val="00056286"/>
    <w:rsid w:val="000B1366"/>
    <w:rsid w:val="000B3137"/>
    <w:rsid w:val="000B46D9"/>
    <w:rsid w:val="000C4302"/>
    <w:rsid w:val="000E0E2A"/>
    <w:rsid w:val="000F1A48"/>
    <w:rsid w:val="00122EC6"/>
    <w:rsid w:val="001351B0"/>
    <w:rsid w:val="00144027"/>
    <w:rsid w:val="00185779"/>
    <w:rsid w:val="001C021C"/>
    <w:rsid w:val="001D0440"/>
    <w:rsid w:val="001F3BF5"/>
    <w:rsid w:val="0021025A"/>
    <w:rsid w:val="00222518"/>
    <w:rsid w:val="002426BB"/>
    <w:rsid w:val="00253CB7"/>
    <w:rsid w:val="002D2EF9"/>
    <w:rsid w:val="002E621A"/>
    <w:rsid w:val="002F643D"/>
    <w:rsid w:val="00312D46"/>
    <w:rsid w:val="003154D0"/>
    <w:rsid w:val="00347168"/>
    <w:rsid w:val="003841CC"/>
    <w:rsid w:val="00385111"/>
    <w:rsid w:val="003A6F75"/>
    <w:rsid w:val="003B35AA"/>
    <w:rsid w:val="003E5287"/>
    <w:rsid w:val="00407B16"/>
    <w:rsid w:val="00412112"/>
    <w:rsid w:val="004348AC"/>
    <w:rsid w:val="00445896"/>
    <w:rsid w:val="00452E23"/>
    <w:rsid w:val="004614E0"/>
    <w:rsid w:val="00463AC7"/>
    <w:rsid w:val="004736C3"/>
    <w:rsid w:val="004A76A1"/>
    <w:rsid w:val="004B59AF"/>
    <w:rsid w:val="004B784B"/>
    <w:rsid w:val="004D4820"/>
    <w:rsid w:val="004E6632"/>
    <w:rsid w:val="00502AE9"/>
    <w:rsid w:val="00515640"/>
    <w:rsid w:val="00517D0C"/>
    <w:rsid w:val="00543D98"/>
    <w:rsid w:val="00553FFD"/>
    <w:rsid w:val="005603D9"/>
    <w:rsid w:val="00572DB2"/>
    <w:rsid w:val="005A22F7"/>
    <w:rsid w:val="005A68C9"/>
    <w:rsid w:val="005A7A10"/>
    <w:rsid w:val="005E1FEA"/>
    <w:rsid w:val="005E3103"/>
    <w:rsid w:val="00610720"/>
    <w:rsid w:val="00674C9C"/>
    <w:rsid w:val="006F51E1"/>
    <w:rsid w:val="006F6C90"/>
    <w:rsid w:val="00722E53"/>
    <w:rsid w:val="00731163"/>
    <w:rsid w:val="00776B23"/>
    <w:rsid w:val="00791274"/>
    <w:rsid w:val="0079290B"/>
    <w:rsid w:val="007D7364"/>
    <w:rsid w:val="007E77E2"/>
    <w:rsid w:val="0081198C"/>
    <w:rsid w:val="00811A15"/>
    <w:rsid w:val="00842187"/>
    <w:rsid w:val="0086360E"/>
    <w:rsid w:val="00871284"/>
    <w:rsid w:val="008734DE"/>
    <w:rsid w:val="00882581"/>
    <w:rsid w:val="008A51D9"/>
    <w:rsid w:val="008C56E1"/>
    <w:rsid w:val="008D03ED"/>
    <w:rsid w:val="008D4B30"/>
    <w:rsid w:val="008E7260"/>
    <w:rsid w:val="008F01BE"/>
    <w:rsid w:val="0090030C"/>
    <w:rsid w:val="00912CE2"/>
    <w:rsid w:val="00944FD1"/>
    <w:rsid w:val="00975416"/>
    <w:rsid w:val="009B734F"/>
    <w:rsid w:val="009E33B4"/>
    <w:rsid w:val="00A464BE"/>
    <w:rsid w:val="00A77003"/>
    <w:rsid w:val="00A8640B"/>
    <w:rsid w:val="00B519F4"/>
    <w:rsid w:val="00B522CD"/>
    <w:rsid w:val="00B57A37"/>
    <w:rsid w:val="00B85FBB"/>
    <w:rsid w:val="00B96E45"/>
    <w:rsid w:val="00BD1FE9"/>
    <w:rsid w:val="00BD4B26"/>
    <w:rsid w:val="00BD7832"/>
    <w:rsid w:val="00BE7029"/>
    <w:rsid w:val="00BF6211"/>
    <w:rsid w:val="00C113C7"/>
    <w:rsid w:val="00C32166"/>
    <w:rsid w:val="00C34295"/>
    <w:rsid w:val="00C34E16"/>
    <w:rsid w:val="00C47402"/>
    <w:rsid w:val="00C8053B"/>
    <w:rsid w:val="00CB08EC"/>
    <w:rsid w:val="00CC514E"/>
    <w:rsid w:val="00CE3E2C"/>
    <w:rsid w:val="00CE73E1"/>
    <w:rsid w:val="00CE796A"/>
    <w:rsid w:val="00CF21D6"/>
    <w:rsid w:val="00D61695"/>
    <w:rsid w:val="00D67367"/>
    <w:rsid w:val="00D76B67"/>
    <w:rsid w:val="00D77B33"/>
    <w:rsid w:val="00D85059"/>
    <w:rsid w:val="00D85B95"/>
    <w:rsid w:val="00D96E71"/>
    <w:rsid w:val="00DA150C"/>
    <w:rsid w:val="00DB3A43"/>
    <w:rsid w:val="00DC34BC"/>
    <w:rsid w:val="00DD5B29"/>
    <w:rsid w:val="00E015B6"/>
    <w:rsid w:val="00E0791F"/>
    <w:rsid w:val="00E668B8"/>
    <w:rsid w:val="00F239A2"/>
    <w:rsid w:val="00F42189"/>
    <w:rsid w:val="00F7600C"/>
    <w:rsid w:val="00F87164"/>
    <w:rsid w:val="00F940D9"/>
    <w:rsid w:val="00F94DA0"/>
    <w:rsid w:val="00FB5032"/>
    <w:rsid w:val="00FC7C1D"/>
    <w:rsid w:val="00FE53A3"/>
    <w:rsid w:val="00FF240A"/>
    <w:rsid w:val="00FF4B8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6F3"/>
  <w15:docId w15:val="{B27FAAD8-92A2-49BB-8FD4-F2A8CC65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21C"/>
    <w:pPr>
      <w:ind w:left="720"/>
      <w:contextualSpacing/>
    </w:pPr>
  </w:style>
  <w:style w:type="paragraph" w:styleId="BalloonText">
    <w:name w:val="Balloon Text"/>
    <w:basedOn w:val="Normal"/>
    <w:link w:val="BalloonTextChar"/>
    <w:uiPriority w:val="99"/>
    <w:semiHidden/>
    <w:unhideWhenUsed/>
    <w:rsid w:val="008D4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B30"/>
    <w:rPr>
      <w:rFonts w:ascii="Tahoma" w:hAnsi="Tahoma" w:cs="Tahoma"/>
      <w:sz w:val="16"/>
      <w:szCs w:val="16"/>
    </w:rPr>
  </w:style>
  <w:style w:type="paragraph" w:styleId="Header">
    <w:name w:val="header"/>
    <w:basedOn w:val="Normal"/>
    <w:link w:val="HeaderChar"/>
    <w:uiPriority w:val="99"/>
    <w:unhideWhenUsed/>
    <w:rsid w:val="0088258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82581"/>
  </w:style>
  <w:style w:type="paragraph" w:styleId="Footer">
    <w:name w:val="footer"/>
    <w:basedOn w:val="Normal"/>
    <w:link w:val="FooterChar"/>
    <w:uiPriority w:val="99"/>
    <w:unhideWhenUsed/>
    <w:rsid w:val="0088258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82581"/>
  </w:style>
  <w:style w:type="paragraph" w:styleId="Caption">
    <w:name w:val="caption"/>
    <w:basedOn w:val="Normal"/>
    <w:next w:val="Normal"/>
    <w:uiPriority w:val="35"/>
    <w:unhideWhenUsed/>
    <w:qFormat/>
    <w:rsid w:val="00515640"/>
    <w:pPr>
      <w:spacing w:line="240" w:lineRule="auto"/>
    </w:pPr>
    <w:rPr>
      <w:b/>
      <w:bCs/>
      <w:color w:val="4F81BD" w:themeColor="accent1"/>
      <w:sz w:val="18"/>
      <w:szCs w:val="18"/>
    </w:rPr>
  </w:style>
  <w:style w:type="character" w:styleId="Hyperlink">
    <w:name w:val="Hyperlink"/>
    <w:basedOn w:val="DefaultParagraphFont"/>
    <w:uiPriority w:val="99"/>
    <w:unhideWhenUsed/>
    <w:rsid w:val="00CC51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HIPFRIENDS.G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AYTILIA.G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WIKIPEDIA.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HELLENICNAVY.GR"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3637-4E7D-4BC9-8514-A14AD99A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5135</Words>
  <Characters>29276</Characters>
  <Application>Microsoft Office Word</Application>
  <DocSecurity>0</DocSecurity>
  <Lines>243</Lines>
  <Paragraphs>68</Paragraphs>
  <ScaleCrop>false</ScaleCrop>
  <HeadingPairs>
    <vt:vector size="2" baseType="variant">
      <vt:variant>
        <vt:lpstr>Τίτλος</vt:lpstr>
      </vt:variant>
      <vt:variant>
        <vt:i4>1</vt:i4>
      </vt:variant>
    </vt:vector>
  </HeadingPairs>
  <TitlesOfParts>
    <vt:vector size="1" baseType="lpstr">
      <vt:lpstr/>
    </vt:vector>
  </TitlesOfParts>
  <Company>OTE</Company>
  <LinksUpToDate>false</LinksUpToDate>
  <CharactersWithSpaces>34343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Χρήστης των Windows</dc:creator>
  <cp:lastModifiedBy>HP</cp:lastModifiedBy>
  <cp:revision>3</cp:revision>
  <dcterms:created xsi:type="dcterms:W3CDTF">2021-04-19T07:11:00Z</dcterms:created>
  <dcterms:modified xsi:type="dcterms:W3CDTF">2021-04-19T07:11:00Z</dcterms:modified>
</cp:coreProperties>
</file>