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71" w:rsidRPr="00E75F71" w:rsidRDefault="00E75F71" w:rsidP="00E75F71">
      <w:pPr>
        <w:rPr>
          <w:lang w:val="el-GR"/>
        </w:rPr>
      </w:pPr>
      <w:r w:rsidRPr="00E75F71">
        <w:rPr>
          <w:b/>
          <w:bCs/>
          <w:lang w:val="el-GR"/>
        </w:rPr>
        <w:t xml:space="preserve">Τραγούδι μετά τη βροχή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Τρένα (περνούν) μετά τη βροχή από πόλη σε πόλη,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στο δρόμο μικρή στάση,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κατεβαίνω, τη γνωρίζω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και δίπλα απ’ τα πέτρινα σπίτια ακούω πάλι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τις αγελάδες και τις κατσίκες μες στο γρασίδι.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Και τώρα μετά από χρόνια μες στη βροχή,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κανείς δεν θα με αναγνωρίσει, ο </w:t>
      </w:r>
      <w:proofErr w:type="spellStart"/>
      <w:r w:rsidRPr="00E75F71">
        <w:rPr>
          <w:i/>
          <w:iCs/>
          <w:lang w:val="el-GR"/>
        </w:rPr>
        <w:t>Τσίπζο</w:t>
      </w:r>
      <w:proofErr w:type="spellEnd"/>
      <w:r w:rsidRPr="00E75F71">
        <w:rPr>
          <w:i/>
          <w:iCs/>
          <w:lang w:val="el-GR"/>
        </w:rPr>
        <w:t xml:space="preserve"> ο ντροπαλός.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Και όλα τα μικρά παιδιά του χωριού,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γυρνώντας από το σχολείο χαχανίζουν,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βλέποντας κάποιον που δεν γνωρίζουν.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Ποιος να θυμάται άραγε το γιο του κουρέα;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Απομακρύνομαι από την αμαξοστοιχία,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τραγουδώντας στο δρόμο της επιστροφής.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Τραγούδι μετά τη βροχή, τραγούδι μετά τη βροχή,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που η μάνα μου μού έμαθε να τραγουδώ.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Τραγούδι μετά τη βροχή, τραγούδι μετά τη βροχή,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παλιό τραγούδι που βγαίνει από τα παράθυρα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και μου φέρνει αναμνήσεις.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Μετά τη βροχή, στους δρόμους,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η ζωή κυλά όπως άλλοτε,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η αβεβαιότητα μ’ ακολουθεί ακόμη.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Ελεύθερος να γυρίσω σπίτι,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θυμάμαι το χαρούμενο τραγούδι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και τώρα το ξεχνώ,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ίσως να τ’ αποφεύγω εξαιτίας της βροχής.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Στην πλατεία, κοντά στο μαγαζί με τα κρασιά, </w:t>
      </w:r>
      <w:r w:rsidRPr="00E75F71">
        <w:rPr>
          <w:b/>
          <w:bCs/>
          <w:lang w:val="el-GR"/>
        </w:rPr>
        <w:t xml:space="preserve">[81] </w:t>
      </w:r>
    </w:p>
    <w:p w:rsidR="00E75F71" w:rsidRPr="00E75F71" w:rsidRDefault="00E75F71" w:rsidP="00E75F71">
      <w:pPr>
        <w:rPr>
          <w:lang w:val="el-GR"/>
        </w:rPr>
      </w:pP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ξαφνικά κάποιος φωνάζει «ο </w:t>
      </w:r>
      <w:proofErr w:type="spellStart"/>
      <w:r w:rsidRPr="00E75F71">
        <w:rPr>
          <w:i/>
          <w:iCs/>
          <w:lang w:val="el-GR"/>
        </w:rPr>
        <w:t>Τσίπζο</w:t>
      </w:r>
      <w:proofErr w:type="spellEnd"/>
      <w:r w:rsidRPr="00E75F71">
        <w:rPr>
          <w:i/>
          <w:iCs/>
          <w:lang w:val="el-GR"/>
        </w:rPr>
        <w:t xml:space="preserve"> γύρισε».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Όσοι κάθονται στα καφενεία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με χαιρετούν λες και τίποτε δεν συνέβη.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Εδώ όλα κυλούν όπως πάντα, κανονικά.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Απομακρύνομαι από την αμαξοστοιχία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και κλαίω στο δρόμο της επιστροφής.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Μετά τη βροχή, στους δρόμους,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η ζωή κυλά όπως άλλοτε.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Η αβεβαιότητα μ’ ακολουθεί ακόμη. </w:t>
      </w:r>
      <w:bookmarkStart w:id="0" w:name="_GoBack"/>
      <w:bookmarkEnd w:id="0"/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Ελεύθερος να γυρίσω σπίτι,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θυμάμαι το χαρούμενο τραγούδι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και τώρα το ξεχνώ,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i/>
          <w:iCs/>
          <w:lang w:val="el-GR"/>
        </w:rPr>
        <w:t xml:space="preserve">ίσως να τ’ αποφεύγω εξαιτίας της βροχής.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b/>
          <w:bCs/>
          <w:lang w:val="el-GR"/>
        </w:rPr>
        <w:t xml:space="preserve">Εκτέλεση: </w:t>
      </w:r>
      <w:proofErr w:type="spellStart"/>
      <w:r w:rsidRPr="00E75F71">
        <w:rPr>
          <w:lang w:val="el-GR"/>
        </w:rPr>
        <w:t>Γιεούντα</w:t>
      </w:r>
      <w:proofErr w:type="spellEnd"/>
      <w:r w:rsidRPr="00E75F71">
        <w:rPr>
          <w:lang w:val="el-GR"/>
        </w:rPr>
        <w:t xml:space="preserve"> </w:t>
      </w:r>
      <w:proofErr w:type="spellStart"/>
      <w:r w:rsidRPr="00E75F71">
        <w:rPr>
          <w:lang w:val="el-GR"/>
        </w:rPr>
        <w:t>Πόλικερ</w:t>
      </w:r>
      <w:proofErr w:type="spellEnd"/>
      <w:r w:rsidRPr="00E75F71">
        <w:rPr>
          <w:lang w:val="el-GR"/>
        </w:rPr>
        <w:t xml:space="preserve"> </w:t>
      </w:r>
    </w:p>
    <w:p w:rsidR="00E75F71" w:rsidRPr="00E75F71" w:rsidRDefault="00E75F71" w:rsidP="00E75F71">
      <w:pPr>
        <w:rPr>
          <w:lang w:val="el-GR"/>
        </w:rPr>
      </w:pPr>
      <w:r w:rsidRPr="00E75F71">
        <w:rPr>
          <w:b/>
          <w:bCs/>
          <w:lang w:val="el-GR"/>
        </w:rPr>
        <w:t xml:space="preserve">Στίχοι: </w:t>
      </w:r>
      <w:proofErr w:type="spellStart"/>
      <w:r w:rsidRPr="00E75F71">
        <w:rPr>
          <w:lang w:val="el-GR"/>
        </w:rPr>
        <w:t>Γιαακώβ</w:t>
      </w:r>
      <w:proofErr w:type="spellEnd"/>
      <w:r w:rsidRPr="00E75F71">
        <w:rPr>
          <w:lang w:val="el-GR"/>
        </w:rPr>
        <w:t xml:space="preserve"> </w:t>
      </w:r>
      <w:proofErr w:type="spellStart"/>
      <w:r w:rsidRPr="00E75F71">
        <w:rPr>
          <w:lang w:val="el-GR"/>
        </w:rPr>
        <w:t>Γκιλάντ</w:t>
      </w:r>
      <w:proofErr w:type="spellEnd"/>
      <w:r w:rsidRPr="00E75F71">
        <w:rPr>
          <w:lang w:val="el-GR"/>
        </w:rPr>
        <w:t xml:space="preserve"> </w:t>
      </w:r>
    </w:p>
    <w:p w:rsidR="00952B28" w:rsidRDefault="00E75F71" w:rsidP="00E75F71">
      <w:r w:rsidRPr="00E75F71">
        <w:rPr>
          <w:b/>
          <w:bCs/>
          <w:lang w:val="el-GR"/>
        </w:rPr>
        <w:t xml:space="preserve">Μουσική: </w:t>
      </w:r>
      <w:proofErr w:type="spellStart"/>
      <w:r w:rsidRPr="00E75F71">
        <w:rPr>
          <w:lang w:val="el-GR"/>
        </w:rPr>
        <w:t>Γιεούντα</w:t>
      </w:r>
      <w:proofErr w:type="spellEnd"/>
      <w:r w:rsidRPr="00E75F71">
        <w:rPr>
          <w:lang w:val="el-GR"/>
        </w:rPr>
        <w:t xml:space="preserve"> </w:t>
      </w:r>
      <w:proofErr w:type="spellStart"/>
      <w:r w:rsidRPr="00E75F71">
        <w:rPr>
          <w:lang w:val="el-GR"/>
        </w:rPr>
        <w:t>Πόλικερ</w:t>
      </w:r>
      <w:proofErr w:type="spellEnd"/>
    </w:p>
    <w:sectPr w:rsidR="00952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71"/>
    <w:rsid w:val="00952B28"/>
    <w:rsid w:val="00E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Kατερίνα Εφραιμίδου</dc:creator>
  <cp:lastModifiedBy>Kατερίνα Εφραιμίδου</cp:lastModifiedBy>
  <cp:revision>1</cp:revision>
  <dcterms:created xsi:type="dcterms:W3CDTF">2018-11-15T15:06:00Z</dcterms:created>
  <dcterms:modified xsi:type="dcterms:W3CDTF">2018-11-15T15:06:00Z</dcterms:modified>
</cp:coreProperties>
</file>