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0905" w:rsidRDefault="00670905" w:rsidP="00670905">
      <w:r>
        <w:rPr>
          <w:noProof/>
        </w:rPr>
        <w:drawing>
          <wp:inline distT="0" distB="0" distL="0" distR="0">
            <wp:extent cx="6572250" cy="3851088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xrwmat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8890" cy="3860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0905" w:rsidRDefault="00670905" w:rsidP="00670905"/>
    <w:p w:rsidR="00670905" w:rsidRPr="00670905" w:rsidRDefault="00670905" w:rsidP="00670905">
      <w:pPr>
        <w:jc w:val="both"/>
        <w:rPr>
          <w:rFonts w:ascii="Tahoma" w:hAnsi="Tahoma" w:cs="Tahoma"/>
          <w:sz w:val="32"/>
          <w:szCs w:val="32"/>
        </w:rPr>
      </w:pPr>
      <w:r w:rsidRPr="00670905">
        <w:rPr>
          <w:rFonts w:ascii="Tahoma" w:hAnsi="Tahoma" w:cs="Tahoma"/>
          <w:sz w:val="32"/>
          <w:szCs w:val="32"/>
        </w:rPr>
        <w:t>«Κοίτα αυτές τις κάλτσες, έχουν σχεδόν όλα τα χρώματα και τα σχήματα. Έχουν, από πάνω προς τα κάτω, … τρίγωνα, … μαιάνδρους και … κύκλους μέσα σε … ρόμβους. Αλλού υπάρχουν … αστέρια πάνω σε … και … τετράγωνα, … φύλλα και από πίσω το … . Εδώ και εκεί είναι πλεγμένα … λουλούδια πάνω στο … , και κάτω κάτω, στις φτέρνες και στα δάχτυλα, υπάρχουν ρίγες …, …, …, …, … και …».</w:t>
      </w:r>
    </w:p>
    <w:p w:rsidR="00670905" w:rsidRPr="00670905" w:rsidRDefault="00670905" w:rsidP="006754A7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3232597" cy="3773510"/>
            <wp:effectExtent l="0" t="0" r="635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titled-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2597" cy="3773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70905" w:rsidRPr="00670905" w:rsidSect="006709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905"/>
    <w:rsid w:val="00670905"/>
    <w:rsid w:val="006754A7"/>
    <w:rsid w:val="008B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62E5D"/>
  <w15:chartTrackingRefBased/>
  <w15:docId w15:val="{6EC8C383-5D38-4A70-95D3-4E8C2727A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58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</dc:creator>
  <cp:keywords/>
  <dc:description/>
  <cp:lastModifiedBy>Geo</cp:lastModifiedBy>
  <cp:revision>1</cp:revision>
  <dcterms:created xsi:type="dcterms:W3CDTF">2018-10-18T19:42:00Z</dcterms:created>
  <dcterms:modified xsi:type="dcterms:W3CDTF">2018-10-18T20:30:00Z</dcterms:modified>
</cp:coreProperties>
</file>