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XSpec="center" w:tblpY="-930"/>
        <w:tblW w:w="11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86"/>
      </w:tblGrid>
      <w:tr w:rsidR="00950BB2" w14:paraId="7301362F" w14:textId="77777777" w:rsidTr="000F4950">
        <w:trPr>
          <w:trHeight w:val="1243"/>
        </w:trPr>
        <w:tc>
          <w:tcPr>
            <w:tcW w:w="11086" w:type="dxa"/>
          </w:tcPr>
          <w:p w14:paraId="51E068A8" w14:textId="77777777" w:rsidR="00950BB2" w:rsidRPr="006978E2" w:rsidRDefault="005D65D5" w:rsidP="000F4950">
            <w:pPr>
              <w:tabs>
                <w:tab w:val="left" w:pos="5325"/>
              </w:tabs>
              <w:jc w:val="center"/>
              <w:rPr>
                <w:b/>
                <w:color w:val="FF0000"/>
                <w:sz w:val="140"/>
                <w:szCs w:val="140"/>
                <w14:glow w14:rad="101600">
                  <w14:schemeClr w14:val="accent5">
                    <w14:alpha w14:val="60000"/>
                    <w14:satMod w14:val="175000"/>
                  </w14:schemeClr>
                </w14:glow>
              </w:rPr>
            </w:pPr>
            <w:r w:rsidRPr="005D65D5">
              <w:rPr>
                <w:b/>
                <w:color w:val="C45911" w:themeColor="accent2" w:themeShade="BF"/>
                <w:sz w:val="140"/>
                <w:szCs w:val="140"/>
                <w14:glow w14:rad="139700">
                  <w14:schemeClr w14:val="accent4">
                    <w14:alpha w14:val="60000"/>
                    <w14:satMod w14:val="175000"/>
                  </w14:schemeClr>
                </w14:glow>
              </w:rPr>
              <w:t>ΕΡΩΤΗΜΑΤΙΚΑ</w:t>
            </w:r>
          </w:p>
          <w:p w14:paraId="291BCD73" w14:textId="77777777" w:rsidR="00950BB2" w:rsidRPr="005D65D5" w:rsidRDefault="005D65D5" w:rsidP="000F4950">
            <w:pPr>
              <w:tabs>
                <w:tab w:val="left" w:pos="5325"/>
              </w:tabs>
              <w:jc w:val="center"/>
              <w:rPr>
                <w:b/>
                <w:sz w:val="100"/>
                <w:szCs w:val="100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5D65D5">
              <w:rPr>
                <w:b/>
                <w:sz w:val="100"/>
                <w:szCs w:val="100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  <w:t>Πού;                 Πώς;</w:t>
            </w:r>
          </w:p>
          <w:p w14:paraId="2AA57524" w14:textId="77777777" w:rsidR="00F81F9D" w:rsidRDefault="00F81F9D" w:rsidP="000F4950">
            <w:pPr>
              <w:tabs>
                <w:tab w:val="left" w:pos="5325"/>
              </w:tabs>
              <w:rPr>
                <w:b/>
                <w:sz w:val="72"/>
                <w:szCs w:val="72"/>
              </w:rPr>
            </w:pPr>
          </w:p>
          <w:p w14:paraId="288BC10B" w14:textId="77777777" w:rsidR="00950BB2" w:rsidRDefault="005D65D5" w:rsidP="000F4950">
            <w:pPr>
              <w:tabs>
                <w:tab w:val="left" w:pos="5325"/>
              </w:tabs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 xml:space="preserve">Τα </w:t>
            </w:r>
            <w:r w:rsidRPr="005D65D5">
              <w:rPr>
                <w:b/>
                <w:color w:val="C45911" w:themeColor="accent2" w:themeShade="BF"/>
                <w:sz w:val="72"/>
                <w:szCs w:val="72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  <w:t>πού</w:t>
            </w:r>
            <w:r>
              <w:rPr>
                <w:b/>
                <w:sz w:val="72"/>
                <w:szCs w:val="72"/>
              </w:rPr>
              <w:t xml:space="preserve"> και </w:t>
            </w:r>
            <w:r w:rsidRPr="005D65D5">
              <w:rPr>
                <w:b/>
                <w:color w:val="C45911" w:themeColor="accent2" w:themeShade="BF"/>
                <w:sz w:val="72"/>
                <w:szCs w:val="72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  <w:t>πώς</w:t>
            </w:r>
            <w:r w:rsidR="00F81F9D">
              <w:rPr>
                <w:b/>
                <w:color w:val="C45911" w:themeColor="accent2" w:themeShade="BF"/>
                <w:sz w:val="72"/>
                <w:szCs w:val="72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  <w:t xml:space="preserve"> </w:t>
            </w:r>
            <w:r>
              <w:rPr>
                <w:b/>
                <w:sz w:val="72"/>
                <w:szCs w:val="72"/>
              </w:rPr>
              <w:t>παίρνουν τόνο όταν ρωτάνε.</w:t>
            </w:r>
          </w:p>
          <w:p w14:paraId="15B3EFC0" w14:textId="419A4BFB" w:rsidR="00F81F9D" w:rsidRDefault="005D65D5" w:rsidP="000F4950">
            <w:pPr>
              <w:tabs>
                <w:tab w:val="left" w:pos="5325"/>
              </w:tabs>
              <w:rPr>
                <w:b/>
                <w:color w:val="00B050"/>
                <w:sz w:val="72"/>
                <w:szCs w:val="72"/>
              </w:rPr>
            </w:pPr>
            <w:r w:rsidRPr="005D65D5">
              <w:rPr>
                <w:b/>
                <w:color w:val="00B050"/>
                <w:sz w:val="72"/>
                <w:szCs w:val="72"/>
              </w:rPr>
              <w:t>π.χ.</w:t>
            </w:r>
            <w:r>
              <w:rPr>
                <w:b/>
                <w:color w:val="00B050"/>
                <w:sz w:val="72"/>
                <w:szCs w:val="72"/>
              </w:rPr>
              <w:t xml:space="preserve"> </w:t>
            </w:r>
          </w:p>
          <w:p w14:paraId="5761B3C6" w14:textId="77777777" w:rsidR="005B5B09" w:rsidRPr="005B5B09" w:rsidRDefault="005B5B09" w:rsidP="000F4950">
            <w:pPr>
              <w:tabs>
                <w:tab w:val="left" w:pos="5325"/>
              </w:tabs>
              <w:rPr>
                <w:b/>
                <w:color w:val="00B050"/>
                <w:sz w:val="20"/>
                <w:szCs w:val="20"/>
              </w:rPr>
            </w:pPr>
          </w:p>
          <w:p w14:paraId="3301463C" w14:textId="77777777" w:rsidR="00F81F9D" w:rsidRPr="00F81F9D" w:rsidRDefault="005D65D5" w:rsidP="00F81F9D">
            <w:pPr>
              <w:pStyle w:val="a4"/>
              <w:numPr>
                <w:ilvl w:val="0"/>
                <w:numId w:val="1"/>
              </w:numPr>
              <w:tabs>
                <w:tab w:val="left" w:pos="5325"/>
              </w:tabs>
              <w:rPr>
                <w:b/>
                <w:sz w:val="72"/>
                <w:szCs w:val="72"/>
              </w:rPr>
            </w:pPr>
            <w:r w:rsidRPr="00F81F9D">
              <w:rPr>
                <w:b/>
                <w:color w:val="C45911" w:themeColor="accent2" w:themeShade="BF"/>
                <w:sz w:val="72"/>
                <w:szCs w:val="72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  <w:t>Πού</w:t>
            </w:r>
            <w:r w:rsidRPr="00F81F9D">
              <w:rPr>
                <w:b/>
                <w:sz w:val="72"/>
                <w:szCs w:val="72"/>
              </w:rPr>
              <w:t xml:space="preserve">  ήταν η Μαρία χθες; </w:t>
            </w:r>
          </w:p>
          <w:p w14:paraId="52F02916" w14:textId="3369EB1A" w:rsidR="00F81F9D" w:rsidRDefault="00F81F9D" w:rsidP="00F81F9D">
            <w:pPr>
              <w:pStyle w:val="a4"/>
              <w:numPr>
                <w:ilvl w:val="0"/>
                <w:numId w:val="1"/>
              </w:numPr>
              <w:tabs>
                <w:tab w:val="left" w:pos="5325"/>
              </w:tabs>
              <w:rPr>
                <w:b/>
                <w:sz w:val="72"/>
                <w:szCs w:val="72"/>
              </w:rPr>
            </w:pPr>
            <w:r w:rsidRPr="00F81F9D">
              <w:rPr>
                <w:b/>
                <w:sz w:val="72"/>
                <w:szCs w:val="72"/>
              </w:rPr>
              <w:t xml:space="preserve">Πάρε τη σοκολάτα </w:t>
            </w:r>
            <w:r w:rsidRPr="00F81F9D">
              <w:rPr>
                <w:b/>
                <w:sz w:val="72"/>
                <w:szCs w:val="72"/>
                <w:highlight w:val="yellow"/>
              </w:rPr>
              <w:t>που</w:t>
            </w:r>
            <w:r w:rsidRPr="00F81F9D">
              <w:rPr>
                <w:b/>
                <w:sz w:val="72"/>
                <w:szCs w:val="72"/>
              </w:rPr>
              <w:t xml:space="preserve"> είναι </w:t>
            </w:r>
            <w:r w:rsidRPr="00F81F9D">
              <w:rPr>
                <w:rFonts w:ascii="Batang" w:eastAsia="Batang" w:hAnsi="Batang"/>
                <w:b/>
                <w:sz w:val="72"/>
                <w:szCs w:val="72"/>
              </w:rPr>
              <w:t>γ</w:t>
            </w:r>
            <w:r w:rsidRPr="00F81F9D">
              <w:rPr>
                <w:b/>
                <w:sz w:val="72"/>
                <w:szCs w:val="72"/>
              </w:rPr>
              <w:t>λυκιά.</w:t>
            </w:r>
          </w:p>
          <w:p w14:paraId="016D14D9" w14:textId="77777777" w:rsidR="005B5B09" w:rsidRPr="005B5B09" w:rsidRDefault="005B5B09" w:rsidP="005B5B09">
            <w:pPr>
              <w:pStyle w:val="a4"/>
              <w:tabs>
                <w:tab w:val="left" w:pos="5325"/>
              </w:tabs>
              <w:rPr>
                <w:b/>
                <w:sz w:val="40"/>
                <w:szCs w:val="40"/>
              </w:rPr>
            </w:pPr>
            <w:bookmarkStart w:id="0" w:name="_GoBack"/>
            <w:bookmarkEnd w:id="0"/>
          </w:p>
          <w:p w14:paraId="62652128" w14:textId="77777777" w:rsidR="005D65D5" w:rsidRPr="00F81F9D" w:rsidRDefault="005D65D5" w:rsidP="005B5B09">
            <w:pPr>
              <w:pStyle w:val="a4"/>
              <w:numPr>
                <w:ilvl w:val="0"/>
                <w:numId w:val="2"/>
              </w:numPr>
              <w:tabs>
                <w:tab w:val="left" w:pos="5325"/>
              </w:tabs>
              <w:rPr>
                <w:b/>
                <w:sz w:val="72"/>
                <w:szCs w:val="72"/>
              </w:rPr>
            </w:pPr>
            <w:r w:rsidRPr="00F81F9D">
              <w:rPr>
                <w:b/>
                <w:color w:val="C45911" w:themeColor="accent2" w:themeShade="BF"/>
                <w:sz w:val="72"/>
                <w:szCs w:val="72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  <w:t>Πώς</w:t>
            </w:r>
            <w:r w:rsidRPr="00F81F9D">
              <w:rPr>
                <w:b/>
                <w:sz w:val="72"/>
                <w:szCs w:val="72"/>
              </w:rPr>
              <w:t xml:space="preserve">  πέρασες στα </w:t>
            </w:r>
            <w:r w:rsidRPr="00F81F9D">
              <w:rPr>
                <w:rFonts w:ascii="Batang" w:eastAsia="Batang" w:hAnsi="Batang"/>
                <w:b/>
                <w:sz w:val="72"/>
                <w:szCs w:val="72"/>
              </w:rPr>
              <w:t>γ</w:t>
            </w:r>
            <w:r w:rsidRPr="00F81F9D">
              <w:rPr>
                <w:b/>
                <w:sz w:val="72"/>
                <w:szCs w:val="72"/>
              </w:rPr>
              <w:t>ενέθλια;</w:t>
            </w:r>
          </w:p>
          <w:p w14:paraId="5CB5F883" w14:textId="77777777" w:rsidR="005D65D5" w:rsidRPr="00F81F9D" w:rsidRDefault="00F81F9D" w:rsidP="005B5B09">
            <w:pPr>
              <w:pStyle w:val="a4"/>
              <w:numPr>
                <w:ilvl w:val="0"/>
                <w:numId w:val="2"/>
              </w:numPr>
              <w:tabs>
                <w:tab w:val="left" w:pos="5325"/>
              </w:tabs>
              <w:rPr>
                <w:b/>
                <w:sz w:val="72"/>
                <w:szCs w:val="72"/>
              </w:rPr>
            </w:pPr>
            <w:r w:rsidRPr="00F81F9D">
              <w:rPr>
                <w:b/>
                <w:sz w:val="72"/>
                <w:szCs w:val="72"/>
              </w:rPr>
              <w:t xml:space="preserve">Είπε </w:t>
            </w:r>
            <w:r w:rsidRPr="00F81F9D">
              <w:rPr>
                <w:b/>
                <w:sz w:val="72"/>
                <w:szCs w:val="72"/>
                <w:highlight w:val="yellow"/>
              </w:rPr>
              <w:t>πως</w:t>
            </w:r>
            <w:r w:rsidRPr="00F81F9D">
              <w:rPr>
                <w:b/>
                <w:sz w:val="72"/>
                <w:szCs w:val="72"/>
              </w:rPr>
              <w:t xml:space="preserve"> θα πάει στη θάλασσα.</w:t>
            </w:r>
            <w:r w:rsidR="005D65D5" w:rsidRPr="00F81F9D">
              <w:rPr>
                <w:b/>
                <w:sz w:val="72"/>
                <w:szCs w:val="72"/>
              </w:rPr>
              <w:t xml:space="preserve">  </w:t>
            </w:r>
            <w:r w:rsidR="005D65D5" w:rsidRPr="00F81F9D">
              <w:rPr>
                <w:b/>
                <w:color w:val="C45911" w:themeColor="accent2" w:themeShade="BF"/>
                <w:sz w:val="72"/>
                <w:szCs w:val="72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  <w:t xml:space="preserve"> </w:t>
            </w:r>
          </w:p>
          <w:p w14:paraId="4C0B9288" w14:textId="77777777" w:rsidR="00950BB2" w:rsidRPr="00626821" w:rsidRDefault="00950BB2" w:rsidP="000F4950">
            <w:pPr>
              <w:tabs>
                <w:tab w:val="left" w:pos="5325"/>
              </w:tabs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10888D8E" w14:textId="77777777" w:rsidR="00016300" w:rsidRDefault="00016300"/>
    <w:sectPr w:rsidR="000163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74781"/>
    <w:multiLevelType w:val="hybridMultilevel"/>
    <w:tmpl w:val="E4785E7A"/>
    <w:lvl w:ilvl="0" w:tplc="EF5C26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96816"/>
    <w:multiLevelType w:val="hybridMultilevel"/>
    <w:tmpl w:val="C32E598A"/>
    <w:lvl w:ilvl="0" w:tplc="9A6A75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B2"/>
    <w:rsid w:val="00016300"/>
    <w:rsid w:val="00566B21"/>
    <w:rsid w:val="005B5B09"/>
    <w:rsid w:val="005D65D5"/>
    <w:rsid w:val="00950BB2"/>
    <w:rsid w:val="00F8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BE9B"/>
  <w15:chartTrackingRefBased/>
  <w15:docId w15:val="{83ABD4DB-F38A-4882-80F9-A5ADAB52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0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1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Χαράλαμπος Αναστασιάδης</dc:creator>
  <cp:keywords/>
  <dc:description/>
  <cp:lastModifiedBy>Χαράλαμπος Αναστασιάδης</cp:lastModifiedBy>
  <cp:revision>3</cp:revision>
  <cp:lastPrinted>2018-09-24T11:10:00Z</cp:lastPrinted>
  <dcterms:created xsi:type="dcterms:W3CDTF">2018-09-18T15:12:00Z</dcterms:created>
  <dcterms:modified xsi:type="dcterms:W3CDTF">2018-09-29T02:30:00Z</dcterms:modified>
</cp:coreProperties>
</file>