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E2" w:rsidRPr="00E142E2" w:rsidRDefault="00E142E2" w:rsidP="00C70E9C">
      <w:pPr>
        <w:spacing w:after="0"/>
        <w:rPr>
          <w:b/>
          <w:sz w:val="28"/>
          <w:szCs w:val="28"/>
        </w:rPr>
      </w:pPr>
      <w:r w:rsidRPr="00E142E2">
        <w:rPr>
          <w:b/>
          <w:sz w:val="28"/>
          <w:szCs w:val="28"/>
        </w:rPr>
        <w:t>1</w:t>
      </w:r>
      <w:r w:rsidRPr="00E142E2">
        <w:rPr>
          <w:b/>
          <w:sz w:val="28"/>
          <w:szCs w:val="28"/>
          <w:vertAlign w:val="superscript"/>
        </w:rPr>
        <w:t>ο</w:t>
      </w:r>
      <w:r w:rsidRPr="00E142E2">
        <w:rPr>
          <w:b/>
          <w:sz w:val="28"/>
          <w:szCs w:val="28"/>
        </w:rPr>
        <w:t xml:space="preserve"> Λύκειο Πετρούπολης 2016-2017</w:t>
      </w:r>
    </w:p>
    <w:p w:rsidR="0078440B" w:rsidRPr="00E142E2" w:rsidRDefault="00E142E2" w:rsidP="00C70E9C">
      <w:pPr>
        <w:spacing w:after="0"/>
        <w:rPr>
          <w:b/>
          <w:sz w:val="28"/>
          <w:szCs w:val="28"/>
        </w:rPr>
      </w:pPr>
      <w:r w:rsidRPr="00E142E2">
        <w:rPr>
          <w:b/>
          <w:sz w:val="28"/>
          <w:szCs w:val="28"/>
        </w:rPr>
        <w:t xml:space="preserve">Γ Λυκείου Ενότητα </w:t>
      </w:r>
      <w:r w:rsidR="0078440B" w:rsidRPr="00E142E2">
        <w:rPr>
          <w:b/>
          <w:sz w:val="28"/>
          <w:szCs w:val="28"/>
        </w:rPr>
        <w:t xml:space="preserve">1.4 ΟΙΚΟΛΟΓΙΑ </w:t>
      </w:r>
    </w:p>
    <w:p w:rsidR="00E142E2" w:rsidRPr="00E142E2" w:rsidRDefault="00E142E2" w:rsidP="00E142E2">
      <w:pPr>
        <w:spacing w:after="0"/>
        <w:rPr>
          <w:sz w:val="28"/>
          <w:szCs w:val="28"/>
        </w:rPr>
      </w:pPr>
      <w:r w:rsidRPr="00E142E2">
        <w:rPr>
          <w:sz w:val="28"/>
          <w:szCs w:val="28"/>
        </w:rPr>
        <w:t>Μπέλλος Ηλίας, θεολόγος</w:t>
      </w:r>
    </w:p>
    <w:p w:rsidR="00C70E9C" w:rsidRPr="00E142E2" w:rsidRDefault="0078440B" w:rsidP="00E142E2">
      <w:pPr>
        <w:spacing w:after="0"/>
        <w:rPr>
          <w:b/>
          <w:sz w:val="28"/>
          <w:szCs w:val="28"/>
        </w:rPr>
      </w:pPr>
      <w:r w:rsidRPr="00E142E2">
        <w:rPr>
          <w:sz w:val="28"/>
          <w:szCs w:val="28"/>
        </w:rPr>
        <w:t xml:space="preserve">Φύλλο </w:t>
      </w:r>
      <w:r w:rsidR="00E142E2" w:rsidRPr="00E142E2">
        <w:rPr>
          <w:sz w:val="28"/>
          <w:szCs w:val="28"/>
        </w:rPr>
        <w:t xml:space="preserve">εργασίας </w:t>
      </w:r>
    </w:p>
    <w:p w:rsidR="00E142E2" w:rsidRDefault="00E142E2" w:rsidP="00E142E2">
      <w:pPr>
        <w:spacing w:after="0"/>
        <w:rPr>
          <w:b/>
          <w:sz w:val="28"/>
          <w:szCs w:val="28"/>
        </w:rPr>
      </w:pPr>
    </w:p>
    <w:p w:rsidR="0078440B" w:rsidRPr="00E142E2" w:rsidRDefault="00C70E9C" w:rsidP="00E142E2">
      <w:pPr>
        <w:spacing w:after="0"/>
        <w:rPr>
          <w:b/>
          <w:sz w:val="28"/>
          <w:szCs w:val="28"/>
        </w:rPr>
      </w:pPr>
      <w:r w:rsidRPr="00E142E2">
        <w:rPr>
          <w:b/>
          <w:sz w:val="28"/>
          <w:szCs w:val="28"/>
        </w:rPr>
        <w:t xml:space="preserve"> </w:t>
      </w:r>
      <w:r w:rsidR="0078440B" w:rsidRPr="00E142E2">
        <w:rPr>
          <w:b/>
          <w:sz w:val="28"/>
          <w:szCs w:val="28"/>
        </w:rPr>
        <w:t>Ανθρωποκεντρισμός και Οικοκεντρισμός</w:t>
      </w:r>
    </w:p>
    <w:p w:rsidR="00523286" w:rsidRPr="00E142E2" w:rsidRDefault="0078440B" w:rsidP="0078440B">
      <w:pPr>
        <w:rPr>
          <w:sz w:val="28"/>
          <w:szCs w:val="28"/>
        </w:rPr>
      </w:pPr>
      <w:r w:rsidRPr="00E142E2">
        <w:rPr>
          <w:sz w:val="28"/>
          <w:szCs w:val="28"/>
        </w:rPr>
        <w:t xml:space="preserve">«Με τη γέννηση της οικολογικής σκέψης η ανθρωποκεντρική αντίληψη καταδικάστηκε ως η κύρια υπεύθυνη για τα οικολογικά δεινά. Μόνο που στη συνείδηση των περισσότερων, πρέπει να αναλάβουμε δράση εμείς προκειμένου να προστατεύσουμε τον πλανήτη που κατοικούμε εμείς, για να μπορέσουμε να συνεχίσουμε να κατοικούμε σ’ αυτόν με αξιώσεις. </w:t>
      </w:r>
      <w:r w:rsidRPr="00E142E2">
        <w:rPr>
          <w:b/>
          <w:sz w:val="28"/>
          <w:szCs w:val="28"/>
        </w:rPr>
        <w:t>Έτσι γεννιέται μία νέα ανθρωποκεντρική αντίληψη, στα πλαίσια όμως πια του οικολογικού κινήματος. Το νέο αυτό ανθρωποκεντρικό ρεύμα τείνει να οργανώνει την διαχείριση όλης της βιόσφαιρας γύρω από τα συμφέροντα του είδους homo sapiens.</w:t>
      </w:r>
      <w:r w:rsidRPr="00E142E2">
        <w:rPr>
          <w:sz w:val="28"/>
          <w:szCs w:val="28"/>
        </w:rPr>
        <w:t xml:space="preserve"> Οι φυσικοί πόροι προφανώς και πρέπει να τύχουν ορθολογικής διαχείρισης ώστε οι ανθρώπινες 4 ανάγκες</w:t>
      </w:r>
      <w:r w:rsidR="003C24D7" w:rsidRPr="00E142E2">
        <w:rPr>
          <w:sz w:val="28"/>
          <w:szCs w:val="28"/>
        </w:rPr>
        <w:t xml:space="preserve"> να είναι ικανοποιήσιμες ..… </w:t>
      </w:r>
      <w:r w:rsidRPr="00E142E2">
        <w:rPr>
          <w:sz w:val="28"/>
          <w:szCs w:val="28"/>
        </w:rPr>
        <w:t>Ο μη ανθρώπινος κόσμος δεν παύει να έχει εργαλειακ</w:t>
      </w:r>
      <w:r w:rsidR="003C24D7" w:rsidRPr="00E142E2">
        <w:rPr>
          <w:sz w:val="28"/>
          <w:szCs w:val="28"/>
        </w:rPr>
        <w:t xml:space="preserve">ή αξία. ….. </w:t>
      </w:r>
      <w:r w:rsidRPr="00E142E2">
        <w:rPr>
          <w:sz w:val="28"/>
          <w:szCs w:val="28"/>
        </w:rPr>
        <w:t xml:space="preserve">Στην αντίπερα όχθη του ανθρωποκεντρισμού βρίσκεται το φιλοσοφικό ρεύμα του οικοκεντρισμού. </w:t>
      </w:r>
      <w:r w:rsidRPr="00E142E2">
        <w:rPr>
          <w:b/>
          <w:sz w:val="28"/>
          <w:szCs w:val="28"/>
        </w:rPr>
        <w:t>Ο πρωτεργάτης της οικοκεντρικής σκέψης, Aldo Lepold, υποστήριξε μια ηθική, που την ονόμασε ηθική της γης (land ethic) [Leopold, 1949], η οποία δεν αφορά μόνο στους ανθρώπους, αλλά και σε άλλες οντότητες, όπως τα υπόλοιπα ζώα, το νερό και τα φυτά</w:t>
      </w:r>
      <w:r w:rsidRPr="00E142E2">
        <w:rPr>
          <w:sz w:val="28"/>
          <w:szCs w:val="28"/>
        </w:rPr>
        <w:t>. Σύμφωνα με την οικοκεντρική σκέψη η φύση δεν έχει πια εργαλειακή αξία για τ</w:t>
      </w:r>
      <w:r w:rsidR="003C24D7" w:rsidRPr="00E142E2">
        <w:rPr>
          <w:sz w:val="28"/>
          <w:szCs w:val="28"/>
        </w:rPr>
        <w:t xml:space="preserve">ον άνθρωπο. </w:t>
      </w:r>
      <w:r w:rsidRPr="00E142E2">
        <w:rPr>
          <w:sz w:val="28"/>
          <w:szCs w:val="28"/>
        </w:rPr>
        <w:t>Επίσης, δεν επιδιώκουμε απλά την υγεία και την μακροημέρευσή του, προκειμένου να επιβιώσουμε και να διαβιώσουμε σε ένα καλύτερο περιβάλλον, αλλά αναλογιζόμαστε και φροντίζουμε για την ικανοποίηση των δικών του αυτόνομων σκοπών για επιβίωση, αναπαραγωγή και ίσως (περισσότερο για το ανώτερα θηλαστικά) για μια ποιότητα ζωής ανάλογη με τις δυνατότητές του. Στην περίπτωση αυτή, ο υπόλοιπος κόσμος προικίζεται με την εγγενή αξία την οποία απολάμβανε μέχρι τώρα μόνο ο άνθρωπος, εγχείρημα το οποίο μας εισάγει κατ’ ευθείαν στο αβέβαιο έδαφος των συνθηκών αξιοδότησης αλλά και την αμφίδρομη ή μονόδρομη ηθική υπευθυνότητα».</w:t>
      </w:r>
    </w:p>
    <w:p w:rsidR="00E142E2" w:rsidRDefault="00E142E2" w:rsidP="00C70E9C">
      <w:pPr>
        <w:spacing w:after="0"/>
        <w:rPr>
          <w:sz w:val="28"/>
          <w:szCs w:val="28"/>
        </w:rPr>
      </w:pPr>
    </w:p>
    <w:p w:rsidR="00E142E2" w:rsidRDefault="00E142E2" w:rsidP="00C70E9C">
      <w:pPr>
        <w:spacing w:after="0"/>
        <w:rPr>
          <w:sz w:val="28"/>
          <w:szCs w:val="28"/>
        </w:rPr>
      </w:pPr>
    </w:p>
    <w:p w:rsidR="0078440B" w:rsidRPr="00E142E2" w:rsidRDefault="0078440B" w:rsidP="00C70E9C">
      <w:pPr>
        <w:spacing w:after="0"/>
        <w:rPr>
          <w:sz w:val="28"/>
          <w:szCs w:val="28"/>
        </w:rPr>
      </w:pPr>
      <w:r w:rsidRPr="00E142E2">
        <w:rPr>
          <w:sz w:val="28"/>
          <w:szCs w:val="28"/>
        </w:rPr>
        <w:lastRenderedPageBreak/>
        <w:t xml:space="preserve">Ερωτήσεις </w:t>
      </w:r>
    </w:p>
    <w:p w:rsidR="0078440B" w:rsidRPr="00E142E2" w:rsidRDefault="0078440B" w:rsidP="00C70E9C">
      <w:pPr>
        <w:pStyle w:val="a3"/>
        <w:numPr>
          <w:ilvl w:val="0"/>
          <w:numId w:val="1"/>
        </w:numPr>
        <w:spacing w:after="0" w:line="240" w:lineRule="auto"/>
        <w:rPr>
          <w:sz w:val="28"/>
          <w:szCs w:val="28"/>
        </w:rPr>
      </w:pPr>
      <w:r w:rsidRPr="00E142E2">
        <w:rPr>
          <w:sz w:val="28"/>
          <w:szCs w:val="28"/>
        </w:rPr>
        <w:t xml:space="preserve">Ποια αξία έχει η φύση στον  ανθρωποκεντρισμό  και ποια στον  οικοκεντρισμό; </w:t>
      </w:r>
    </w:p>
    <w:p w:rsidR="0078440B" w:rsidRPr="00E142E2" w:rsidRDefault="0078440B" w:rsidP="00C70E9C">
      <w:pPr>
        <w:pStyle w:val="a3"/>
        <w:numPr>
          <w:ilvl w:val="0"/>
          <w:numId w:val="1"/>
        </w:numPr>
        <w:spacing w:after="0" w:line="240" w:lineRule="auto"/>
        <w:rPr>
          <w:sz w:val="28"/>
          <w:szCs w:val="28"/>
        </w:rPr>
      </w:pPr>
      <w:r w:rsidRPr="00E142E2">
        <w:rPr>
          <w:sz w:val="28"/>
          <w:szCs w:val="28"/>
        </w:rPr>
        <w:t xml:space="preserve">Ποιους αφορά η ηθική της γης του </w:t>
      </w:r>
      <w:r w:rsidRPr="00E142E2">
        <w:rPr>
          <w:sz w:val="28"/>
          <w:szCs w:val="28"/>
          <w:lang w:val="en-US"/>
        </w:rPr>
        <w:t>Leopold</w:t>
      </w:r>
      <w:r w:rsidRPr="00E142E2">
        <w:rPr>
          <w:sz w:val="28"/>
          <w:szCs w:val="28"/>
        </w:rPr>
        <w:t xml:space="preserve">; </w:t>
      </w:r>
    </w:p>
    <w:p w:rsidR="0078440B" w:rsidRPr="00E142E2" w:rsidRDefault="0078440B" w:rsidP="00C70E9C">
      <w:pPr>
        <w:pStyle w:val="a3"/>
        <w:spacing w:after="0" w:line="240" w:lineRule="auto"/>
        <w:rPr>
          <w:sz w:val="28"/>
          <w:szCs w:val="28"/>
        </w:rPr>
      </w:pPr>
      <w:r w:rsidRPr="00E142E2">
        <w:rPr>
          <w:sz w:val="28"/>
          <w:szCs w:val="28"/>
        </w:rPr>
        <w:t xml:space="preserve">Συμφωνείς με αυτή την άποψη και για ποιους λόγους; </w:t>
      </w:r>
    </w:p>
    <w:p w:rsidR="00B233DB" w:rsidRPr="00E142E2" w:rsidRDefault="00B233DB" w:rsidP="00B233DB">
      <w:pPr>
        <w:pStyle w:val="a3"/>
        <w:spacing w:after="0" w:line="240" w:lineRule="auto"/>
        <w:rPr>
          <w:sz w:val="28"/>
          <w:szCs w:val="28"/>
        </w:rPr>
      </w:pPr>
    </w:p>
    <w:p w:rsidR="00B233DB" w:rsidRPr="00E142E2" w:rsidRDefault="00B233DB" w:rsidP="00B233DB">
      <w:pPr>
        <w:pStyle w:val="a3"/>
        <w:spacing w:after="0" w:line="240" w:lineRule="auto"/>
        <w:rPr>
          <w:b/>
          <w:sz w:val="28"/>
          <w:szCs w:val="28"/>
        </w:rPr>
      </w:pPr>
      <w:r w:rsidRPr="00E142E2">
        <w:rPr>
          <w:b/>
          <w:sz w:val="28"/>
          <w:szCs w:val="28"/>
        </w:rPr>
        <w:t>Ελεήμων καρδιά</w:t>
      </w:r>
    </w:p>
    <w:p w:rsidR="0013701C" w:rsidRPr="00E142E2" w:rsidRDefault="00B233DB" w:rsidP="00E142E2">
      <w:pPr>
        <w:spacing w:after="0" w:line="240" w:lineRule="auto"/>
        <w:rPr>
          <w:sz w:val="28"/>
          <w:szCs w:val="28"/>
        </w:rPr>
      </w:pPr>
      <w:r w:rsidRPr="00E142E2">
        <w:rPr>
          <w:sz w:val="28"/>
          <w:szCs w:val="28"/>
        </w:rPr>
        <w:t xml:space="preserve">«Καρδία ἐλεήμων εἶναι μία καρδιὰ ποὺ καίγεται γιὰ ὁλόκληρη τὴν κτίση, γιὰ τοὺς ἀνθρώπους, γιὰ τὰ ὄρνια, γιὰ τὰ ζῶα, γιὰ τοὺς δαίμονες καὶ γιὰ ὅλα τὰ κτίσματα. Μὲ τὴν ἀνάμνηση καὶ τὴ θέα τους τρέχουν ἀπὸ τὰ μάτια τοῦ ἀνθρώπου δάκρυα. Ἀπὸ τὴν πολλὴ καὶ σφοδρὴ ἀγάπη ποὺ συνέχει τὴν καρδιά του δὲν μπορεῖ νὰ ἀνεχθεῖ ἢ νὰ ἀκούσει ἢ νὰ δεῖ κάποια καταστροφή, ἢ κάποια μικρὴ λύπη νὰ γίνει μέσα στὴν κτίση. </w:t>
      </w:r>
    </w:p>
    <w:p w:rsidR="00B233DB" w:rsidRPr="00E142E2" w:rsidRDefault="00B233DB" w:rsidP="00E142E2">
      <w:pPr>
        <w:spacing w:after="0" w:line="240" w:lineRule="auto"/>
        <w:rPr>
          <w:sz w:val="28"/>
          <w:szCs w:val="28"/>
        </w:rPr>
      </w:pPr>
      <w:r w:rsidRPr="00E142E2">
        <w:rPr>
          <w:sz w:val="28"/>
          <w:szCs w:val="28"/>
        </w:rPr>
        <w:t>Γι’ αὐτὸ καὶ γιὰ τὰ ἄλογα ζῶα καὶ γιὰ τὰ ἑρπετὰ καὶ γιὰ τοὺς ἐχθρούς της ἀληθείας καὶ γι’ αὐτοὺς ποὺ τὸν βλάπτουν, κάθε στιγμὴ προσφέρει προσευχὴ μὲ δάκρυα, γιὰ νὰ τοὺς διαφυλάξει καὶ νὰ τοὺς ἐλεήσει ὁ Θεός».</w:t>
      </w:r>
    </w:p>
    <w:p w:rsidR="003C24D7" w:rsidRPr="00E142E2" w:rsidRDefault="00B233DB" w:rsidP="00E142E2">
      <w:pPr>
        <w:spacing w:after="0" w:line="240" w:lineRule="auto"/>
        <w:rPr>
          <w:sz w:val="28"/>
          <w:szCs w:val="28"/>
        </w:rPr>
      </w:pPr>
      <w:r w:rsidRPr="00E142E2">
        <w:rPr>
          <w:sz w:val="28"/>
          <w:szCs w:val="28"/>
        </w:rPr>
        <w:t>ἀββᾶς Ἰσαὰκ ο Σύρος, Λόγοι Ασκητικοί,  Φιλοκαλία των Νηπτικών και Ασκητικών Ισαάκ του Σύρου, Πατερικές Εκδόσεις Γρηγόριος ο Πα</w:t>
      </w:r>
      <w:r w:rsidR="001A7FD2" w:rsidRPr="00E142E2">
        <w:rPr>
          <w:sz w:val="28"/>
          <w:szCs w:val="28"/>
        </w:rPr>
        <w:t xml:space="preserve">λαμάς, </w:t>
      </w:r>
    </w:p>
    <w:p w:rsidR="001A7FD2" w:rsidRPr="00E142E2" w:rsidRDefault="001A7FD2" w:rsidP="001A7FD2">
      <w:pPr>
        <w:pStyle w:val="a3"/>
        <w:rPr>
          <w:sz w:val="28"/>
          <w:szCs w:val="28"/>
        </w:rPr>
      </w:pPr>
    </w:p>
    <w:p w:rsidR="0013701C" w:rsidRPr="00E142E2" w:rsidRDefault="00E142E2" w:rsidP="00E142E2">
      <w:pPr>
        <w:spacing w:after="0"/>
        <w:rPr>
          <w:sz w:val="28"/>
          <w:szCs w:val="28"/>
        </w:rPr>
      </w:pPr>
      <w:r>
        <w:rPr>
          <w:sz w:val="28"/>
          <w:szCs w:val="28"/>
        </w:rPr>
        <w:t>3α</w:t>
      </w:r>
      <w:r w:rsidR="0013701C" w:rsidRPr="00E142E2">
        <w:rPr>
          <w:sz w:val="28"/>
          <w:szCs w:val="28"/>
        </w:rPr>
        <w:t xml:space="preserve"> Ποια καρδιά θεωρεί ελεήμονα ο άγιος Ισαάκ ο Σύρος; </w:t>
      </w:r>
    </w:p>
    <w:p w:rsidR="0013701C" w:rsidRPr="00E142E2" w:rsidRDefault="00E142E2" w:rsidP="00E142E2">
      <w:pPr>
        <w:spacing w:after="0"/>
        <w:rPr>
          <w:sz w:val="28"/>
          <w:szCs w:val="28"/>
        </w:rPr>
      </w:pPr>
      <w:r>
        <w:rPr>
          <w:sz w:val="28"/>
          <w:szCs w:val="28"/>
        </w:rPr>
        <w:t>3</w:t>
      </w:r>
      <w:r w:rsidR="0013701C" w:rsidRPr="00E142E2">
        <w:rPr>
          <w:sz w:val="28"/>
          <w:szCs w:val="28"/>
        </w:rPr>
        <w:t>β Πως σχολιάζεις την άποψή του;</w:t>
      </w:r>
    </w:p>
    <w:p w:rsidR="0013701C" w:rsidRPr="00E142E2" w:rsidRDefault="0013701C" w:rsidP="0013701C">
      <w:pPr>
        <w:pStyle w:val="a3"/>
        <w:ind w:left="1080"/>
        <w:rPr>
          <w:sz w:val="28"/>
          <w:szCs w:val="28"/>
        </w:rPr>
      </w:pPr>
    </w:p>
    <w:p w:rsidR="001A7FD2" w:rsidRPr="00E142E2" w:rsidRDefault="00E75FC7" w:rsidP="008D5699">
      <w:pPr>
        <w:rPr>
          <w:b/>
          <w:sz w:val="28"/>
          <w:szCs w:val="28"/>
        </w:rPr>
      </w:pPr>
      <w:r w:rsidRPr="00E142E2">
        <w:rPr>
          <w:b/>
          <w:sz w:val="28"/>
          <w:szCs w:val="28"/>
        </w:rPr>
        <w:t xml:space="preserve"> </w:t>
      </w:r>
      <w:r w:rsidR="001A7FD2" w:rsidRPr="00E142E2">
        <w:rPr>
          <w:b/>
          <w:sz w:val="28"/>
          <w:szCs w:val="28"/>
        </w:rPr>
        <w:t>Laudato Si (Δοξασμένος να ΄σαι)- Για την φροντίδα του κοινού μας σπιτιού</w:t>
      </w:r>
    </w:p>
    <w:p w:rsidR="001A7FD2" w:rsidRPr="00E142E2" w:rsidRDefault="001A7FD2" w:rsidP="008D5699">
      <w:pPr>
        <w:rPr>
          <w:sz w:val="28"/>
          <w:szCs w:val="28"/>
        </w:rPr>
      </w:pPr>
      <w:r w:rsidRPr="00E142E2">
        <w:rPr>
          <w:sz w:val="28"/>
          <w:szCs w:val="28"/>
        </w:rPr>
        <w:t xml:space="preserve"> «Τι είδους κόσμο θέλουμε να αφήσουμε σε αυτούς που θα έρθουν μετά από εμάς, στα παιδιά που τώρα μεγαλώνουν; Αυτή η ερώτηση δεν έχει να κάνει με το περιβάλλον μόνο και αποκλειστικά. Το ζήτημα δεν μπορεί να αντιμετωπισθεί αποσπασματικά... Αυτό μας οδηγεί στο να αναρωτηθούμε σχετικά με το νόημα της ύπαρξης και τις αξίες της στη βάση της κοινωνικής ζωής: «Ποιος είναι ο σκοπός της ζωής μας σε αυτόν τον κόσμο; Γιατί είμαστε εδώ; Ποιος είναι ο στόχος του έργου μας και όλων των προσπαθειών μας; Τι χρειάζεται η Γη από εμάς»; Εάν δεν αναμετρηθούμε με αυτά τα βαθύτερα ζητήματα δεν πιστεύω ότι η ανησυχία μας για την οικολογία θα παράγει σημαντικά αποτελέσματα...</w:t>
      </w:r>
    </w:p>
    <w:p w:rsidR="001A7FD2" w:rsidRPr="00E142E2" w:rsidRDefault="001A7FD2" w:rsidP="0013701C">
      <w:pPr>
        <w:rPr>
          <w:b/>
          <w:sz w:val="28"/>
          <w:szCs w:val="28"/>
        </w:rPr>
      </w:pPr>
      <w:r w:rsidRPr="00E142E2">
        <w:rPr>
          <w:b/>
          <w:sz w:val="28"/>
          <w:szCs w:val="28"/>
        </w:rPr>
        <w:t xml:space="preserve">Η πλειονότητα των ανθρώπων, που ζουν στον πλανήτη μας πρεσβεύουν την πίστη. Αυτό θα δώσει ώθηση στον διαθρησκευτικό </w:t>
      </w:r>
      <w:r w:rsidRPr="00E142E2">
        <w:rPr>
          <w:b/>
          <w:sz w:val="28"/>
          <w:szCs w:val="28"/>
        </w:rPr>
        <w:lastRenderedPageBreak/>
        <w:t>διάλογο για χάρη της προστασίας της φύσης, της υπεράσπισης των φτωχών και στην οικοδόμηση δικτύων σεβασμού και αδελφικότητας…</w:t>
      </w:r>
    </w:p>
    <w:p w:rsidR="00584E25" w:rsidRPr="00E142E2" w:rsidRDefault="001A7FD2" w:rsidP="0013701C">
      <w:pPr>
        <w:rPr>
          <w:sz w:val="28"/>
          <w:szCs w:val="28"/>
        </w:rPr>
      </w:pPr>
      <w:r w:rsidRPr="00E142E2">
        <w:rPr>
          <w:sz w:val="28"/>
          <w:szCs w:val="28"/>
        </w:rPr>
        <w:t>Οι φτωχοί και απόκληροι είναι αντιμέτωποι με τρομερούς κινδύνους από τις διαταράξεις στο κλίμα, συμπεριλαμβανομένων της αυξημένης συχνότητας φαινομένων ξηρασίας, των έντονων καταιγίδων, των κυμάτων καύσωνα και της ανόδου της στάθμης των θαλασσών.Οι πολιτικοί ηγέτες όλων των χωρών- μελών του Οργανισμού Ηνωμένων Εθνών έχουν ιδιαίτερη ευθύνη να καταλήξουν στη COP21, σε μια τολμηρή συμφωνία που θα περιορίσει την υπερθέρμανση του πλανήτη σε ένα ασφαλές όριο για τη ανθρωπότητα, προστατεύοντας παράλληλα, τους φτωχούς και τους απόκληρους από τη συνεχιζόμενη κλιματική αλλαγή που βάζ</w:t>
      </w:r>
      <w:r w:rsidR="00584E25" w:rsidRPr="00E142E2">
        <w:rPr>
          <w:sz w:val="28"/>
          <w:szCs w:val="28"/>
        </w:rPr>
        <w:t>ει σε κίνδυνο τις ζωές τους».</w:t>
      </w:r>
    </w:p>
    <w:p w:rsidR="001A7FD2" w:rsidRPr="00E142E2" w:rsidRDefault="001A7FD2" w:rsidP="0013701C">
      <w:pPr>
        <w:rPr>
          <w:sz w:val="28"/>
          <w:szCs w:val="28"/>
        </w:rPr>
      </w:pPr>
      <w:r w:rsidRPr="00E142E2">
        <w:rPr>
          <w:sz w:val="28"/>
          <w:szCs w:val="28"/>
        </w:rPr>
        <w:t xml:space="preserve">Πάπας Φραγκίσκος, Δοξασμένος να’σαι» (Laudato Si), </w:t>
      </w:r>
      <w:r w:rsidR="00E142E2">
        <w:rPr>
          <w:sz w:val="28"/>
          <w:szCs w:val="28"/>
        </w:rPr>
        <w:t xml:space="preserve">                                       </w:t>
      </w:r>
      <w:r w:rsidRPr="00E142E2">
        <w:rPr>
          <w:sz w:val="28"/>
          <w:szCs w:val="28"/>
        </w:rPr>
        <w:t>Για την φροντίδα του κοινού μας σπιτιού.</w:t>
      </w:r>
    </w:p>
    <w:p w:rsidR="00C44C2B" w:rsidRPr="00E142E2" w:rsidRDefault="00C44C2B" w:rsidP="00E142E2">
      <w:pPr>
        <w:rPr>
          <w:b/>
          <w:sz w:val="28"/>
          <w:szCs w:val="28"/>
        </w:rPr>
      </w:pPr>
      <w:r w:rsidRPr="00E142E2">
        <w:rPr>
          <w:b/>
          <w:sz w:val="28"/>
          <w:szCs w:val="28"/>
        </w:rPr>
        <w:t xml:space="preserve">Η πλειονότητα των ανθρώπων, που ζουν στον πλανήτη μας πρεσβεύουν την πίστη. </w:t>
      </w:r>
    </w:p>
    <w:p w:rsidR="00C44C2B" w:rsidRPr="00E142E2" w:rsidRDefault="00C44C2B" w:rsidP="00E142E2">
      <w:pPr>
        <w:pStyle w:val="a3"/>
        <w:numPr>
          <w:ilvl w:val="0"/>
          <w:numId w:val="7"/>
        </w:numPr>
        <w:rPr>
          <w:b/>
          <w:sz w:val="28"/>
          <w:szCs w:val="28"/>
        </w:rPr>
      </w:pPr>
      <w:r w:rsidRPr="00E142E2">
        <w:rPr>
          <w:sz w:val="28"/>
          <w:szCs w:val="28"/>
        </w:rPr>
        <w:t xml:space="preserve">Τι μπορεί να πετύχουν </w:t>
      </w:r>
      <w:r w:rsidR="00E142E2">
        <w:rPr>
          <w:sz w:val="28"/>
          <w:szCs w:val="28"/>
        </w:rPr>
        <w:t xml:space="preserve">οι άνθρωποι </w:t>
      </w:r>
      <w:bookmarkStart w:id="0" w:name="_GoBack"/>
      <w:bookmarkEnd w:id="0"/>
      <w:r w:rsidRPr="00E142E2">
        <w:rPr>
          <w:sz w:val="28"/>
          <w:szCs w:val="28"/>
        </w:rPr>
        <w:t xml:space="preserve">με βάση αυτή τη διαπίστωση του πάπα Φραγκίσκου; </w:t>
      </w:r>
    </w:p>
    <w:p w:rsidR="0078440B" w:rsidRPr="001A7FD2" w:rsidRDefault="0078440B" w:rsidP="001A7FD2">
      <w:pPr>
        <w:rPr>
          <w:sz w:val="24"/>
          <w:szCs w:val="24"/>
        </w:rPr>
      </w:pPr>
    </w:p>
    <w:sectPr w:rsidR="0078440B" w:rsidRPr="001A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2A9"/>
    <w:multiLevelType w:val="hybridMultilevel"/>
    <w:tmpl w:val="2D98908A"/>
    <w:lvl w:ilvl="0" w:tplc="BD367656">
      <w:start w:val="4"/>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37477A3"/>
    <w:multiLevelType w:val="hybridMultilevel"/>
    <w:tmpl w:val="CF881F80"/>
    <w:lvl w:ilvl="0" w:tplc="A732BFE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209117AF"/>
    <w:multiLevelType w:val="hybridMultilevel"/>
    <w:tmpl w:val="C05282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B97F72"/>
    <w:multiLevelType w:val="hybridMultilevel"/>
    <w:tmpl w:val="B136F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AB1C07"/>
    <w:multiLevelType w:val="hybridMultilevel"/>
    <w:tmpl w:val="E90AE76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C1031B"/>
    <w:multiLevelType w:val="hybridMultilevel"/>
    <w:tmpl w:val="091A8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FDF3ADF"/>
    <w:multiLevelType w:val="hybridMultilevel"/>
    <w:tmpl w:val="BE068D02"/>
    <w:lvl w:ilvl="0" w:tplc="D4D22A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0B"/>
    <w:rsid w:val="0013701C"/>
    <w:rsid w:val="001A7FD2"/>
    <w:rsid w:val="002946E2"/>
    <w:rsid w:val="003C24D7"/>
    <w:rsid w:val="00584E25"/>
    <w:rsid w:val="006250FD"/>
    <w:rsid w:val="0078440B"/>
    <w:rsid w:val="008D5699"/>
    <w:rsid w:val="00A034A5"/>
    <w:rsid w:val="00AC1EC6"/>
    <w:rsid w:val="00B233DB"/>
    <w:rsid w:val="00C44C2B"/>
    <w:rsid w:val="00C70E9C"/>
    <w:rsid w:val="00CB5207"/>
    <w:rsid w:val="00E142E2"/>
    <w:rsid w:val="00E75F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1BCD"/>
  <w15:chartTrackingRefBased/>
  <w15:docId w15:val="{FA92D440-21C8-4ADB-A529-C17682A9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758</Words>
  <Characters>4098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dc:creator>
  <cp:keywords/>
  <dc:description/>
  <cp:lastModifiedBy>BELLOS ILIAS</cp:lastModifiedBy>
  <cp:revision>14</cp:revision>
  <dcterms:created xsi:type="dcterms:W3CDTF">2016-11-06T22:16:00Z</dcterms:created>
  <dcterms:modified xsi:type="dcterms:W3CDTF">2017-05-15T15:58:00Z</dcterms:modified>
</cp:coreProperties>
</file>