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43" w:rsidRPr="00985F43" w:rsidRDefault="00985F43" w:rsidP="00985F43">
      <w:pPr>
        <w:jc w:val="center"/>
        <w:rPr>
          <w:sz w:val="28"/>
        </w:rPr>
      </w:pPr>
      <w:r w:rsidRPr="00985F43">
        <w:rPr>
          <w:sz w:val="28"/>
        </w:rPr>
        <w:t xml:space="preserve">Το μόριο </w:t>
      </w:r>
      <w:r w:rsidRPr="00985F43">
        <w:rPr>
          <w:b/>
          <w:sz w:val="28"/>
        </w:rPr>
        <w:t>να</w:t>
      </w:r>
      <w:r w:rsidRPr="00985F43">
        <w:rPr>
          <w:sz w:val="28"/>
        </w:rPr>
        <w:t xml:space="preserve"> στις ονοματικές και επιρρηματικές προτάσεις.</w:t>
      </w:r>
    </w:p>
    <w:p w:rsidR="00985F43" w:rsidRDefault="00985F43" w:rsidP="00985F43"/>
    <w:p w:rsidR="00985F43" w:rsidRDefault="00985F43" w:rsidP="00985F43">
      <w:r>
        <w:t xml:space="preserve">1. Δεν πρόκειται </w:t>
      </w:r>
      <w:r w:rsidRPr="001A5C6E">
        <w:rPr>
          <w:b/>
        </w:rPr>
        <w:t>να τον ενοχλήσει κανείς</w:t>
      </w:r>
      <w:r>
        <w:t>.</w:t>
      </w:r>
    </w:p>
    <w:p w:rsidR="00985F43" w:rsidRDefault="00985F43" w:rsidP="00985F43">
      <w:r>
        <w:t>α</w:t>
      </w:r>
      <w:r>
        <w:t>) βουλητική</w:t>
      </w:r>
      <w:r>
        <w:t>, β</w:t>
      </w:r>
      <w:r>
        <w:t>) ειδική</w:t>
      </w:r>
      <w:r>
        <w:t>, γ</w:t>
      </w:r>
      <w:r>
        <w:t>) αποτελεσματική</w:t>
      </w:r>
      <w:r>
        <w:t>, δ</w:t>
      </w:r>
      <w:r>
        <w:t>) χρονική</w:t>
      </w:r>
      <w:r>
        <w:t>, ε</w:t>
      </w:r>
      <w:r>
        <w:t xml:space="preserve">) </w:t>
      </w:r>
      <w:r>
        <w:t>ε</w:t>
      </w:r>
      <w:r>
        <w:t>ναντιωματική</w:t>
      </w:r>
      <w:r>
        <w:t>, ζ</w:t>
      </w:r>
      <w:r>
        <w:t xml:space="preserve">) </w:t>
      </w:r>
      <w:r>
        <w:t>υ</w:t>
      </w:r>
      <w:r>
        <w:t>ποθετική</w:t>
      </w:r>
      <w:r>
        <w:t>, η</w:t>
      </w:r>
      <w:r>
        <w:t xml:space="preserve">) </w:t>
      </w:r>
      <w:r>
        <w:t>τ</w:t>
      </w:r>
      <w:r>
        <w:t>ελική</w:t>
      </w:r>
      <w:r>
        <w:t>, θ</w:t>
      </w:r>
      <w:r>
        <w:t xml:space="preserve">) </w:t>
      </w:r>
      <w:r>
        <w:t>α</w:t>
      </w:r>
      <w:r>
        <w:t>ναφορική</w:t>
      </w:r>
    </w:p>
    <w:p w:rsidR="00985F43" w:rsidRDefault="00985F43" w:rsidP="00985F43"/>
    <w:p w:rsidR="00985F43" w:rsidRDefault="00985F43" w:rsidP="00985F43">
      <w:r>
        <w:t xml:space="preserve">2. Άκουσες </w:t>
      </w:r>
      <w:r w:rsidRPr="001A5C6E">
        <w:rPr>
          <w:b/>
        </w:rPr>
        <w:t>να παντρεύτηκε η Ελένη</w:t>
      </w:r>
      <w:r>
        <w:t>;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3. Πήγε </w:t>
      </w:r>
      <w:r w:rsidRPr="001A5C6E">
        <w:rPr>
          <w:b/>
        </w:rPr>
        <w:t>να φέρει το αυτοκίνητο</w:t>
      </w:r>
      <w:r>
        <w:t>.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4. Περιμένετε </w:t>
      </w:r>
      <w:r w:rsidRPr="001A5C6E">
        <w:rPr>
          <w:b/>
        </w:rPr>
        <w:t>να καθαρίσει το νερό</w:t>
      </w:r>
      <w:r>
        <w:t>.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5. Θα ήταν ανόητο </w:t>
      </w:r>
      <w:r w:rsidRPr="001A5C6E">
        <w:rPr>
          <w:b/>
        </w:rPr>
        <w:t>να έλεγε κάτι τέτοιο</w:t>
      </w:r>
      <w:r>
        <w:t xml:space="preserve">. 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6. Μάταια προσπαθείς </w:t>
      </w:r>
      <w:r w:rsidRPr="001A5C6E">
        <w:rPr>
          <w:b/>
        </w:rPr>
        <w:t>να τον μεταπείσεις</w:t>
      </w:r>
      <w:r>
        <w:t>.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7. Τους έκανε όλους </w:t>
      </w:r>
      <w:r w:rsidRPr="001A5C6E">
        <w:rPr>
          <w:b/>
        </w:rPr>
        <w:t>να κλάψουν με την ιστορία του</w:t>
      </w:r>
      <w:r>
        <w:t>.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8. Στον δρόμο σου θα συναντήσεις κάποιον </w:t>
      </w:r>
      <w:r w:rsidRPr="001A5C6E">
        <w:rPr>
          <w:b/>
        </w:rPr>
        <w:t>να πουλάει φρούτα</w:t>
      </w:r>
      <w:r>
        <w:t>.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9. Δεν αλλάζει γνώμη, </w:t>
      </w:r>
      <w:r w:rsidRPr="001A5C6E">
        <w:rPr>
          <w:b/>
        </w:rPr>
        <w:t>ο κόσμος να χαλάσει</w:t>
      </w:r>
      <w:r>
        <w:t>.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>
      <w:r>
        <w:t xml:space="preserve">10. Πιστεύω </w:t>
      </w:r>
      <w:bookmarkStart w:id="0" w:name="_GoBack"/>
      <w:r w:rsidRPr="001A5C6E">
        <w:rPr>
          <w:b/>
        </w:rPr>
        <w:t>να καταλαβαίνεις</w:t>
      </w:r>
      <w:r>
        <w:t xml:space="preserve"> </w:t>
      </w:r>
      <w:bookmarkEnd w:id="0"/>
      <w:r>
        <w:t>τι σου λέω.</w:t>
      </w:r>
    </w:p>
    <w:p w:rsidR="00985F43" w:rsidRDefault="00985F43" w:rsidP="00985F43">
      <w:r w:rsidRPr="00985F43">
        <w:t>α) βουλητική, β) ειδική, γ) αποτελεσματική, δ) χρονική, ε) εναντιωματική, ζ) υποθετική, η) τελική, θ) αναφορική</w:t>
      </w:r>
    </w:p>
    <w:p w:rsidR="00985F43" w:rsidRDefault="00985F43" w:rsidP="00985F43"/>
    <w:p w:rsidR="00985F43" w:rsidRDefault="00985F43" w:rsidP="00985F43"/>
    <w:p w:rsidR="00985F43" w:rsidRDefault="00985F43" w:rsidP="00985F43"/>
    <w:sectPr w:rsidR="00985F43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AE" w:rsidRDefault="00FF6BAE" w:rsidP="001A5C6E">
      <w:r>
        <w:separator/>
      </w:r>
    </w:p>
  </w:endnote>
  <w:endnote w:type="continuationSeparator" w:id="0">
    <w:p w:rsidR="00FF6BAE" w:rsidRDefault="00FF6BAE" w:rsidP="001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6E" w:rsidRDefault="001A5C6E" w:rsidP="001A5C6E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AE" w:rsidRDefault="00FF6BAE" w:rsidP="001A5C6E">
      <w:r>
        <w:separator/>
      </w:r>
    </w:p>
  </w:footnote>
  <w:footnote w:type="continuationSeparator" w:id="0">
    <w:p w:rsidR="00FF6BAE" w:rsidRDefault="00FF6BAE" w:rsidP="001A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43"/>
    <w:rsid w:val="00025913"/>
    <w:rsid w:val="000D01CA"/>
    <w:rsid w:val="00166318"/>
    <w:rsid w:val="001A0F14"/>
    <w:rsid w:val="001A5C6E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8B03AE"/>
    <w:rsid w:val="0093121F"/>
    <w:rsid w:val="00985F43"/>
    <w:rsid w:val="00A671E3"/>
    <w:rsid w:val="00AB3AD7"/>
    <w:rsid w:val="00AC4D5D"/>
    <w:rsid w:val="00B522C2"/>
    <w:rsid w:val="00B8040C"/>
    <w:rsid w:val="00C34BFA"/>
    <w:rsid w:val="00C814F5"/>
    <w:rsid w:val="00D54307"/>
    <w:rsid w:val="00D860E6"/>
    <w:rsid w:val="00E25230"/>
    <w:rsid w:val="00EF7F3D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F6B9-D2F0-450E-B939-69B18CA5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1A5C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A5C6E"/>
    <w:rPr>
      <w:sz w:val="24"/>
    </w:rPr>
  </w:style>
  <w:style w:type="paragraph" w:styleId="a4">
    <w:name w:val="footer"/>
    <w:basedOn w:val="a"/>
    <w:link w:val="Char0"/>
    <w:uiPriority w:val="99"/>
    <w:unhideWhenUsed/>
    <w:rsid w:val="001A5C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A5C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2024-11-10T05:32:00Z</dcterms:created>
  <dcterms:modified xsi:type="dcterms:W3CDTF">2024-11-10T05:36:00Z</dcterms:modified>
</cp:coreProperties>
</file>