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E5" w:rsidRPr="002F43E5" w:rsidRDefault="002F43E5" w:rsidP="002F43E5">
      <w:pPr>
        <w:jc w:val="center"/>
        <w:rPr>
          <w:sz w:val="28"/>
        </w:rPr>
      </w:pPr>
      <w:r w:rsidRPr="002F43E5">
        <w:rPr>
          <w:sz w:val="28"/>
        </w:rPr>
        <w:t xml:space="preserve">Σταυρόλεξο για τη νεοελληνική γλώσσα στην </w:t>
      </w:r>
      <w:proofErr w:type="spellStart"/>
      <w:r w:rsidRPr="002F43E5">
        <w:rPr>
          <w:sz w:val="28"/>
        </w:rPr>
        <w:t>1</w:t>
      </w:r>
      <w:r w:rsidR="004671FC">
        <w:rPr>
          <w:sz w:val="28"/>
        </w:rPr>
        <w:t>1</w:t>
      </w:r>
      <w:r w:rsidRPr="002F43E5">
        <w:rPr>
          <w:sz w:val="28"/>
          <w:vertAlign w:val="superscript"/>
        </w:rPr>
        <w:t>η</w:t>
      </w:r>
      <w:proofErr w:type="spellEnd"/>
      <w:r w:rsidRPr="002F43E5">
        <w:rPr>
          <w:sz w:val="28"/>
        </w:rPr>
        <w:t xml:space="preserve"> ενότητα της Στ' Δημοτικού</w:t>
      </w:r>
    </w:p>
    <w:p w:rsidR="001458D4" w:rsidRDefault="006077B0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A49" w:rsidRPr="00166A49" w:rsidRDefault="00166A49" w:rsidP="00166A49">
            <w:r w:rsidRPr="00166A49">
              <w:rPr>
                <w:b/>
                <w:bCs/>
                <w:vertAlign w:val="superscript"/>
              </w:rPr>
              <w:t>1</w:t>
            </w:r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A49" w:rsidRPr="00166A49" w:rsidRDefault="00166A49" w:rsidP="00166A49">
            <w:r w:rsidRPr="00166A49">
              <w:rPr>
                <w:b/>
                <w:bCs/>
                <w:vertAlign w:val="superscript"/>
              </w:rPr>
              <w:t>2</w:t>
            </w:r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A49" w:rsidRPr="00166A49" w:rsidRDefault="00166A49" w:rsidP="00166A49">
            <w:r w:rsidRPr="00166A49">
              <w:rPr>
                <w:b/>
                <w:bCs/>
                <w:vertAlign w:val="superscript"/>
              </w:rPr>
              <w:t>3</w:t>
            </w:r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A49" w:rsidRPr="00166A49" w:rsidRDefault="00166A49" w:rsidP="00166A49">
            <w:r w:rsidRPr="00166A49">
              <w:rPr>
                <w:b/>
                <w:bCs/>
                <w:vertAlign w:val="superscript"/>
              </w:rPr>
              <w:t>4</w:t>
            </w:r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A49" w:rsidRPr="00166A49" w:rsidRDefault="00166A49" w:rsidP="00166A49">
            <w:r w:rsidRPr="00166A49">
              <w:rPr>
                <w:b/>
                <w:bCs/>
                <w:vertAlign w:val="superscript"/>
              </w:rPr>
              <w:t>5</w:t>
            </w:r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A49" w:rsidRPr="00166A49" w:rsidRDefault="00166A49" w:rsidP="00166A49">
            <w:r w:rsidRPr="00166A49">
              <w:rPr>
                <w:b/>
                <w:bCs/>
                <w:vertAlign w:val="superscript"/>
              </w:rPr>
              <w:t>6</w:t>
            </w:r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A49" w:rsidRPr="00166A49" w:rsidRDefault="00166A49" w:rsidP="00166A49">
            <w:r w:rsidRPr="00166A49">
              <w:rPr>
                <w:b/>
                <w:bCs/>
                <w:vertAlign w:val="superscript"/>
              </w:rPr>
              <w:t>7</w:t>
            </w:r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A49" w:rsidRPr="00166A49" w:rsidRDefault="00166A49" w:rsidP="00166A49">
            <w:r w:rsidRPr="00166A49">
              <w:rPr>
                <w:b/>
                <w:bCs/>
                <w:vertAlign w:val="superscript"/>
              </w:rPr>
              <w:t>8</w:t>
            </w:r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A49" w:rsidRPr="00166A49" w:rsidRDefault="00166A49" w:rsidP="00166A49">
            <w:r w:rsidRPr="00166A49">
              <w:rPr>
                <w:b/>
                <w:bCs/>
                <w:vertAlign w:val="superscript"/>
              </w:rPr>
              <w:t>9</w:t>
            </w:r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A49" w:rsidRPr="00166A49" w:rsidRDefault="00166A49" w:rsidP="00166A49">
            <w:r w:rsidRPr="00166A49">
              <w:rPr>
                <w:b/>
                <w:bCs/>
                <w:vertAlign w:val="superscript"/>
              </w:rPr>
              <w:t>10</w:t>
            </w:r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A49" w:rsidRPr="00166A49" w:rsidRDefault="00166A49" w:rsidP="00166A49">
            <w:r w:rsidRPr="00166A49">
              <w:rPr>
                <w:b/>
                <w:bCs/>
                <w:vertAlign w:val="superscript"/>
              </w:rPr>
              <w:t>11</w:t>
            </w:r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  <w:tr w:rsidR="00166A49" w:rsidRPr="00166A49" w:rsidTr="00166A49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166A49" w:rsidRPr="00166A49" w:rsidRDefault="00166A49" w:rsidP="00166A49">
            <w:r w:rsidRPr="00166A49">
              <w:t> </w:t>
            </w:r>
          </w:p>
        </w:tc>
      </w:tr>
    </w:tbl>
    <w:p w:rsidR="002F43E5" w:rsidRDefault="002F43E5"/>
    <w:p w:rsidR="00166A49" w:rsidRPr="00166A49" w:rsidRDefault="00166A49" w:rsidP="00166A49">
      <w:pPr>
        <w:rPr>
          <w:b/>
          <w:bCs/>
        </w:rPr>
      </w:pPr>
    </w:p>
    <w:p w:rsidR="00166A49" w:rsidRPr="00166A49" w:rsidRDefault="00166A49" w:rsidP="00166A4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5570"/>
      </w:tblGrid>
      <w:tr w:rsidR="00166A49" w:rsidRPr="00166A49" w:rsidTr="00166A49">
        <w:trPr>
          <w:tblCellSpacing w:w="15" w:type="dxa"/>
        </w:trPr>
        <w:tc>
          <w:tcPr>
            <w:tcW w:w="0" w:type="auto"/>
            <w:hideMark/>
          </w:tcPr>
          <w:p w:rsidR="00166A49" w:rsidRPr="00166A49" w:rsidRDefault="00166A49" w:rsidP="00166A49">
            <w:pPr>
              <w:rPr>
                <w:b/>
                <w:bCs/>
              </w:rPr>
            </w:pPr>
            <w:r w:rsidRPr="00166A49">
              <w:rPr>
                <w:b/>
                <w:bCs/>
              </w:rPr>
              <w:t>Οριζόντια</w:t>
            </w:r>
          </w:p>
          <w:p w:rsidR="00166A49" w:rsidRPr="00166A49" w:rsidRDefault="00166A49" w:rsidP="00166A49">
            <w:r w:rsidRPr="00166A4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166A49">
              <w:t>Ένα ουσιαστικό σε γενική συμπληρώνει το νόημα του ρήματος ή ενός άλλου…</w:t>
            </w:r>
          </w:p>
          <w:p w:rsidR="00166A49" w:rsidRPr="00166A49" w:rsidRDefault="00166A49" w:rsidP="00166A49">
            <w:r w:rsidRPr="00166A4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166A49">
              <w:t>Τέτοια γενική είναι η λέξη </w:t>
            </w:r>
            <w:r w:rsidRPr="00166A49">
              <w:rPr>
                <w:b/>
                <w:bCs/>
              </w:rPr>
              <w:t>της Κρήτης</w:t>
            </w:r>
            <w:r w:rsidRPr="00166A49">
              <w:t> στη φράση: «η μάχη της Κρήτης»</w:t>
            </w:r>
          </w:p>
          <w:p w:rsidR="00166A49" w:rsidRPr="00166A49" w:rsidRDefault="00166A49" w:rsidP="00166A49">
            <w:r w:rsidRPr="00166A49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166A49">
              <w:t>Περιγράφοντας ένα πρόσωπο τι χαρακτηρισμό θα πρέπει να δώσουμε στην αρχή;</w:t>
            </w:r>
          </w:p>
          <w:p w:rsidR="00166A49" w:rsidRPr="00166A49" w:rsidRDefault="00166A49" w:rsidP="00166A49">
            <w:r w:rsidRPr="00166A49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166A49">
              <w:t>Έτσι λέγεται μια γενική που δηλώνει ότι κάτι ανήκει σε κάποιον.</w:t>
            </w:r>
          </w:p>
          <w:p w:rsidR="00166A49" w:rsidRPr="00166A49" w:rsidRDefault="00166A49" w:rsidP="00166A49">
            <w:r w:rsidRPr="00166A49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</w:t>
            </w:r>
            <w:r w:rsidRPr="00166A49">
              <w:t>Έτσι ονομάζεται το είδος σύνδεσης των προτάσεων όταν χρησιμοποιούμε υποτακτικούς συνδέσμους.</w:t>
            </w:r>
          </w:p>
          <w:p w:rsidR="00166A49" w:rsidRPr="00166A49" w:rsidRDefault="00166A49" w:rsidP="00166A49"/>
        </w:tc>
        <w:tc>
          <w:tcPr>
            <w:tcW w:w="0" w:type="auto"/>
            <w:hideMark/>
          </w:tcPr>
          <w:p w:rsidR="00166A49" w:rsidRPr="00166A49" w:rsidRDefault="00166A49" w:rsidP="00166A49">
            <w:pPr>
              <w:rPr>
                <w:b/>
                <w:bCs/>
              </w:rPr>
            </w:pPr>
            <w:r w:rsidRPr="00166A49">
              <w:rPr>
                <w:b/>
                <w:bCs/>
              </w:rPr>
              <w:t>Κάθετα</w:t>
            </w:r>
          </w:p>
          <w:p w:rsidR="00166A49" w:rsidRPr="00166A49" w:rsidRDefault="00166A49" w:rsidP="00166A49">
            <w:r w:rsidRPr="00166A4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166A49">
              <w:t>Έτσι ονομάζεται το είδος σύνδεσης των προτάσεων όταν χρησιμοποιούμε παρατακτικούς συνδέσμους.</w:t>
            </w:r>
          </w:p>
          <w:p w:rsidR="00166A49" w:rsidRPr="00166A49" w:rsidRDefault="00166A49" w:rsidP="00166A49">
            <w:r w:rsidRPr="00166A4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166A49">
              <w:t>Αφού περιγράψουμε τα εξωτερικά χαρακτηριστικά ενός προσώπου καλό είναι να μιλήσουμε και για τον… του.</w:t>
            </w:r>
          </w:p>
          <w:p w:rsidR="00166A49" w:rsidRPr="00166A49" w:rsidRDefault="00166A49" w:rsidP="00166A49">
            <w:r w:rsidRPr="00166A4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166A49">
              <w:t>Τι είδους είναι μια εξαρτημένη πρόταση αν αρχίζει με τον σύνδεσμο </w:t>
            </w:r>
            <w:r w:rsidRPr="00166A49">
              <w:rPr>
                <w:b/>
                <w:bCs/>
              </w:rPr>
              <w:t>εάν</w:t>
            </w:r>
            <w:r w:rsidRPr="00166A49">
              <w:t>;</w:t>
            </w:r>
          </w:p>
          <w:p w:rsidR="00166A49" w:rsidRPr="00166A49" w:rsidRDefault="00166A49" w:rsidP="00166A49">
            <w:r w:rsidRPr="00166A4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166A49">
              <w:t>Τι είδους είναι ο σύνδεσμος </w:t>
            </w:r>
            <w:r w:rsidRPr="00166A49">
              <w:rPr>
                <w:b/>
                <w:bCs/>
              </w:rPr>
              <w:t>αλλά</w:t>
            </w:r>
            <w:r w:rsidRPr="00166A49">
              <w:t>;</w:t>
            </w:r>
          </w:p>
          <w:p w:rsidR="00166A49" w:rsidRPr="00166A49" w:rsidRDefault="00166A49" w:rsidP="00166A49">
            <w:r w:rsidRPr="00166A49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166A49">
              <w:t>Στην περιγραφή ενός προσώπου μας ενδιαφέρει περισσότερο η εσωτερική ή η εξωτερική εμφάνιση;</w:t>
            </w:r>
          </w:p>
          <w:p w:rsidR="00166A49" w:rsidRPr="00166A49" w:rsidRDefault="00166A49" w:rsidP="00166A49">
            <w:r w:rsidRPr="00166A49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166A49">
              <w:t>Οι προτάσεις: «σηκώθηκα, πλύθηκα, ντύθηκα» συνδέονται με … σχήμα.</w:t>
            </w:r>
          </w:p>
          <w:p w:rsidR="00166A49" w:rsidRPr="00166A49" w:rsidRDefault="00166A49" w:rsidP="00166A49"/>
        </w:tc>
      </w:tr>
    </w:tbl>
    <w:p w:rsidR="00F069E4" w:rsidRDefault="00F069E4">
      <w:bookmarkStart w:id="0" w:name="_GoBack"/>
      <w:bookmarkEnd w:id="0"/>
    </w:p>
    <w:sectPr w:rsidR="00F069E4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B0" w:rsidRDefault="006077B0" w:rsidP="00166A49">
      <w:r>
        <w:separator/>
      </w:r>
    </w:p>
  </w:endnote>
  <w:endnote w:type="continuationSeparator" w:id="0">
    <w:p w:rsidR="006077B0" w:rsidRDefault="006077B0" w:rsidP="0016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49" w:rsidRDefault="00166A49" w:rsidP="00166A49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B0" w:rsidRDefault="006077B0" w:rsidP="00166A49">
      <w:r>
        <w:separator/>
      </w:r>
    </w:p>
  </w:footnote>
  <w:footnote w:type="continuationSeparator" w:id="0">
    <w:p w:rsidR="006077B0" w:rsidRDefault="006077B0" w:rsidP="0016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2EBE"/>
    <w:multiLevelType w:val="hybridMultilevel"/>
    <w:tmpl w:val="BC161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07090"/>
    <w:multiLevelType w:val="hybridMultilevel"/>
    <w:tmpl w:val="1D00D5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E5"/>
    <w:rsid w:val="00025913"/>
    <w:rsid w:val="000A1339"/>
    <w:rsid w:val="000D01CA"/>
    <w:rsid w:val="00115EF3"/>
    <w:rsid w:val="00166318"/>
    <w:rsid w:val="00166A49"/>
    <w:rsid w:val="001A0F14"/>
    <w:rsid w:val="002B795C"/>
    <w:rsid w:val="002F43E5"/>
    <w:rsid w:val="004177C9"/>
    <w:rsid w:val="004671FC"/>
    <w:rsid w:val="005013CD"/>
    <w:rsid w:val="00567746"/>
    <w:rsid w:val="005C1EEE"/>
    <w:rsid w:val="006077B0"/>
    <w:rsid w:val="00667D32"/>
    <w:rsid w:val="0072422D"/>
    <w:rsid w:val="00725B29"/>
    <w:rsid w:val="00730199"/>
    <w:rsid w:val="007E7783"/>
    <w:rsid w:val="008535E6"/>
    <w:rsid w:val="008751E7"/>
    <w:rsid w:val="0093121F"/>
    <w:rsid w:val="00A671E3"/>
    <w:rsid w:val="00AB3AD7"/>
    <w:rsid w:val="00AC4D5D"/>
    <w:rsid w:val="00B522C2"/>
    <w:rsid w:val="00B8040C"/>
    <w:rsid w:val="00C814F5"/>
    <w:rsid w:val="00C85387"/>
    <w:rsid w:val="00CC5CC5"/>
    <w:rsid w:val="00D54307"/>
    <w:rsid w:val="00D860E6"/>
    <w:rsid w:val="00E25230"/>
    <w:rsid w:val="00EF7F3D"/>
    <w:rsid w:val="00F0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0978C-18BF-49D6-989B-D027B396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A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66A4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66A49"/>
  </w:style>
  <w:style w:type="paragraph" w:styleId="a5">
    <w:name w:val="footer"/>
    <w:basedOn w:val="a"/>
    <w:link w:val="Char0"/>
    <w:uiPriority w:val="99"/>
    <w:unhideWhenUsed/>
    <w:rsid w:val="00166A4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6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2024-09-03T03:51:00Z</dcterms:created>
  <dcterms:modified xsi:type="dcterms:W3CDTF">2024-09-03T04:57:00Z</dcterms:modified>
</cp:coreProperties>
</file>