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Pr="00A26FEC" w:rsidRDefault="00054EC4" w:rsidP="00054EC4">
      <w:pPr>
        <w:jc w:val="center"/>
        <w:rPr>
          <w:sz w:val="28"/>
        </w:rPr>
      </w:pPr>
      <w:r w:rsidRPr="00A26FEC">
        <w:rPr>
          <w:sz w:val="28"/>
        </w:rPr>
        <w:t xml:space="preserve">Μπορείς να βρεις τις 12 μετοχές του κειμένου </w:t>
      </w:r>
      <w:r w:rsidR="00536BBF">
        <w:rPr>
          <w:sz w:val="28"/>
        </w:rPr>
        <w:br/>
      </w:r>
      <w:r w:rsidRPr="00A26FEC">
        <w:rPr>
          <w:sz w:val="28"/>
        </w:rPr>
        <w:t>και στη συνέχεια να τις γράψεις στην ανάλογη στήλη;</w:t>
      </w:r>
    </w:p>
    <w:p w:rsidR="006244E5" w:rsidRDefault="006244E5">
      <w:bookmarkStart w:id="0" w:name="_GoBack"/>
      <w:bookmarkEnd w:id="0"/>
    </w:p>
    <w:p w:rsidR="006244E5" w:rsidRDefault="006244E5" w:rsidP="00054EC4">
      <w:pPr>
        <w:spacing w:line="360" w:lineRule="auto"/>
      </w:pPr>
      <w:r w:rsidRPr="00D061EC">
        <w:t>Γυρνώντας</w:t>
      </w:r>
      <w:r>
        <w:t xml:space="preserve"> χτες από το σχολείο συνάντησα στον δρόμο μου ένα σκυλί. Ήταν </w:t>
      </w:r>
      <w:r w:rsidRPr="00D061EC">
        <w:t>ξαπλωμένο</w:t>
      </w:r>
      <w:r>
        <w:t xml:space="preserve"> στο πεζοδρόμιο και φαινόταν σαν </w:t>
      </w:r>
      <w:r w:rsidRPr="00D061EC">
        <w:t>πεθαμένο</w:t>
      </w:r>
      <w:r>
        <w:t xml:space="preserve">. Το πλησίασα. </w:t>
      </w:r>
      <w:r w:rsidRPr="00D061EC">
        <w:t>Χαϊδεύοντάς</w:t>
      </w:r>
      <w:r>
        <w:t xml:space="preserve"> στο κεφάλι άνοιξε τα μάτια του και με κοίταξε. </w:t>
      </w:r>
      <w:r w:rsidR="00B053A7">
        <w:t>Ή</w:t>
      </w:r>
      <w:r>
        <w:t xml:space="preserve">ταν τόσο </w:t>
      </w:r>
      <w:r w:rsidRPr="00D061EC">
        <w:t>λυπημένα</w:t>
      </w:r>
      <w:r>
        <w:t xml:space="preserve">. </w:t>
      </w:r>
      <w:r w:rsidRPr="00D061EC">
        <w:t>Τρέχοντας</w:t>
      </w:r>
      <w:r>
        <w:t xml:space="preserve"> πήγα στο πλησιέστερο σούπερ </w:t>
      </w:r>
      <w:proofErr w:type="spellStart"/>
      <w:r>
        <w:t>μάρκετ</w:t>
      </w:r>
      <w:proofErr w:type="spellEnd"/>
      <w:r>
        <w:t xml:space="preserve"> και αγόρασα μια κονσέρβα κι ένα μπουκάλι νερό. Γύρισα πίσω </w:t>
      </w:r>
      <w:r w:rsidRPr="00D061EC">
        <w:t>έχοντας</w:t>
      </w:r>
      <w:r>
        <w:t xml:space="preserve"> στον νου μου να βρω κάπου ένα κύπελο για να του βάλω το νερό. Ευτυχώς βρήκα ένα </w:t>
      </w:r>
      <w:r w:rsidRPr="00D061EC">
        <w:t>χρησιμοποιημένο</w:t>
      </w:r>
      <w:r>
        <w:t xml:space="preserve"> κυπελάκι </w:t>
      </w:r>
      <w:r w:rsidR="007B717E">
        <w:t>από</w:t>
      </w:r>
      <w:r>
        <w:t xml:space="preserve"> παγωτό. Άνοιξα την κονσέρβα και </w:t>
      </w:r>
      <w:r w:rsidRPr="00D061EC">
        <w:t>πλησιάζοντάς</w:t>
      </w:r>
      <w:r>
        <w:t xml:space="preserve"> την στο </w:t>
      </w:r>
      <w:r w:rsidRPr="00D061EC">
        <w:t>γερμένο</w:t>
      </w:r>
      <w:r>
        <w:t xml:space="preserve"> κεφάλι του σκύλου, αμέσως, με το που τη μύρισε άρχισε να αντιδρά. Σιγά σιγά άρχισε να τρώει. Επειδή το κυπελάκι του παγωτού ήταν </w:t>
      </w:r>
      <w:r w:rsidRPr="00D061EC">
        <w:t>λερωμένο</w:t>
      </w:r>
      <w:r>
        <w:t xml:space="preserve">, το ξέπλυνα, το γέμισα με νερό και αφήνοντάς το κοντά στον σκύλο </w:t>
      </w:r>
      <w:r w:rsidR="00B053A7">
        <w:t>του χάιδεψα το κεφάλι. Σε άλλες περιπτώσεις ένα σκύλος θα γάβγιζε, γιατί δεν τους αρέσει να τα ενοχλείς την ώρα που τρώνε. Όμως, ετούτος… Με κοιτούσε</w:t>
      </w:r>
      <w:r w:rsidR="000A320A">
        <w:rPr>
          <w:lang w:val="en-US"/>
        </w:rPr>
        <w:t xml:space="preserve"> </w:t>
      </w:r>
      <w:r w:rsidR="000A320A">
        <w:t>σαν</w:t>
      </w:r>
      <w:r w:rsidR="00B053A7">
        <w:t xml:space="preserve"> να με ευχαριστ</w:t>
      </w:r>
      <w:r w:rsidR="000A320A">
        <w:t>ούσε</w:t>
      </w:r>
      <w:r w:rsidR="00B053A7">
        <w:t>.</w:t>
      </w:r>
    </w:p>
    <w:p w:rsidR="00054EC4" w:rsidRDefault="00054EC4"/>
    <w:p w:rsidR="00B053A7" w:rsidRDefault="00B053A7"/>
    <w:p w:rsidR="00FA7AAC" w:rsidRDefault="00FA7AAC"/>
    <w:p w:rsidR="00FA7AAC" w:rsidRDefault="00FA7AAC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4534"/>
      </w:tblGrid>
      <w:tr w:rsidR="00054EC4" w:rsidTr="00054EC4">
        <w:trPr>
          <w:trHeight w:val="454"/>
          <w:jc w:val="center"/>
        </w:trPr>
        <w:tc>
          <w:tcPr>
            <w:tcW w:w="4533" w:type="dxa"/>
            <w:vAlign w:val="center"/>
          </w:tcPr>
          <w:p w:rsidR="00054EC4" w:rsidRDefault="00054EC4" w:rsidP="00054EC4">
            <w:pPr>
              <w:jc w:val="center"/>
            </w:pPr>
            <w:r>
              <w:t>Μετοχές ενεργητικής</w:t>
            </w:r>
          </w:p>
        </w:tc>
        <w:tc>
          <w:tcPr>
            <w:tcW w:w="4534" w:type="dxa"/>
            <w:vAlign w:val="center"/>
          </w:tcPr>
          <w:p w:rsidR="00054EC4" w:rsidRDefault="00054EC4" w:rsidP="00054EC4">
            <w:pPr>
              <w:jc w:val="center"/>
            </w:pPr>
            <w:r>
              <w:t>Μετοχές παθητικής</w:t>
            </w:r>
          </w:p>
        </w:tc>
      </w:tr>
      <w:tr w:rsidR="00054EC4" w:rsidTr="00054EC4">
        <w:trPr>
          <w:trHeight w:val="454"/>
          <w:jc w:val="center"/>
        </w:trPr>
        <w:tc>
          <w:tcPr>
            <w:tcW w:w="4533" w:type="dxa"/>
          </w:tcPr>
          <w:p w:rsidR="00054EC4" w:rsidRDefault="00054EC4" w:rsidP="00054EC4"/>
        </w:tc>
        <w:tc>
          <w:tcPr>
            <w:tcW w:w="4534" w:type="dxa"/>
          </w:tcPr>
          <w:p w:rsidR="00054EC4" w:rsidRDefault="00054EC4" w:rsidP="00054EC4"/>
        </w:tc>
      </w:tr>
      <w:tr w:rsidR="00054EC4" w:rsidTr="00054EC4">
        <w:trPr>
          <w:trHeight w:val="454"/>
          <w:jc w:val="center"/>
        </w:trPr>
        <w:tc>
          <w:tcPr>
            <w:tcW w:w="4533" w:type="dxa"/>
          </w:tcPr>
          <w:p w:rsidR="00054EC4" w:rsidRDefault="00054EC4" w:rsidP="00054EC4"/>
        </w:tc>
        <w:tc>
          <w:tcPr>
            <w:tcW w:w="4534" w:type="dxa"/>
          </w:tcPr>
          <w:p w:rsidR="00054EC4" w:rsidRDefault="00054EC4" w:rsidP="00054EC4"/>
        </w:tc>
      </w:tr>
      <w:tr w:rsidR="00054EC4" w:rsidTr="00054EC4">
        <w:trPr>
          <w:trHeight w:val="454"/>
          <w:jc w:val="center"/>
        </w:trPr>
        <w:tc>
          <w:tcPr>
            <w:tcW w:w="4533" w:type="dxa"/>
          </w:tcPr>
          <w:p w:rsidR="00054EC4" w:rsidRDefault="00054EC4" w:rsidP="00054EC4"/>
        </w:tc>
        <w:tc>
          <w:tcPr>
            <w:tcW w:w="4534" w:type="dxa"/>
          </w:tcPr>
          <w:p w:rsidR="00054EC4" w:rsidRDefault="00054EC4" w:rsidP="00054EC4"/>
        </w:tc>
      </w:tr>
      <w:tr w:rsidR="00054EC4" w:rsidTr="00054EC4">
        <w:trPr>
          <w:trHeight w:val="454"/>
          <w:jc w:val="center"/>
        </w:trPr>
        <w:tc>
          <w:tcPr>
            <w:tcW w:w="4533" w:type="dxa"/>
          </w:tcPr>
          <w:p w:rsidR="00054EC4" w:rsidRDefault="00054EC4" w:rsidP="00054EC4"/>
        </w:tc>
        <w:tc>
          <w:tcPr>
            <w:tcW w:w="4534" w:type="dxa"/>
          </w:tcPr>
          <w:p w:rsidR="00054EC4" w:rsidRDefault="00054EC4" w:rsidP="00054EC4"/>
        </w:tc>
      </w:tr>
      <w:tr w:rsidR="00054EC4" w:rsidTr="00054EC4">
        <w:trPr>
          <w:trHeight w:val="454"/>
          <w:jc w:val="center"/>
        </w:trPr>
        <w:tc>
          <w:tcPr>
            <w:tcW w:w="4533" w:type="dxa"/>
          </w:tcPr>
          <w:p w:rsidR="00054EC4" w:rsidRDefault="00054EC4" w:rsidP="00054EC4"/>
        </w:tc>
        <w:tc>
          <w:tcPr>
            <w:tcW w:w="4534" w:type="dxa"/>
          </w:tcPr>
          <w:p w:rsidR="00054EC4" w:rsidRDefault="00054EC4" w:rsidP="00054EC4"/>
        </w:tc>
      </w:tr>
      <w:tr w:rsidR="00054EC4" w:rsidTr="00054EC4">
        <w:trPr>
          <w:trHeight w:val="454"/>
          <w:jc w:val="center"/>
        </w:trPr>
        <w:tc>
          <w:tcPr>
            <w:tcW w:w="4533" w:type="dxa"/>
          </w:tcPr>
          <w:p w:rsidR="00054EC4" w:rsidRDefault="00054EC4" w:rsidP="00054EC4"/>
        </w:tc>
        <w:tc>
          <w:tcPr>
            <w:tcW w:w="4534" w:type="dxa"/>
          </w:tcPr>
          <w:p w:rsidR="00054EC4" w:rsidRDefault="00054EC4" w:rsidP="00054EC4"/>
        </w:tc>
      </w:tr>
    </w:tbl>
    <w:p w:rsidR="00054EC4" w:rsidRDefault="00054EC4"/>
    <w:sectPr w:rsidR="00054EC4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00B" w:rsidRDefault="00FD400B" w:rsidP="00054EC4">
      <w:r>
        <w:separator/>
      </w:r>
    </w:p>
  </w:endnote>
  <w:endnote w:type="continuationSeparator" w:id="0">
    <w:p w:rsidR="00FD400B" w:rsidRDefault="00FD400B" w:rsidP="0005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EC4" w:rsidRDefault="00054EC4" w:rsidP="00054EC4">
    <w:pPr>
      <w:pStyle w:val="a6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00B" w:rsidRDefault="00FD400B" w:rsidP="00054EC4">
      <w:r>
        <w:separator/>
      </w:r>
    </w:p>
  </w:footnote>
  <w:footnote w:type="continuationSeparator" w:id="0">
    <w:p w:rsidR="00FD400B" w:rsidRDefault="00FD400B" w:rsidP="0005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A60BD"/>
    <w:multiLevelType w:val="hybridMultilevel"/>
    <w:tmpl w:val="D5F6B8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E5"/>
    <w:rsid w:val="00025913"/>
    <w:rsid w:val="00054EC4"/>
    <w:rsid w:val="000A320A"/>
    <w:rsid w:val="000D01CA"/>
    <w:rsid w:val="00166318"/>
    <w:rsid w:val="001A0F14"/>
    <w:rsid w:val="004177C9"/>
    <w:rsid w:val="005013CD"/>
    <w:rsid w:val="00536BBF"/>
    <w:rsid w:val="00567746"/>
    <w:rsid w:val="005C1EEE"/>
    <w:rsid w:val="006244E5"/>
    <w:rsid w:val="00667D32"/>
    <w:rsid w:val="0072422D"/>
    <w:rsid w:val="00730199"/>
    <w:rsid w:val="007B717E"/>
    <w:rsid w:val="008535E6"/>
    <w:rsid w:val="008751E7"/>
    <w:rsid w:val="008B03AE"/>
    <w:rsid w:val="0093121F"/>
    <w:rsid w:val="00A26FEC"/>
    <w:rsid w:val="00A671E3"/>
    <w:rsid w:val="00AB3AD7"/>
    <w:rsid w:val="00AC4D5D"/>
    <w:rsid w:val="00B053A7"/>
    <w:rsid w:val="00B522C2"/>
    <w:rsid w:val="00B8040C"/>
    <w:rsid w:val="00C34BFA"/>
    <w:rsid w:val="00C814F5"/>
    <w:rsid w:val="00D061EC"/>
    <w:rsid w:val="00D54307"/>
    <w:rsid w:val="00D860E6"/>
    <w:rsid w:val="00E25230"/>
    <w:rsid w:val="00EF7F3D"/>
    <w:rsid w:val="00F53A23"/>
    <w:rsid w:val="00FA7AAC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AFEC9-B287-4FD0-8ECE-4CED13E4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03AE"/>
    <w:pPr>
      <w:keepNext/>
      <w:keepLines/>
      <w:spacing w:before="40" w:line="276" w:lineRule="auto"/>
      <w:outlineLvl w:val="2"/>
    </w:pPr>
    <w:rPr>
      <w:rFonts w:eastAsiaTheme="majorEastAsia" w:cstheme="majorBidi"/>
      <w:color w:val="1F4D78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B03AE"/>
    <w:rPr>
      <w:rFonts w:eastAsiaTheme="majorEastAsia" w:cstheme="majorBidi"/>
      <w:color w:val="1F4D78" w:themeColor="accent1" w:themeShade="7F"/>
      <w:sz w:val="28"/>
      <w:szCs w:val="24"/>
    </w:rPr>
  </w:style>
  <w:style w:type="paragraph" w:styleId="a3">
    <w:name w:val="List Paragraph"/>
    <w:basedOn w:val="a"/>
    <w:uiPriority w:val="34"/>
    <w:qFormat/>
    <w:rsid w:val="00B053A7"/>
    <w:pPr>
      <w:ind w:left="720"/>
      <w:contextualSpacing/>
    </w:pPr>
  </w:style>
  <w:style w:type="table" w:styleId="a4">
    <w:name w:val="Table Grid"/>
    <w:basedOn w:val="a1"/>
    <w:uiPriority w:val="39"/>
    <w:rsid w:val="00054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54EC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054EC4"/>
    <w:rPr>
      <w:sz w:val="24"/>
    </w:rPr>
  </w:style>
  <w:style w:type="paragraph" w:styleId="a6">
    <w:name w:val="footer"/>
    <w:basedOn w:val="a"/>
    <w:link w:val="Char0"/>
    <w:uiPriority w:val="99"/>
    <w:unhideWhenUsed/>
    <w:rsid w:val="00054EC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054E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2024-12-06T00:16:00Z</dcterms:created>
  <dcterms:modified xsi:type="dcterms:W3CDTF">2024-12-06T07:01:00Z</dcterms:modified>
</cp:coreProperties>
</file>