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B75" w:rsidRDefault="009C5B09" w:rsidP="00FC5B75">
      <w:pPr>
        <w:rPr>
          <w:rFonts w:ascii="BatangChe" w:eastAsia="BatangChe" w:hAnsi="BatangChe" w:cs="Tahoma"/>
          <w:bCs/>
          <w:color w:val="000000"/>
          <w:sz w:val="36"/>
          <w:szCs w:val="36"/>
        </w:rPr>
      </w:pPr>
      <w:r>
        <w:rPr>
          <w:rFonts w:ascii="BatangChe" w:eastAsia="BatangChe" w:hAnsi="BatangChe" w:cs="Tahoma" w:hint="eastAsia"/>
          <w:bCs/>
          <w:color w:val="000000"/>
          <w:sz w:val="36"/>
          <w:szCs w:val="36"/>
        </w:rPr>
        <w:t xml:space="preserve">  </w:t>
      </w:r>
      <w:proofErr w:type="spellStart"/>
      <w:r w:rsidR="00FC5B75">
        <w:rPr>
          <w:rFonts w:ascii="BatangChe" w:eastAsia="BatangChe" w:hAnsi="BatangChe" w:cs="Tahoma" w:hint="eastAsia"/>
          <w:bCs/>
          <w:color w:val="000000"/>
          <w:sz w:val="36"/>
          <w:szCs w:val="36"/>
        </w:rPr>
        <w:t>Διδ</w:t>
      </w:r>
      <w:proofErr w:type="spellEnd"/>
      <w:r w:rsidR="00FC5B75">
        <w:rPr>
          <w:rFonts w:ascii="BatangChe" w:eastAsia="BatangChe" w:hAnsi="BatangChe" w:cs="Tahoma" w:hint="eastAsia"/>
          <w:bCs/>
          <w:color w:val="000000"/>
          <w:sz w:val="36"/>
          <w:szCs w:val="36"/>
        </w:rPr>
        <w:t>ακτική πα</w:t>
      </w:r>
      <w:proofErr w:type="spellStart"/>
      <w:r w:rsidR="00FC5B75">
        <w:rPr>
          <w:rFonts w:ascii="BatangChe" w:eastAsia="BatangChe" w:hAnsi="BatangChe" w:cs="Tahoma" w:hint="eastAsia"/>
          <w:bCs/>
          <w:color w:val="000000"/>
          <w:sz w:val="36"/>
          <w:szCs w:val="36"/>
        </w:rPr>
        <w:t>ρέμ</w:t>
      </w:r>
      <w:proofErr w:type="spellEnd"/>
      <w:r w:rsidR="00FC5B75">
        <w:rPr>
          <w:rFonts w:ascii="BatangChe" w:eastAsia="BatangChe" w:hAnsi="BatangChe" w:cs="Tahoma" w:hint="eastAsia"/>
          <w:bCs/>
          <w:color w:val="000000"/>
          <w:sz w:val="36"/>
          <w:szCs w:val="36"/>
        </w:rPr>
        <w:t xml:space="preserve">βαση </w:t>
      </w:r>
    </w:p>
    <w:p w:rsidR="00FC5B75" w:rsidRPr="00FC5B75" w:rsidRDefault="00FC5B75" w:rsidP="00FC5B75">
      <w:pPr>
        <w:rPr>
          <w:rFonts w:ascii="Consolas" w:eastAsia="BatangChe" w:hAnsi="Consolas" w:cs="Consolas"/>
          <w:bCs/>
          <w:color w:val="000000"/>
          <w:sz w:val="28"/>
          <w:szCs w:val="28"/>
        </w:rPr>
      </w:pPr>
      <w:r w:rsidRPr="00FC5B75">
        <w:rPr>
          <w:rFonts w:ascii="Consolas" w:eastAsia="BatangChe" w:hAnsi="Consolas" w:cs="Consolas"/>
          <w:bCs/>
          <w:color w:val="000000"/>
          <w:sz w:val="28"/>
          <w:szCs w:val="28"/>
        </w:rPr>
        <w:t xml:space="preserve"> Μελέτη</w:t>
      </w:r>
      <w:r w:rsidR="009F6874" w:rsidRPr="009F6874">
        <w:rPr>
          <w:rFonts w:ascii="Consolas" w:eastAsia="BatangChe" w:hAnsi="Consolas" w:cs="Consolas"/>
          <w:bCs/>
          <w:color w:val="000000"/>
          <w:sz w:val="28"/>
          <w:szCs w:val="28"/>
        </w:rPr>
        <w:t xml:space="preserve"> </w:t>
      </w:r>
      <w:r w:rsidRPr="00FC5B75">
        <w:rPr>
          <w:rFonts w:ascii="Consolas" w:eastAsia="BatangChe" w:hAnsi="Consolas" w:cs="Consolas"/>
          <w:bCs/>
          <w:color w:val="000000"/>
          <w:sz w:val="28"/>
          <w:szCs w:val="28"/>
        </w:rPr>
        <w:t xml:space="preserve"> </w:t>
      </w:r>
      <w:r>
        <w:rPr>
          <w:rFonts w:ascii="Consolas" w:eastAsia="BatangChe" w:hAnsi="Consolas" w:cs="Consolas"/>
          <w:bCs/>
          <w:color w:val="000000"/>
          <w:sz w:val="28"/>
          <w:szCs w:val="28"/>
        </w:rPr>
        <w:t>τ</w:t>
      </w:r>
      <w:r w:rsidRPr="00FC5B75">
        <w:rPr>
          <w:rFonts w:ascii="Consolas" w:eastAsia="BatangChe" w:hAnsi="Consolas" w:cs="Consolas"/>
          <w:bCs/>
          <w:color w:val="000000"/>
          <w:sz w:val="28"/>
          <w:szCs w:val="28"/>
        </w:rPr>
        <w:t xml:space="preserve">ων  </w:t>
      </w:r>
      <w:r>
        <w:rPr>
          <w:rFonts w:ascii="Consolas" w:eastAsia="BatangChe" w:hAnsi="Consolas" w:cs="Consolas"/>
          <w:bCs/>
          <w:color w:val="000000"/>
          <w:sz w:val="28"/>
          <w:szCs w:val="28"/>
        </w:rPr>
        <w:t xml:space="preserve"> απαραίτητων γεωλογικών εννοιών που θα βοηθ</w:t>
      </w:r>
      <w:r w:rsidRPr="00FC5B75">
        <w:rPr>
          <w:rFonts w:ascii="Consolas" w:eastAsia="BatangChe" w:hAnsi="Consolas" w:cs="Consolas"/>
          <w:bCs/>
          <w:color w:val="000000"/>
          <w:sz w:val="28"/>
          <w:szCs w:val="28"/>
        </w:rPr>
        <w:t>ήσουν στην κατανόηση τ</w:t>
      </w:r>
      <w:r>
        <w:rPr>
          <w:rFonts w:ascii="Consolas" w:eastAsia="BatangChe" w:hAnsi="Consolas" w:cs="Consolas"/>
          <w:bCs/>
          <w:color w:val="000000"/>
          <w:sz w:val="28"/>
          <w:szCs w:val="28"/>
        </w:rPr>
        <w:t>ων φαινομένων  των σεισμών και</w:t>
      </w:r>
      <w:r w:rsidR="00AA6DB1" w:rsidRPr="00AA6DB1">
        <w:rPr>
          <w:rFonts w:ascii="Consolas" w:eastAsia="BatangChe" w:hAnsi="Consolas" w:cs="Consolas"/>
          <w:bCs/>
          <w:color w:val="000000"/>
          <w:sz w:val="28"/>
          <w:szCs w:val="28"/>
        </w:rPr>
        <w:t xml:space="preserve"> </w:t>
      </w:r>
      <w:r>
        <w:rPr>
          <w:rFonts w:ascii="Consolas" w:eastAsia="BatangChe" w:hAnsi="Consolas" w:cs="Consolas"/>
          <w:bCs/>
          <w:color w:val="000000"/>
          <w:sz w:val="28"/>
          <w:szCs w:val="28"/>
        </w:rPr>
        <w:t>των  ηφαιστείων .</w:t>
      </w:r>
    </w:p>
    <w:p w:rsidR="00FC5B75" w:rsidRPr="00831708" w:rsidRDefault="00F74843" w:rsidP="00FC5B75">
      <w:pPr>
        <w:rPr>
          <w:rFonts w:ascii="BatangChe" w:eastAsia="BatangChe" w:hAnsi="BatangChe" w:cs="Tahoma"/>
          <w:b/>
          <w:bCs/>
          <w:color w:val="000000"/>
          <w:sz w:val="36"/>
          <w:szCs w:val="36"/>
        </w:rPr>
      </w:pPr>
      <w:r>
        <w:rPr>
          <w:rFonts w:ascii="BatangChe" w:eastAsia="BatangChe" w:hAnsi="BatangChe" w:cs="Tahoma" w:hint="eastAsia"/>
          <w:b/>
          <w:bCs/>
          <w:color w:val="000000"/>
          <w:sz w:val="36"/>
          <w:szCs w:val="36"/>
        </w:rPr>
        <w:t xml:space="preserve">     2</w:t>
      </w:r>
      <w:r w:rsidR="00FC5B75" w:rsidRPr="00831708">
        <w:rPr>
          <w:rFonts w:ascii="BatangChe" w:eastAsia="BatangChe" w:hAnsi="BatangChe" w:cs="Tahoma" w:hint="eastAsia"/>
          <w:b/>
          <w:bCs/>
          <w:color w:val="000000"/>
          <w:sz w:val="36"/>
          <w:szCs w:val="36"/>
          <w:vertAlign w:val="superscript"/>
        </w:rPr>
        <w:t>ο</w:t>
      </w:r>
      <w:r w:rsidR="00FC5B75" w:rsidRPr="00831708">
        <w:rPr>
          <w:rFonts w:ascii="BatangChe" w:eastAsia="BatangChe" w:hAnsi="BatangChe" w:cs="Tahoma" w:hint="eastAsia"/>
          <w:b/>
          <w:bCs/>
          <w:color w:val="000000"/>
          <w:sz w:val="36"/>
          <w:szCs w:val="36"/>
        </w:rPr>
        <w:t xml:space="preserve"> </w:t>
      </w:r>
      <w:proofErr w:type="spellStart"/>
      <w:r w:rsidR="00FC5B75" w:rsidRPr="00831708">
        <w:rPr>
          <w:rFonts w:ascii="BatangChe" w:eastAsia="BatangChe" w:hAnsi="BatangChe" w:cs="Tahoma" w:hint="eastAsia"/>
          <w:b/>
          <w:bCs/>
          <w:color w:val="000000"/>
          <w:sz w:val="36"/>
          <w:szCs w:val="36"/>
        </w:rPr>
        <w:t>Φύλλο</w:t>
      </w:r>
      <w:proofErr w:type="spellEnd"/>
      <w:r w:rsidR="00FC5B75" w:rsidRPr="00831708">
        <w:rPr>
          <w:rFonts w:ascii="BatangChe" w:eastAsia="BatangChe" w:hAnsi="BatangChe" w:cs="Tahoma" w:hint="eastAsia"/>
          <w:b/>
          <w:bCs/>
          <w:color w:val="000000"/>
          <w:sz w:val="36"/>
          <w:szCs w:val="36"/>
        </w:rPr>
        <w:t xml:space="preserve"> </w:t>
      </w:r>
      <w:r w:rsidR="00831708" w:rsidRPr="00831708">
        <w:rPr>
          <w:rFonts w:ascii="BatangChe" w:eastAsia="BatangChe" w:hAnsi="BatangChe" w:cs="Tahoma"/>
          <w:b/>
          <w:bCs/>
          <w:color w:val="000000"/>
          <w:sz w:val="36"/>
          <w:szCs w:val="36"/>
        </w:rPr>
        <w:t xml:space="preserve">   </w:t>
      </w:r>
      <w:proofErr w:type="spellStart"/>
      <w:r w:rsidR="00FC5B75" w:rsidRPr="00831708">
        <w:rPr>
          <w:rFonts w:ascii="BatangChe" w:eastAsia="BatangChe" w:hAnsi="BatangChe" w:cs="Tahoma" w:hint="eastAsia"/>
          <w:b/>
          <w:bCs/>
          <w:color w:val="000000"/>
          <w:sz w:val="36"/>
          <w:szCs w:val="36"/>
        </w:rPr>
        <w:t>εργ</w:t>
      </w:r>
      <w:proofErr w:type="spellEnd"/>
      <w:r w:rsidR="00FC5B75" w:rsidRPr="00831708">
        <w:rPr>
          <w:rFonts w:ascii="BatangChe" w:eastAsia="BatangChe" w:hAnsi="BatangChe" w:cs="Tahoma" w:hint="eastAsia"/>
          <w:b/>
          <w:bCs/>
          <w:color w:val="000000"/>
          <w:sz w:val="36"/>
          <w:szCs w:val="36"/>
        </w:rPr>
        <w:t xml:space="preserve">ασίας </w:t>
      </w:r>
    </w:p>
    <w:p w:rsidR="00FC5B75" w:rsidRDefault="00FC5B75" w:rsidP="00FC5B75">
      <w:pPr>
        <w:rPr>
          <w:rFonts w:ascii="BatangChe" w:eastAsia="BatangChe" w:hAnsi="BatangChe" w:cs="Tahoma"/>
          <w:bCs/>
          <w:color w:val="000000"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4367F874" wp14:editId="06B34154">
            <wp:simplePos x="0" y="0"/>
            <wp:positionH relativeFrom="column">
              <wp:posOffset>4380865</wp:posOffset>
            </wp:positionH>
            <wp:positionV relativeFrom="paragraph">
              <wp:posOffset>398145</wp:posOffset>
            </wp:positionV>
            <wp:extent cx="2450465" cy="4153535"/>
            <wp:effectExtent l="0" t="0" r="6985" b="0"/>
            <wp:wrapTight wrapText="bothSides">
              <wp:wrapPolygon edited="0">
                <wp:start x="672" y="0"/>
                <wp:lineTo x="0" y="198"/>
                <wp:lineTo x="0" y="21399"/>
                <wp:lineTo x="672" y="21498"/>
                <wp:lineTo x="20822" y="21498"/>
                <wp:lineTo x="21494" y="21399"/>
                <wp:lineTo x="21494" y="198"/>
                <wp:lineTo x="20822" y="0"/>
                <wp:lineTo x="672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4153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A6DB1">
        <w:rPr>
          <w:rFonts w:ascii="BatangChe" w:eastAsia="BatangChe" w:hAnsi="BatangChe" w:cs="Tahoma" w:hint="eastAsia"/>
          <w:bCs/>
          <w:color w:val="000000"/>
          <w:sz w:val="36"/>
          <w:szCs w:val="36"/>
        </w:rPr>
        <w:t xml:space="preserve">      </w:t>
      </w:r>
      <w:r>
        <w:rPr>
          <w:rFonts w:ascii="BatangChe" w:eastAsia="BatangChe" w:hAnsi="BatangChe" w:cs="Tahoma" w:hint="eastAsia"/>
          <w:bCs/>
          <w:color w:val="000000"/>
          <w:sz w:val="36"/>
          <w:szCs w:val="36"/>
        </w:rPr>
        <w:t xml:space="preserve"> </w:t>
      </w:r>
      <w:r w:rsidRPr="00AA6DB1">
        <w:rPr>
          <w:rFonts w:ascii="BatangChe" w:eastAsia="BatangChe" w:hAnsi="BatangChe" w:cs="Tahoma" w:hint="eastAsia"/>
          <w:bCs/>
          <w:color w:val="000000"/>
          <w:sz w:val="28"/>
          <w:szCs w:val="28"/>
        </w:rPr>
        <w:t>1</w:t>
      </w:r>
      <w:r w:rsidRPr="00AA6DB1">
        <w:rPr>
          <w:rFonts w:ascii="BatangChe" w:eastAsia="BatangChe" w:hAnsi="BatangChe" w:cs="Tahoma" w:hint="eastAsia"/>
          <w:bCs/>
          <w:color w:val="000000"/>
          <w:sz w:val="28"/>
          <w:szCs w:val="28"/>
          <w:vertAlign w:val="superscript"/>
        </w:rPr>
        <w:t>η</w:t>
      </w:r>
      <w:r w:rsidRPr="00AA6DB1">
        <w:rPr>
          <w:rFonts w:ascii="BatangChe" w:eastAsia="BatangChe" w:hAnsi="BatangChe" w:cs="Tahoma" w:hint="eastAsia"/>
          <w:bCs/>
          <w:color w:val="000000"/>
          <w:sz w:val="28"/>
          <w:szCs w:val="28"/>
        </w:rPr>
        <w:t xml:space="preserve"> </w:t>
      </w:r>
      <w:proofErr w:type="spellStart"/>
      <w:r w:rsidRPr="00AA6DB1">
        <w:rPr>
          <w:rFonts w:ascii="BatangChe" w:eastAsia="BatangChe" w:hAnsi="BatangChe" w:cs="Tahoma" w:hint="eastAsia"/>
          <w:bCs/>
          <w:color w:val="000000"/>
          <w:sz w:val="28"/>
          <w:szCs w:val="28"/>
        </w:rPr>
        <w:t>Δρ</w:t>
      </w:r>
      <w:proofErr w:type="spellEnd"/>
      <w:r w:rsidRPr="00AA6DB1">
        <w:rPr>
          <w:rFonts w:ascii="BatangChe" w:eastAsia="BatangChe" w:hAnsi="BatangChe" w:cs="Tahoma" w:hint="eastAsia"/>
          <w:bCs/>
          <w:color w:val="000000"/>
          <w:sz w:val="28"/>
          <w:szCs w:val="28"/>
        </w:rPr>
        <w:t xml:space="preserve">αστηριότητα </w:t>
      </w:r>
    </w:p>
    <w:p w:rsidR="00FC5B75" w:rsidRPr="00FC5B75" w:rsidRDefault="00AA6DB1" w:rsidP="00FC5B75">
      <w:pPr>
        <w:rPr>
          <w:rFonts w:ascii="Consolas" w:eastAsia="BatangChe" w:hAnsi="Consolas" w:cs="Consolas"/>
          <w:bCs/>
          <w:color w:val="000000"/>
          <w:sz w:val="24"/>
          <w:szCs w:val="24"/>
        </w:rPr>
      </w:pPr>
      <w:r>
        <w:rPr>
          <w:rFonts w:ascii="BatangChe" w:eastAsia="BatangChe" w:hAnsi="BatangChe" w:cs="Tahoma"/>
          <w:bCs/>
          <w:color w:val="000000"/>
          <w:sz w:val="28"/>
          <w:szCs w:val="28"/>
        </w:rPr>
        <w:t xml:space="preserve">             </w:t>
      </w:r>
      <w:r w:rsidRPr="003C6899">
        <w:rPr>
          <w:rFonts w:ascii="BatangChe" w:eastAsia="BatangChe" w:hAnsi="BatangChe" w:cs="Tahoma"/>
          <w:bCs/>
          <w:color w:val="000000"/>
          <w:sz w:val="28"/>
          <w:szCs w:val="28"/>
        </w:rPr>
        <w:t xml:space="preserve"> </w:t>
      </w:r>
      <w:r w:rsidRPr="00AA6DB1">
        <w:rPr>
          <w:rFonts w:ascii="Consolas" w:eastAsia="BatangChe" w:hAnsi="Consolas" w:cs="Consolas"/>
          <w:bCs/>
          <w:color w:val="000000"/>
          <w:sz w:val="28"/>
          <w:szCs w:val="28"/>
        </w:rPr>
        <w:t>Ο Γεωλογικός  χρόνος</w:t>
      </w:r>
      <w:r>
        <w:rPr>
          <w:rFonts w:ascii="BatangChe" w:eastAsia="BatangChe" w:hAnsi="BatangChe" w:cs="Tahoma"/>
          <w:bCs/>
          <w:color w:val="000000"/>
          <w:sz w:val="28"/>
          <w:szCs w:val="28"/>
        </w:rPr>
        <w:t xml:space="preserve"> </w:t>
      </w:r>
    </w:p>
    <w:p w:rsidR="009C5B09" w:rsidRDefault="009C5B09" w:rsidP="00713DE5">
      <w:pPr>
        <w:pStyle w:val="ListParagraph"/>
        <w:numPr>
          <w:ilvl w:val="0"/>
          <w:numId w:val="1"/>
        </w:numPr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Το έναυσμα </w:t>
      </w:r>
    </w:p>
    <w:p w:rsidR="0096117B" w:rsidRPr="00C36754" w:rsidRDefault="00FC5B75" w:rsidP="009C5B09">
      <w:pPr>
        <w:ind w:left="360"/>
        <w:rPr>
          <w:rFonts w:ascii="Consolas" w:hAnsi="Consolas" w:cs="Consolas"/>
          <w:sz w:val="24"/>
          <w:szCs w:val="24"/>
        </w:rPr>
      </w:pPr>
      <w:r w:rsidRPr="009C5B09">
        <w:rPr>
          <w:rFonts w:ascii="Consolas" w:hAnsi="Consolas" w:cs="Consolas"/>
          <w:sz w:val="24"/>
          <w:szCs w:val="24"/>
        </w:rPr>
        <w:t>Παρατηρήστε την διπλανό πίνακα:</w:t>
      </w:r>
      <w:r w:rsidR="00C36754" w:rsidRPr="00C36754">
        <w:rPr>
          <w:rFonts w:ascii="Consolas" w:hAnsi="Consolas" w:cs="Consolas"/>
          <w:sz w:val="24"/>
          <w:szCs w:val="24"/>
        </w:rPr>
        <w:t xml:space="preserve"> </w:t>
      </w:r>
    </w:p>
    <w:p w:rsidR="00FC5B75" w:rsidRDefault="00FC5B75">
      <w:pPr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(μπορείτε να τον δείτε  και στην παρουσίαση με θέμα Γεωλογικός χρόνος )</w:t>
      </w:r>
    </w:p>
    <w:p w:rsidR="00FC5B75" w:rsidRDefault="00FC5B75">
      <w:pPr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Συζητήστε μεταξύ  σας και δώστε μια  ερμηνεία   για τα πολλά ρολόγια και την θέση  που βρίσκονται . ..............................................</w:t>
      </w:r>
    </w:p>
    <w:p w:rsidR="00FC5B75" w:rsidRDefault="00FC5B75">
      <w:pPr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..............................................</w:t>
      </w:r>
    </w:p>
    <w:p w:rsidR="00FC5B75" w:rsidRDefault="00FC5B75">
      <w:pPr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...............................................</w:t>
      </w:r>
    </w:p>
    <w:p w:rsidR="004E09C8" w:rsidRDefault="004E09C8" w:rsidP="004E09C8">
      <w:pPr>
        <w:pStyle w:val="ListParagraph"/>
        <w:numPr>
          <w:ilvl w:val="0"/>
          <w:numId w:val="1"/>
        </w:numPr>
        <w:ind w:left="142" w:firstLine="218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Η πρόβλεψη:</w:t>
      </w:r>
    </w:p>
    <w:p w:rsidR="004E09C8" w:rsidRDefault="004E09C8" w:rsidP="004E09C8">
      <w:pPr>
        <w:pStyle w:val="ListParagraph"/>
        <w:ind w:left="360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Αν η ζωή της γης  διαρκού</w:t>
      </w:r>
      <w:r w:rsidR="003C6899">
        <w:rPr>
          <w:rFonts w:ascii="Consolas" w:hAnsi="Consolas" w:cs="Consolas"/>
          <w:sz w:val="24"/>
          <w:szCs w:val="24"/>
        </w:rPr>
        <w:t>σε όσο η ζωή ενός ανθρώπου σε πό</w:t>
      </w:r>
      <w:r>
        <w:rPr>
          <w:rFonts w:ascii="Consolas" w:hAnsi="Consolas" w:cs="Consolas"/>
          <w:sz w:val="24"/>
          <w:szCs w:val="24"/>
        </w:rPr>
        <w:t>σο γεωλογικό χρόνο θα  αντιστοιχούσε ένας χρόνος ανθρώπινης ζωής :</w:t>
      </w:r>
    </w:p>
    <w:p w:rsidR="004E09C8" w:rsidRDefault="004E09C8" w:rsidP="004E09C8">
      <w:pPr>
        <w:pStyle w:val="ListParagraph"/>
        <w:ind w:left="360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582 χρόνια </w:t>
      </w:r>
      <w:r w:rsidRPr="004E09C8">
        <w:rPr>
          <w:rFonts w:ascii="Consolas" w:hAnsi="Consolas" w:cs="Consolas"/>
          <w:sz w:val="52"/>
          <w:szCs w:val="52"/>
        </w:rPr>
        <w:t>□</w:t>
      </w:r>
      <w:r w:rsidRPr="004E09C8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 xml:space="preserve">       5</w:t>
      </w:r>
      <w:r w:rsidR="007B3382">
        <w:rPr>
          <w:rFonts w:ascii="Consolas" w:hAnsi="Consolas" w:cs="Consolas"/>
          <w:sz w:val="24"/>
          <w:szCs w:val="24"/>
        </w:rPr>
        <w:t>.</w:t>
      </w:r>
      <w:r>
        <w:rPr>
          <w:rFonts w:ascii="Consolas" w:hAnsi="Consolas" w:cs="Consolas"/>
          <w:sz w:val="24"/>
          <w:szCs w:val="24"/>
        </w:rPr>
        <w:t xml:space="preserve">820 χρόνια </w:t>
      </w:r>
      <w:r w:rsidRPr="004E09C8">
        <w:rPr>
          <w:rFonts w:ascii="Consolas" w:hAnsi="Consolas" w:cs="Consolas"/>
          <w:sz w:val="52"/>
          <w:szCs w:val="52"/>
        </w:rPr>
        <w:t>□</w:t>
      </w:r>
      <w:r w:rsidRPr="004E09C8">
        <w:rPr>
          <w:rFonts w:ascii="Consolas" w:hAnsi="Consolas" w:cs="Consolas"/>
          <w:sz w:val="24"/>
          <w:szCs w:val="24"/>
        </w:rPr>
        <w:t xml:space="preserve"> </w:t>
      </w:r>
    </w:p>
    <w:p w:rsidR="004E09C8" w:rsidRDefault="004E09C8" w:rsidP="004E09C8">
      <w:pPr>
        <w:pStyle w:val="ListParagraph"/>
        <w:ind w:left="360"/>
        <w:rPr>
          <w:rFonts w:ascii="Consolas" w:hAnsi="Consolas" w:cs="Consolas"/>
          <w:sz w:val="52"/>
          <w:szCs w:val="52"/>
        </w:rPr>
      </w:pPr>
      <w:r>
        <w:rPr>
          <w:rFonts w:ascii="Consolas" w:hAnsi="Consolas" w:cs="Consolas"/>
          <w:sz w:val="24"/>
          <w:szCs w:val="24"/>
        </w:rPr>
        <w:t>58</w:t>
      </w:r>
      <w:r w:rsidR="007B3382">
        <w:rPr>
          <w:rFonts w:ascii="Consolas" w:hAnsi="Consolas" w:cs="Consolas"/>
          <w:sz w:val="24"/>
          <w:szCs w:val="24"/>
        </w:rPr>
        <w:t>.</w:t>
      </w:r>
      <w:r>
        <w:rPr>
          <w:rFonts w:ascii="Consolas" w:hAnsi="Consolas" w:cs="Consolas"/>
          <w:sz w:val="24"/>
          <w:szCs w:val="24"/>
        </w:rPr>
        <w:t xml:space="preserve">00 χρόνια </w:t>
      </w:r>
      <w:r w:rsidRPr="004E09C8">
        <w:rPr>
          <w:rFonts w:ascii="Consolas" w:hAnsi="Consolas" w:cs="Consolas"/>
          <w:sz w:val="52"/>
          <w:szCs w:val="52"/>
        </w:rPr>
        <w:t>□</w:t>
      </w:r>
      <w:r w:rsidRPr="004E09C8">
        <w:rPr>
          <w:rFonts w:ascii="Consolas" w:hAnsi="Consolas" w:cs="Consolas"/>
          <w:sz w:val="24"/>
          <w:szCs w:val="24"/>
        </w:rPr>
        <w:t xml:space="preserve"> </w:t>
      </w:r>
      <w:r>
        <w:rPr>
          <w:rFonts w:ascii="Consolas" w:hAnsi="Consolas" w:cs="Consolas"/>
          <w:sz w:val="24"/>
          <w:szCs w:val="24"/>
        </w:rPr>
        <w:t xml:space="preserve">  58</w:t>
      </w:r>
      <w:r w:rsidR="007B3382">
        <w:rPr>
          <w:rFonts w:ascii="Consolas" w:hAnsi="Consolas" w:cs="Consolas"/>
          <w:sz w:val="24"/>
          <w:szCs w:val="24"/>
        </w:rPr>
        <w:t>.</w:t>
      </w:r>
      <w:r>
        <w:rPr>
          <w:rFonts w:ascii="Consolas" w:hAnsi="Consolas" w:cs="Consolas"/>
          <w:sz w:val="24"/>
          <w:szCs w:val="24"/>
        </w:rPr>
        <w:t>200</w:t>
      </w:r>
      <w:r w:rsidR="007B3382">
        <w:rPr>
          <w:rFonts w:ascii="Consolas" w:hAnsi="Consolas" w:cs="Consolas"/>
          <w:sz w:val="24"/>
          <w:szCs w:val="24"/>
        </w:rPr>
        <w:t>.</w:t>
      </w:r>
      <w:r>
        <w:rPr>
          <w:rFonts w:ascii="Consolas" w:hAnsi="Consolas" w:cs="Consolas"/>
          <w:sz w:val="24"/>
          <w:szCs w:val="24"/>
        </w:rPr>
        <w:t xml:space="preserve">000 χρόνια  </w:t>
      </w:r>
      <w:r w:rsidRPr="004E09C8">
        <w:rPr>
          <w:rFonts w:ascii="Consolas" w:hAnsi="Consolas" w:cs="Consolas"/>
          <w:sz w:val="52"/>
          <w:szCs w:val="52"/>
        </w:rPr>
        <w:t>□</w:t>
      </w:r>
    </w:p>
    <w:p w:rsidR="004E09C8" w:rsidRDefault="004E09C8" w:rsidP="004E09C8">
      <w:pPr>
        <w:pStyle w:val="ListParagraph"/>
        <w:ind w:left="360"/>
        <w:rPr>
          <w:rFonts w:ascii="Consolas" w:hAnsi="Consolas" w:cs="Consolas"/>
          <w:sz w:val="24"/>
          <w:szCs w:val="24"/>
        </w:rPr>
      </w:pPr>
    </w:p>
    <w:p w:rsidR="004E09C8" w:rsidRDefault="007B3382" w:rsidP="00CB15A1">
      <w:pPr>
        <w:pStyle w:val="ListParagraph"/>
        <w:ind w:left="360"/>
        <w:rPr>
          <w:rFonts w:ascii="BatangChe" w:eastAsia="BatangChe" w:hAnsi="BatangChe" w:cs="Tahoma"/>
          <w:bCs/>
          <w:color w:val="000000"/>
          <w:sz w:val="28"/>
          <w:szCs w:val="28"/>
        </w:rPr>
      </w:pPr>
      <w:r>
        <w:rPr>
          <w:rFonts w:ascii="Consolas" w:hAnsi="Consolas" w:cs="Consolas"/>
          <w:sz w:val="24"/>
          <w:szCs w:val="24"/>
        </w:rPr>
        <w:t xml:space="preserve"> </w:t>
      </w:r>
      <w:r w:rsidR="00CB15A1">
        <w:rPr>
          <w:rFonts w:ascii="BatangChe" w:eastAsia="BatangChe" w:hAnsi="BatangChe" w:cs="Tahoma" w:hint="eastAsia"/>
          <w:bCs/>
          <w:color w:val="000000"/>
          <w:sz w:val="28"/>
          <w:szCs w:val="28"/>
        </w:rPr>
        <w:t>2</w:t>
      </w:r>
      <w:r w:rsidR="00CB15A1" w:rsidRPr="00AA6DB1">
        <w:rPr>
          <w:rFonts w:ascii="BatangChe" w:eastAsia="BatangChe" w:hAnsi="BatangChe" w:cs="Tahoma" w:hint="eastAsia"/>
          <w:bCs/>
          <w:color w:val="000000"/>
          <w:sz w:val="28"/>
          <w:szCs w:val="28"/>
          <w:vertAlign w:val="superscript"/>
        </w:rPr>
        <w:t>η</w:t>
      </w:r>
      <w:r w:rsidR="00CB15A1" w:rsidRPr="00AA6DB1">
        <w:rPr>
          <w:rFonts w:ascii="BatangChe" w:eastAsia="BatangChe" w:hAnsi="BatangChe" w:cs="Tahoma" w:hint="eastAsia"/>
          <w:bCs/>
          <w:color w:val="000000"/>
          <w:sz w:val="28"/>
          <w:szCs w:val="28"/>
        </w:rPr>
        <w:t xml:space="preserve"> </w:t>
      </w:r>
      <w:proofErr w:type="spellStart"/>
      <w:r w:rsidR="00CB15A1" w:rsidRPr="00AA6DB1">
        <w:rPr>
          <w:rFonts w:ascii="BatangChe" w:eastAsia="BatangChe" w:hAnsi="BatangChe" w:cs="Tahoma" w:hint="eastAsia"/>
          <w:bCs/>
          <w:color w:val="000000"/>
          <w:sz w:val="28"/>
          <w:szCs w:val="28"/>
        </w:rPr>
        <w:t>Δρ</w:t>
      </w:r>
      <w:proofErr w:type="spellEnd"/>
      <w:r w:rsidR="00CB15A1" w:rsidRPr="00AA6DB1">
        <w:rPr>
          <w:rFonts w:ascii="BatangChe" w:eastAsia="BatangChe" w:hAnsi="BatangChe" w:cs="Tahoma" w:hint="eastAsia"/>
          <w:bCs/>
          <w:color w:val="000000"/>
          <w:sz w:val="28"/>
          <w:szCs w:val="28"/>
        </w:rPr>
        <w:t>αστηριότητα</w:t>
      </w:r>
    </w:p>
    <w:p w:rsidR="009C5B09" w:rsidRDefault="00AA6DB1" w:rsidP="00CB15A1">
      <w:pPr>
        <w:pStyle w:val="ListParagraph"/>
        <w:ind w:left="360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Για να αποκτήσετε την αίσθηση του γεωλογικού χρόνου μελετήστε τις υπόλοιπες </w:t>
      </w:r>
      <w:r w:rsidR="00CB15A1">
        <w:rPr>
          <w:rFonts w:ascii="Consolas" w:hAnsi="Consolas" w:cs="Consolas"/>
          <w:sz w:val="24"/>
          <w:szCs w:val="24"/>
        </w:rPr>
        <w:t xml:space="preserve"> 3</w:t>
      </w:r>
      <w:r>
        <w:rPr>
          <w:rFonts w:ascii="Consolas" w:hAnsi="Consolas" w:cs="Consolas"/>
          <w:sz w:val="24"/>
          <w:szCs w:val="24"/>
        </w:rPr>
        <w:t xml:space="preserve"> εικ</w:t>
      </w:r>
      <w:r w:rsidRPr="00AB7118">
        <w:rPr>
          <w:rFonts w:ascii="Consolas" w:hAnsi="Consolas" w:cs="Consolas"/>
          <w:sz w:val="24"/>
          <w:szCs w:val="24"/>
        </w:rPr>
        <w:t>ό</w:t>
      </w:r>
      <w:r>
        <w:rPr>
          <w:rFonts w:ascii="Consolas" w:hAnsi="Consolas" w:cs="Consolas"/>
          <w:sz w:val="24"/>
          <w:szCs w:val="24"/>
        </w:rPr>
        <w:t>νες</w:t>
      </w:r>
      <w:r w:rsidR="003C6899" w:rsidRPr="003C6899">
        <w:rPr>
          <w:rFonts w:ascii="Consolas" w:hAnsi="Consolas" w:cs="Consolas"/>
          <w:sz w:val="24"/>
          <w:szCs w:val="24"/>
        </w:rPr>
        <w:t>(</w:t>
      </w:r>
      <w:r w:rsidR="003C6899">
        <w:rPr>
          <w:rFonts w:ascii="Consolas" w:hAnsi="Consolas" w:cs="Consolas"/>
          <w:sz w:val="24"/>
          <w:szCs w:val="24"/>
          <w:lang w:val="en-US"/>
        </w:rPr>
        <w:t>slide</w:t>
      </w:r>
      <w:r w:rsidR="003C6899" w:rsidRPr="003C6899">
        <w:rPr>
          <w:rFonts w:ascii="Consolas" w:hAnsi="Consolas" w:cs="Consolas"/>
          <w:sz w:val="24"/>
          <w:szCs w:val="24"/>
        </w:rPr>
        <w:t xml:space="preserve"> 3,4,5)</w:t>
      </w:r>
      <w:r>
        <w:rPr>
          <w:rFonts w:ascii="Consolas" w:hAnsi="Consolas" w:cs="Consolas"/>
          <w:sz w:val="24"/>
          <w:szCs w:val="24"/>
        </w:rPr>
        <w:t xml:space="preserve"> της παρουσίασης  όπου γίνεται σύγκριση της γεωλογικής κλίμακας χρόνου με την </w:t>
      </w:r>
      <w:r w:rsidR="004E09C8">
        <w:rPr>
          <w:rFonts w:ascii="Consolas" w:hAnsi="Consolas" w:cs="Consolas"/>
          <w:sz w:val="24"/>
          <w:szCs w:val="24"/>
        </w:rPr>
        <w:t>ζ</w:t>
      </w:r>
      <w:r>
        <w:rPr>
          <w:rFonts w:ascii="Consolas" w:hAnsi="Consolas" w:cs="Consolas"/>
          <w:sz w:val="24"/>
          <w:szCs w:val="24"/>
        </w:rPr>
        <w:t>ωή ενός ανθρώπου και με ένα  24/ωρο</w:t>
      </w:r>
      <w:r w:rsidR="009C5B09">
        <w:rPr>
          <w:rFonts w:ascii="Consolas" w:hAnsi="Consolas" w:cs="Consolas"/>
          <w:sz w:val="24"/>
          <w:szCs w:val="24"/>
        </w:rPr>
        <w:t xml:space="preserve"> και συμπληρώστε:</w:t>
      </w:r>
    </w:p>
    <w:p w:rsidR="009C5B09" w:rsidRDefault="009C5B09" w:rsidP="0095478A">
      <w:pPr>
        <w:pStyle w:val="ListParagraph"/>
        <w:numPr>
          <w:ilvl w:val="0"/>
          <w:numId w:val="3"/>
        </w:numPr>
        <w:rPr>
          <w:rFonts w:ascii="Comic Sans MS" w:hAnsi="Comic Sans MS" w:cs="Consolas"/>
          <w:sz w:val="20"/>
          <w:szCs w:val="20"/>
        </w:rPr>
      </w:pPr>
      <w:r w:rsidRPr="0095478A">
        <w:rPr>
          <w:rFonts w:ascii="Comic Sans MS" w:hAnsi="Comic Sans MS" w:cs="Consolas"/>
          <w:sz w:val="20"/>
          <w:szCs w:val="20"/>
        </w:rPr>
        <w:t>Η ηλικία της Γης είναι ....................</w:t>
      </w:r>
    </w:p>
    <w:p w:rsidR="00DC0D98" w:rsidRDefault="00DC0D98" w:rsidP="0095478A">
      <w:pPr>
        <w:pStyle w:val="ListParagraph"/>
        <w:numPr>
          <w:ilvl w:val="0"/>
          <w:numId w:val="3"/>
        </w:numPr>
        <w:rPr>
          <w:rFonts w:ascii="Comic Sans MS" w:hAnsi="Comic Sans MS" w:cs="Consolas"/>
          <w:sz w:val="20"/>
          <w:szCs w:val="20"/>
        </w:rPr>
      </w:pPr>
      <w:r>
        <w:rPr>
          <w:rFonts w:ascii="Comic Sans MS" w:hAnsi="Comic Sans MS" w:cs="Consolas"/>
          <w:sz w:val="20"/>
          <w:szCs w:val="20"/>
        </w:rPr>
        <w:t>Στις 3 π.μ. αρχίζει η στερεοποίηση του ............................</w:t>
      </w:r>
    </w:p>
    <w:p w:rsidR="00DC0D98" w:rsidRDefault="00DC0D98" w:rsidP="0095478A">
      <w:pPr>
        <w:pStyle w:val="ListParagraph"/>
        <w:numPr>
          <w:ilvl w:val="0"/>
          <w:numId w:val="3"/>
        </w:numPr>
        <w:rPr>
          <w:rFonts w:ascii="Comic Sans MS" w:hAnsi="Comic Sans MS" w:cs="Consolas"/>
          <w:sz w:val="20"/>
          <w:szCs w:val="20"/>
        </w:rPr>
      </w:pPr>
      <w:r>
        <w:rPr>
          <w:rFonts w:ascii="Comic Sans MS" w:hAnsi="Comic Sans MS" w:cs="Consolas"/>
          <w:sz w:val="20"/>
          <w:szCs w:val="20"/>
        </w:rPr>
        <w:t xml:space="preserve">Λίγο πιο μετά  άρχισαν να γεμίζουν οι ................................. με νερό </w:t>
      </w:r>
    </w:p>
    <w:p w:rsidR="0095478A" w:rsidRPr="0095478A" w:rsidRDefault="00DC0D98" w:rsidP="0095478A">
      <w:pPr>
        <w:pStyle w:val="ListParagraph"/>
        <w:numPr>
          <w:ilvl w:val="0"/>
          <w:numId w:val="3"/>
        </w:numPr>
        <w:rPr>
          <w:rFonts w:ascii="Comic Sans MS" w:hAnsi="Comic Sans MS" w:cs="Consolas"/>
          <w:sz w:val="20"/>
          <w:szCs w:val="20"/>
        </w:rPr>
      </w:pPr>
      <w:r>
        <w:rPr>
          <w:rFonts w:ascii="Comic Sans MS" w:hAnsi="Comic Sans MS" w:cs="Consolas"/>
          <w:sz w:val="20"/>
          <w:szCs w:val="20"/>
        </w:rPr>
        <w:t>Στις   6-7</w:t>
      </w:r>
      <w:r w:rsidR="00CB15A1" w:rsidRPr="0095478A">
        <w:rPr>
          <w:rFonts w:ascii="Comic Sans MS" w:hAnsi="Comic Sans MS" w:cs="Consolas"/>
          <w:sz w:val="20"/>
          <w:szCs w:val="20"/>
        </w:rPr>
        <w:t xml:space="preserve">π.μ. Εμφανίζονται τα πρώτα </w:t>
      </w:r>
      <w:r w:rsidR="009C5B09" w:rsidRPr="0095478A">
        <w:rPr>
          <w:rFonts w:ascii="Comic Sans MS" w:hAnsi="Comic Sans MS" w:cs="Consolas"/>
          <w:sz w:val="20"/>
          <w:szCs w:val="20"/>
        </w:rPr>
        <w:t>....................</w:t>
      </w:r>
      <w:r w:rsidR="0095478A" w:rsidRPr="0095478A">
        <w:rPr>
          <w:rFonts w:ascii="Comic Sans MS" w:hAnsi="Comic Sans MS" w:cs="Consolas"/>
          <w:sz w:val="20"/>
          <w:szCs w:val="20"/>
        </w:rPr>
        <w:t xml:space="preserve">στους ωκεανούς </w:t>
      </w:r>
    </w:p>
    <w:p w:rsidR="00CB15A1" w:rsidRPr="0095478A" w:rsidRDefault="00DC0D98" w:rsidP="0095478A">
      <w:pPr>
        <w:pStyle w:val="ListParagraph"/>
        <w:numPr>
          <w:ilvl w:val="0"/>
          <w:numId w:val="3"/>
        </w:numPr>
        <w:rPr>
          <w:rFonts w:ascii="Comic Sans MS" w:hAnsi="Comic Sans MS" w:cs="Consolas"/>
          <w:sz w:val="20"/>
          <w:szCs w:val="20"/>
        </w:rPr>
      </w:pPr>
      <w:r>
        <w:rPr>
          <w:rFonts w:ascii="Comic Sans MS" w:hAnsi="Comic Sans MS" w:cs="Consolas"/>
          <w:sz w:val="20"/>
          <w:szCs w:val="20"/>
        </w:rPr>
        <w:t xml:space="preserve"> Ταυτόχρονα και σταδιακά  οι οργανισμοί </w:t>
      </w:r>
      <w:r w:rsidR="00CB15A1" w:rsidRPr="0095478A">
        <w:rPr>
          <w:rFonts w:ascii="Comic Sans MS" w:hAnsi="Comic Sans MS" w:cs="Consolas"/>
          <w:sz w:val="20"/>
          <w:szCs w:val="20"/>
        </w:rPr>
        <w:t xml:space="preserve">  εμπλουτίζουν  τη ατμόσφαιρα της γης σε </w:t>
      </w:r>
      <w:r w:rsidR="009C5B09" w:rsidRPr="0095478A">
        <w:rPr>
          <w:rFonts w:ascii="Comic Sans MS" w:hAnsi="Comic Sans MS" w:cs="Consolas"/>
          <w:sz w:val="20"/>
          <w:szCs w:val="20"/>
        </w:rPr>
        <w:t>..................</w:t>
      </w:r>
      <w:r w:rsidR="00CB15A1" w:rsidRPr="0095478A">
        <w:rPr>
          <w:rFonts w:ascii="Comic Sans MS" w:hAnsi="Comic Sans MS" w:cs="Consolas"/>
          <w:sz w:val="20"/>
          <w:szCs w:val="20"/>
        </w:rPr>
        <w:t>και</w:t>
      </w:r>
      <w:r w:rsidR="009C5B09" w:rsidRPr="0095478A">
        <w:rPr>
          <w:rFonts w:ascii="Comic Sans MS" w:hAnsi="Comic Sans MS" w:cs="Consolas"/>
          <w:sz w:val="20"/>
          <w:szCs w:val="20"/>
        </w:rPr>
        <w:t>....................</w:t>
      </w:r>
      <w:r w:rsidR="00CB15A1" w:rsidRPr="0095478A">
        <w:rPr>
          <w:rFonts w:ascii="Comic Sans MS" w:hAnsi="Comic Sans MS" w:cs="Consolas"/>
          <w:sz w:val="20"/>
          <w:szCs w:val="20"/>
        </w:rPr>
        <w:t>.</w:t>
      </w:r>
    </w:p>
    <w:p w:rsidR="0095478A" w:rsidRPr="0095478A" w:rsidRDefault="0095478A" w:rsidP="0095478A">
      <w:pPr>
        <w:pStyle w:val="ListParagraph"/>
        <w:numPr>
          <w:ilvl w:val="0"/>
          <w:numId w:val="3"/>
        </w:numPr>
        <w:rPr>
          <w:rFonts w:ascii="Comic Sans MS" w:hAnsi="Comic Sans MS" w:cs="Consolas"/>
          <w:sz w:val="20"/>
          <w:szCs w:val="20"/>
        </w:rPr>
      </w:pPr>
      <w:r w:rsidRPr="0095478A">
        <w:rPr>
          <w:rFonts w:ascii="Comic Sans MS" w:hAnsi="Comic Sans MS" w:cs="Consolas"/>
          <w:sz w:val="20"/>
          <w:szCs w:val="20"/>
        </w:rPr>
        <w:t>9.50΄μ.μ.</w:t>
      </w:r>
      <w:r w:rsidR="00DC0D98">
        <w:rPr>
          <w:rFonts w:ascii="Comic Sans MS" w:hAnsi="Comic Sans MS" w:cs="Consolas"/>
          <w:sz w:val="20"/>
          <w:szCs w:val="20"/>
        </w:rPr>
        <w:t xml:space="preserve"> </w:t>
      </w:r>
      <w:r w:rsidRPr="0095478A">
        <w:rPr>
          <w:rFonts w:ascii="Comic Sans MS" w:hAnsi="Comic Sans MS" w:cs="Consolas"/>
          <w:sz w:val="20"/>
          <w:szCs w:val="20"/>
        </w:rPr>
        <w:t xml:space="preserve"> Η ..................... αποκτά τους πρώτους κατοίκους της .</w:t>
      </w:r>
    </w:p>
    <w:p w:rsidR="00CB15A1" w:rsidRPr="0095478A" w:rsidRDefault="00CB15A1" w:rsidP="0095478A">
      <w:pPr>
        <w:pStyle w:val="ListParagraph"/>
        <w:numPr>
          <w:ilvl w:val="0"/>
          <w:numId w:val="3"/>
        </w:numPr>
        <w:rPr>
          <w:rFonts w:ascii="Comic Sans MS" w:hAnsi="Comic Sans MS" w:cs="Consolas"/>
          <w:sz w:val="20"/>
          <w:szCs w:val="20"/>
        </w:rPr>
      </w:pPr>
      <w:r w:rsidRPr="0095478A">
        <w:rPr>
          <w:rFonts w:ascii="Comic Sans MS" w:hAnsi="Comic Sans MS" w:cs="Consolas"/>
          <w:sz w:val="20"/>
          <w:szCs w:val="20"/>
        </w:rPr>
        <w:t xml:space="preserve">Πριν από 1 λεπτό  και 17 δεύτερόλεπτα  :Η εμφάνιση του </w:t>
      </w:r>
      <w:r w:rsidR="009C5B09" w:rsidRPr="0095478A">
        <w:rPr>
          <w:rFonts w:ascii="Comic Sans MS" w:hAnsi="Comic Sans MS" w:cs="Consolas"/>
          <w:sz w:val="20"/>
          <w:szCs w:val="20"/>
        </w:rPr>
        <w:t>....................</w:t>
      </w:r>
    </w:p>
    <w:p w:rsidR="004E09C8" w:rsidRPr="0095478A" w:rsidRDefault="00CB15A1" w:rsidP="0095478A">
      <w:pPr>
        <w:pStyle w:val="ListParagraph"/>
        <w:numPr>
          <w:ilvl w:val="0"/>
          <w:numId w:val="3"/>
        </w:numPr>
        <w:rPr>
          <w:rFonts w:ascii="Consolas" w:hAnsi="Consolas" w:cs="Consolas"/>
          <w:sz w:val="20"/>
          <w:szCs w:val="20"/>
        </w:rPr>
      </w:pPr>
      <w:r w:rsidRPr="0095478A">
        <w:rPr>
          <w:rFonts w:ascii="Comic Sans MS" w:hAnsi="Comic Sans MS" w:cs="Consolas"/>
          <w:sz w:val="20"/>
          <w:szCs w:val="20"/>
        </w:rPr>
        <w:t>Πριν</w:t>
      </w:r>
      <w:r w:rsidR="003C6899">
        <w:rPr>
          <w:rFonts w:ascii="Comic Sans MS" w:hAnsi="Comic Sans MS" w:cs="Consolas"/>
          <w:sz w:val="20"/>
          <w:szCs w:val="20"/>
        </w:rPr>
        <w:t xml:space="preserve">  </w:t>
      </w:r>
      <w:r w:rsidRPr="0095478A">
        <w:rPr>
          <w:rFonts w:ascii="Comic Sans MS" w:hAnsi="Comic Sans MS" w:cs="Consolas"/>
          <w:sz w:val="20"/>
          <w:szCs w:val="20"/>
        </w:rPr>
        <w:t xml:space="preserve"> από 5 εκατοστά του δευτερολέπτου  :Τα πρώτα στοιχεία </w:t>
      </w:r>
      <w:r w:rsidR="009C5B09" w:rsidRPr="0095478A">
        <w:rPr>
          <w:rFonts w:ascii="Comic Sans MS" w:hAnsi="Comic Sans MS" w:cs="Consolas"/>
          <w:sz w:val="20"/>
          <w:szCs w:val="20"/>
        </w:rPr>
        <w:t>...............</w:t>
      </w:r>
    </w:p>
    <w:p w:rsidR="0095478A" w:rsidRPr="0095478A" w:rsidRDefault="0095478A" w:rsidP="0095478A">
      <w:pPr>
        <w:pStyle w:val="ListParagraph"/>
        <w:ind w:left="360"/>
        <w:rPr>
          <w:rFonts w:ascii="Consolas" w:hAnsi="Consolas" w:cs="Consolas"/>
          <w:sz w:val="24"/>
          <w:szCs w:val="24"/>
        </w:rPr>
      </w:pPr>
      <w:r w:rsidRPr="0095478A">
        <w:rPr>
          <w:rFonts w:ascii="Consolas" w:hAnsi="Consolas" w:cs="Consolas"/>
          <w:sz w:val="24"/>
          <w:szCs w:val="24"/>
        </w:rPr>
        <w:t>Σχολιάστε τις  απαντήσεις  σας στην πρώτη δραστηριότητα .</w:t>
      </w:r>
    </w:p>
    <w:p w:rsidR="0095478A" w:rsidRDefault="0095478A" w:rsidP="0095478A">
      <w:pPr>
        <w:pStyle w:val="ListParagraph"/>
        <w:ind w:left="360"/>
        <w:rPr>
          <w:rFonts w:ascii="Consolas" w:hAnsi="Consolas" w:cs="Consolas"/>
          <w:sz w:val="24"/>
          <w:szCs w:val="24"/>
        </w:rPr>
      </w:pPr>
      <w:r w:rsidRPr="0095478A">
        <w:rPr>
          <w:rFonts w:ascii="Consolas" w:hAnsi="Consolas" w:cs="Consolas"/>
          <w:sz w:val="24"/>
          <w:szCs w:val="24"/>
        </w:rPr>
        <w:t>Θα ερμηνεύατε διαφορετικά τώρα τον πίνακα ζωγραφικής; Πως;</w:t>
      </w:r>
    </w:p>
    <w:p w:rsidR="00F74843" w:rsidRDefault="001F60F3" w:rsidP="001F60F3">
      <w:pPr>
        <w:rPr>
          <w:rFonts w:ascii="BatangChe" w:eastAsia="BatangChe" w:hAnsi="BatangChe" w:cs="Tahoma"/>
          <w:bCs/>
          <w:color w:val="000000"/>
          <w:sz w:val="28"/>
          <w:szCs w:val="28"/>
        </w:rPr>
      </w:pPr>
      <w:r>
        <w:rPr>
          <w:rFonts w:ascii="BatangChe" w:eastAsia="BatangChe" w:hAnsi="BatangChe" w:cs="Tahoma"/>
          <w:bCs/>
          <w:color w:val="000000"/>
          <w:sz w:val="28"/>
          <w:szCs w:val="28"/>
        </w:rPr>
        <w:t xml:space="preserve">        </w:t>
      </w:r>
    </w:p>
    <w:p w:rsidR="00F74843" w:rsidRDefault="00F74843" w:rsidP="001F60F3">
      <w:pPr>
        <w:rPr>
          <w:rFonts w:ascii="BatangChe" w:eastAsia="BatangChe" w:hAnsi="BatangChe" w:cs="Tahoma"/>
          <w:bCs/>
          <w:color w:val="000000"/>
          <w:sz w:val="28"/>
          <w:szCs w:val="28"/>
        </w:rPr>
      </w:pPr>
    </w:p>
    <w:p w:rsidR="009C5B09" w:rsidRPr="001F60F3" w:rsidRDefault="009C5B09" w:rsidP="001F60F3">
      <w:pPr>
        <w:rPr>
          <w:rFonts w:ascii="BatangChe" w:eastAsia="BatangChe" w:hAnsi="BatangChe" w:cs="Tahoma"/>
          <w:bCs/>
          <w:color w:val="000000"/>
          <w:sz w:val="28"/>
          <w:szCs w:val="28"/>
        </w:rPr>
      </w:pPr>
      <w:r w:rsidRPr="001F60F3">
        <w:rPr>
          <w:rFonts w:ascii="BatangChe" w:eastAsia="BatangChe" w:hAnsi="BatangChe" w:cs="Tahoma" w:hint="eastAsia"/>
          <w:bCs/>
          <w:color w:val="000000"/>
          <w:sz w:val="28"/>
          <w:szCs w:val="28"/>
        </w:rPr>
        <w:lastRenderedPageBreak/>
        <w:t>3</w:t>
      </w:r>
      <w:r w:rsidRPr="001F60F3">
        <w:rPr>
          <w:rFonts w:ascii="BatangChe" w:eastAsia="BatangChe" w:hAnsi="BatangChe" w:cs="Tahoma" w:hint="eastAsia"/>
          <w:bCs/>
          <w:color w:val="000000"/>
          <w:sz w:val="28"/>
          <w:szCs w:val="28"/>
          <w:vertAlign w:val="superscript"/>
        </w:rPr>
        <w:t>η</w:t>
      </w:r>
      <w:r w:rsidRPr="001F60F3">
        <w:rPr>
          <w:rFonts w:ascii="BatangChe" w:eastAsia="BatangChe" w:hAnsi="BatangChe" w:cs="Tahoma" w:hint="eastAsia"/>
          <w:bCs/>
          <w:color w:val="000000"/>
          <w:sz w:val="28"/>
          <w:szCs w:val="28"/>
        </w:rPr>
        <w:t xml:space="preserve"> </w:t>
      </w:r>
      <w:proofErr w:type="spellStart"/>
      <w:r w:rsidRPr="001F60F3">
        <w:rPr>
          <w:rFonts w:ascii="BatangChe" w:eastAsia="BatangChe" w:hAnsi="BatangChe" w:cs="Tahoma" w:hint="eastAsia"/>
          <w:bCs/>
          <w:color w:val="000000"/>
          <w:sz w:val="28"/>
          <w:szCs w:val="28"/>
        </w:rPr>
        <w:t>Δρ</w:t>
      </w:r>
      <w:proofErr w:type="spellEnd"/>
      <w:r w:rsidRPr="001F60F3">
        <w:rPr>
          <w:rFonts w:ascii="BatangChe" w:eastAsia="BatangChe" w:hAnsi="BatangChe" w:cs="Tahoma" w:hint="eastAsia"/>
          <w:bCs/>
          <w:color w:val="000000"/>
          <w:sz w:val="28"/>
          <w:szCs w:val="28"/>
        </w:rPr>
        <w:t>αστηριότητα</w:t>
      </w:r>
    </w:p>
    <w:p w:rsidR="0095478A" w:rsidRDefault="0077031C" w:rsidP="009C5B09">
      <w:pPr>
        <w:pStyle w:val="ListParagraph"/>
        <w:ind w:left="360"/>
        <w:rPr>
          <w:rFonts w:ascii="Consolas" w:eastAsia="BatangChe" w:hAnsi="Consolas" w:cs="Consolas"/>
          <w:bCs/>
          <w:color w:val="000000"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135EF006" wp14:editId="3C2ACB61">
            <wp:simplePos x="0" y="0"/>
            <wp:positionH relativeFrom="column">
              <wp:posOffset>4891405</wp:posOffset>
            </wp:positionH>
            <wp:positionV relativeFrom="paragraph">
              <wp:posOffset>86360</wp:posOffset>
            </wp:positionV>
            <wp:extent cx="1423035" cy="1072515"/>
            <wp:effectExtent l="0" t="0" r="5715" b="0"/>
            <wp:wrapThrough wrapText="bothSides">
              <wp:wrapPolygon edited="0">
                <wp:start x="0" y="0"/>
                <wp:lineTo x="0" y="21101"/>
                <wp:lineTo x="21398" y="21101"/>
                <wp:lineTo x="21398" y="0"/>
                <wp:lineTo x="0" y="0"/>
              </wp:wrapPolygon>
            </wp:wrapThrough>
            <wp:docPr id="1" name="Picture 1" descr="Αρχείο: Mesosaurus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είο: Mesosaurus B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031">
        <w:rPr>
          <w:rFonts w:ascii="Consolas" w:eastAsia="BatangChe" w:hAnsi="Consolas" w:cs="Consolas"/>
          <w:bCs/>
          <w:color w:val="000000"/>
          <w:sz w:val="28"/>
          <w:szCs w:val="28"/>
        </w:rPr>
        <w:t xml:space="preserve">    </w:t>
      </w:r>
      <w:r w:rsidR="00515031" w:rsidRPr="00515031">
        <w:rPr>
          <w:rFonts w:ascii="Consolas" w:eastAsia="BatangChe" w:hAnsi="Consolas" w:cs="Consolas"/>
          <w:bCs/>
          <w:color w:val="000000"/>
          <w:sz w:val="28"/>
          <w:szCs w:val="28"/>
        </w:rPr>
        <w:t xml:space="preserve">Το ταξίδι των ηπείρων </w:t>
      </w:r>
    </w:p>
    <w:p w:rsidR="00515031" w:rsidRPr="00515031" w:rsidRDefault="00515031" w:rsidP="009C5B09">
      <w:pPr>
        <w:pStyle w:val="ListParagraph"/>
        <w:ind w:left="360"/>
        <w:rPr>
          <w:rFonts w:ascii="Consolas" w:eastAsia="BatangChe" w:hAnsi="Consolas" w:cs="Consolas"/>
          <w:bCs/>
          <w:color w:val="000000"/>
          <w:sz w:val="28"/>
          <w:szCs w:val="28"/>
        </w:rPr>
      </w:pPr>
      <w:r>
        <w:rPr>
          <w:rFonts w:ascii="Consolas" w:eastAsia="BatangChe" w:hAnsi="Consolas" w:cs="Consolas"/>
          <w:bCs/>
          <w:color w:val="000000"/>
          <w:sz w:val="28"/>
          <w:szCs w:val="28"/>
        </w:rPr>
        <w:t xml:space="preserve"> Η πρόβλεψη : </w:t>
      </w:r>
    </w:p>
    <w:p w:rsidR="00AB7118" w:rsidRDefault="00AB7118" w:rsidP="009C5B09">
      <w:pPr>
        <w:pStyle w:val="ListParagraph"/>
        <w:ind w:left="360"/>
        <w:rPr>
          <w:rFonts w:ascii="Consolas" w:hAnsi="Consolas" w:cs="Consolas"/>
          <w:sz w:val="24"/>
          <w:szCs w:val="24"/>
        </w:rPr>
      </w:pPr>
    </w:p>
    <w:p w:rsidR="0077031C" w:rsidRDefault="0077031C" w:rsidP="0077031C">
      <w:pPr>
        <w:pStyle w:val="ListParagraph"/>
        <w:numPr>
          <w:ilvl w:val="0"/>
          <w:numId w:val="4"/>
        </w:numPr>
        <w:rPr>
          <w:rFonts w:ascii="Consolas" w:hAnsi="Consolas" w:cs="Consolas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282BC242" wp14:editId="31C8283B">
            <wp:simplePos x="0" y="0"/>
            <wp:positionH relativeFrom="column">
              <wp:posOffset>4886325</wp:posOffset>
            </wp:positionH>
            <wp:positionV relativeFrom="paragraph">
              <wp:posOffset>706120</wp:posOffset>
            </wp:positionV>
            <wp:extent cx="1527175" cy="1097280"/>
            <wp:effectExtent l="0" t="0" r="0" b="7620"/>
            <wp:wrapThrough wrapText="bothSides">
              <wp:wrapPolygon edited="0">
                <wp:start x="0" y="0"/>
                <wp:lineTo x="0" y="21375"/>
                <wp:lineTo x="21286" y="21375"/>
                <wp:lineTo x="21286" y="0"/>
                <wp:lineTo x="0" y="0"/>
              </wp:wrapPolygon>
            </wp:wrapThrough>
            <wp:docPr id="2" name="Picture 2" descr="Αρχείο: Mesosau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 Mesosauru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nsolas" w:hAnsi="Consolas" w:cs="Consolas"/>
          <w:sz w:val="24"/>
          <w:szCs w:val="24"/>
        </w:rPr>
        <w:t xml:space="preserve"> Ο</w:t>
      </w:r>
      <w:r w:rsidRPr="0077031C">
        <w:rPr>
          <w:rFonts w:ascii="Consolas" w:hAnsi="Consolas" w:cs="Consolas"/>
          <w:b/>
          <w:sz w:val="24"/>
          <w:szCs w:val="24"/>
        </w:rPr>
        <w:t xml:space="preserve"> Μεσόσαυρος</w:t>
      </w:r>
      <w:r>
        <w:rPr>
          <w:rFonts w:ascii="Consolas" w:hAnsi="Consolas" w:cs="Consolas"/>
          <w:sz w:val="24"/>
          <w:szCs w:val="24"/>
        </w:rPr>
        <w:t xml:space="preserve"> είναι είδος ερπετού που  έζησε πριν από 250 εκ χρόνια  οπότε και </w:t>
      </w:r>
      <w:r w:rsidRPr="003C6899">
        <w:rPr>
          <w:rFonts w:ascii="Consolas" w:hAnsi="Consolas" w:cs="Consolas"/>
          <w:spacing w:val="44"/>
          <w:sz w:val="24"/>
          <w:szCs w:val="24"/>
        </w:rPr>
        <w:t>εξαφανίστηκε</w:t>
      </w:r>
      <w:r>
        <w:rPr>
          <w:rFonts w:ascii="Consolas" w:hAnsi="Consolas" w:cs="Consolas"/>
          <w:sz w:val="24"/>
          <w:szCs w:val="24"/>
        </w:rPr>
        <w:t>.</w:t>
      </w:r>
    </w:p>
    <w:p w:rsidR="0077031C" w:rsidRDefault="0077031C" w:rsidP="003C6899">
      <w:pPr>
        <w:pStyle w:val="ListParagraph"/>
        <w:ind w:left="709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Ζούσε στην θάλασσα αλλά δεν μπορούσε να διανύσει μεγάλες αποστάσεις.</w:t>
      </w:r>
    </w:p>
    <w:p w:rsidR="0077031C" w:rsidRDefault="0077031C" w:rsidP="003C6899">
      <w:pPr>
        <w:pStyle w:val="ListParagraph"/>
        <w:ind w:left="709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Απολιθώματά του βρέθηκαν όμως και στην </w:t>
      </w:r>
      <w:r w:rsidRPr="0077031C">
        <w:rPr>
          <w:rFonts w:ascii="Consolas" w:hAnsi="Consolas" w:cs="Consolas"/>
          <w:sz w:val="24"/>
          <w:szCs w:val="24"/>
          <w:u w:val="single"/>
        </w:rPr>
        <w:t>Αφρική</w:t>
      </w:r>
      <w:r>
        <w:rPr>
          <w:rFonts w:ascii="Consolas" w:hAnsi="Consolas" w:cs="Consolas"/>
          <w:sz w:val="24"/>
          <w:szCs w:val="24"/>
        </w:rPr>
        <w:t xml:space="preserve"> και στην </w:t>
      </w:r>
      <w:r w:rsidRPr="0077031C">
        <w:rPr>
          <w:rFonts w:ascii="Consolas" w:hAnsi="Consolas" w:cs="Consolas"/>
          <w:sz w:val="24"/>
          <w:szCs w:val="24"/>
          <w:u w:val="single"/>
        </w:rPr>
        <w:t>Νότια Αμερική</w:t>
      </w:r>
      <w:r>
        <w:rPr>
          <w:rFonts w:ascii="Consolas" w:hAnsi="Consolas" w:cs="Consolas"/>
          <w:sz w:val="24"/>
          <w:szCs w:val="24"/>
        </w:rPr>
        <w:t xml:space="preserve"> .</w:t>
      </w:r>
    </w:p>
    <w:p w:rsidR="005878D6" w:rsidRPr="002500AC" w:rsidRDefault="0077031C" w:rsidP="005878D6">
      <w:pPr>
        <w:pStyle w:val="ListParagraph"/>
        <w:ind w:left="993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Συζητήστε  ατην ομάδα σας και δώστε μια εξήγηση  για το πως  μετακινήθηκε από την μια ήπειρο στην άλλη .</w:t>
      </w:r>
      <w:r w:rsidR="005878D6" w:rsidRPr="005878D6">
        <w:rPr>
          <w:rFonts w:ascii="Consolas" w:hAnsi="Consolas" w:cs="Consolas"/>
          <w:sz w:val="24"/>
          <w:szCs w:val="24"/>
        </w:rPr>
        <w:t xml:space="preserve"> </w:t>
      </w:r>
      <w:r w:rsidR="005878D6" w:rsidRPr="002500AC">
        <w:rPr>
          <w:rFonts w:ascii="Consolas" w:hAnsi="Consolas" w:cs="Consolas"/>
          <w:sz w:val="24"/>
          <w:szCs w:val="24"/>
        </w:rPr>
        <w:t>........................................</w:t>
      </w:r>
    </w:p>
    <w:p w:rsidR="005878D6" w:rsidRPr="002500AC" w:rsidRDefault="005878D6" w:rsidP="005878D6">
      <w:pPr>
        <w:pStyle w:val="ListParagraph"/>
        <w:ind w:left="993"/>
        <w:rPr>
          <w:rFonts w:ascii="Consolas" w:hAnsi="Consolas" w:cs="Consolas"/>
          <w:sz w:val="24"/>
          <w:szCs w:val="24"/>
        </w:rPr>
      </w:pPr>
      <w:r w:rsidRPr="002500AC">
        <w:rPr>
          <w:rFonts w:ascii="Consolas" w:hAnsi="Consolas" w:cs="Consolas"/>
          <w:sz w:val="24"/>
          <w:szCs w:val="24"/>
        </w:rPr>
        <w:t>........................................</w:t>
      </w:r>
    </w:p>
    <w:p w:rsidR="005878D6" w:rsidRPr="002500AC" w:rsidRDefault="005878D6" w:rsidP="005878D6">
      <w:pPr>
        <w:pStyle w:val="ListParagraph"/>
        <w:ind w:left="993"/>
        <w:rPr>
          <w:rFonts w:ascii="Consolas" w:hAnsi="Consolas" w:cs="Consolas"/>
          <w:sz w:val="24"/>
          <w:szCs w:val="24"/>
        </w:rPr>
      </w:pPr>
      <w:r w:rsidRPr="002500AC">
        <w:rPr>
          <w:rFonts w:ascii="Consolas" w:hAnsi="Consolas" w:cs="Consolas"/>
          <w:sz w:val="24"/>
          <w:szCs w:val="24"/>
        </w:rPr>
        <w:t>........................................</w:t>
      </w:r>
    </w:p>
    <w:p w:rsidR="005878D6" w:rsidRDefault="005878D6" w:rsidP="005878D6">
      <w:pPr>
        <w:pStyle w:val="ListParagraph"/>
        <w:ind w:left="993"/>
        <w:rPr>
          <w:rFonts w:ascii="Consolas" w:hAnsi="Consolas" w:cs="Consolas"/>
          <w:sz w:val="24"/>
          <w:szCs w:val="24"/>
        </w:rPr>
      </w:pPr>
      <w:r w:rsidRPr="002500AC">
        <w:rPr>
          <w:rFonts w:ascii="Consolas" w:hAnsi="Consolas" w:cs="Consolas"/>
          <w:sz w:val="24"/>
          <w:szCs w:val="24"/>
        </w:rPr>
        <w:t>........................................</w:t>
      </w:r>
    </w:p>
    <w:p w:rsidR="005878D6" w:rsidRPr="005878D6" w:rsidRDefault="005878D6" w:rsidP="005878D6">
      <w:pPr>
        <w:pStyle w:val="ListParagraph"/>
        <w:ind w:left="993"/>
        <w:rPr>
          <w:rFonts w:ascii="Consolas" w:hAnsi="Consolas" w:cs="Consolas"/>
          <w:sz w:val="24"/>
          <w:szCs w:val="24"/>
        </w:rPr>
      </w:pPr>
      <w:r w:rsidRPr="005878D6">
        <w:rPr>
          <w:rFonts w:ascii="Consolas" w:hAnsi="Consolas" w:cs="Consolas"/>
          <w:sz w:val="24"/>
          <w:szCs w:val="24"/>
        </w:rPr>
        <w:t>........................................</w:t>
      </w:r>
    </w:p>
    <w:p w:rsidR="005878D6" w:rsidRPr="002500AC" w:rsidRDefault="005878D6" w:rsidP="005878D6">
      <w:pPr>
        <w:pStyle w:val="ListParagraph"/>
        <w:ind w:left="993"/>
        <w:rPr>
          <w:rFonts w:ascii="Consolas" w:hAnsi="Consolas" w:cs="Consolas"/>
          <w:sz w:val="24"/>
          <w:szCs w:val="24"/>
        </w:rPr>
      </w:pPr>
      <w:r w:rsidRPr="002500AC">
        <w:rPr>
          <w:rFonts w:ascii="Consolas" w:hAnsi="Consolas" w:cs="Consolas"/>
          <w:sz w:val="24"/>
          <w:szCs w:val="24"/>
        </w:rPr>
        <w:t>........................................</w:t>
      </w:r>
    </w:p>
    <w:p w:rsidR="0077031C" w:rsidRDefault="0077031C" w:rsidP="0077031C">
      <w:pPr>
        <w:pStyle w:val="ListParagraph"/>
        <w:ind w:left="1080"/>
        <w:rPr>
          <w:rFonts w:ascii="Consolas" w:hAnsi="Consolas" w:cs="Consolas"/>
          <w:sz w:val="24"/>
          <w:szCs w:val="24"/>
        </w:rPr>
      </w:pPr>
    </w:p>
    <w:p w:rsidR="002500AC" w:rsidRPr="002500AC" w:rsidRDefault="0077031C" w:rsidP="0077031C">
      <w:pPr>
        <w:pStyle w:val="ListParagraph"/>
        <w:numPr>
          <w:ilvl w:val="0"/>
          <w:numId w:val="4"/>
        </w:numPr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  </w:t>
      </w:r>
      <w:r w:rsidR="00AB7118" w:rsidRPr="002500AC">
        <w:rPr>
          <w:rFonts w:ascii="Consolas" w:hAnsi="Consolas" w:cs="Consolas"/>
          <w:sz w:val="24"/>
          <w:szCs w:val="24"/>
        </w:rPr>
        <w:t xml:space="preserve">Μελετήστε την </w:t>
      </w:r>
      <w:r w:rsidR="002500AC" w:rsidRPr="002500AC">
        <w:rPr>
          <w:rFonts w:ascii="Consolas" w:hAnsi="Consolas" w:cs="Consolas"/>
          <w:sz w:val="24"/>
          <w:szCs w:val="24"/>
        </w:rPr>
        <w:t xml:space="preserve">διαφάνεια </w:t>
      </w:r>
      <w:r w:rsidR="001F60F3">
        <w:rPr>
          <w:rFonts w:ascii="Consolas" w:hAnsi="Consolas" w:cs="Consolas"/>
          <w:sz w:val="24"/>
          <w:szCs w:val="24"/>
        </w:rPr>
        <w:t>8</w:t>
      </w:r>
      <w:r>
        <w:rPr>
          <w:rFonts w:ascii="Consolas" w:hAnsi="Consolas" w:cs="Consolas"/>
          <w:sz w:val="24"/>
          <w:szCs w:val="24"/>
        </w:rPr>
        <w:t xml:space="preserve"> </w:t>
      </w:r>
      <w:r w:rsidR="001F60F3">
        <w:rPr>
          <w:rFonts w:ascii="Consolas" w:hAnsi="Consolas" w:cs="Consolas"/>
          <w:sz w:val="24"/>
          <w:szCs w:val="24"/>
          <w:lang w:val="en-US"/>
        </w:rPr>
        <w:t>(slide 8</w:t>
      </w:r>
      <w:r w:rsidR="003C6899">
        <w:rPr>
          <w:rFonts w:ascii="Consolas" w:hAnsi="Consolas" w:cs="Consolas"/>
          <w:sz w:val="24"/>
          <w:szCs w:val="24"/>
          <w:lang w:val="en-US"/>
        </w:rPr>
        <w:t>)</w:t>
      </w:r>
    </w:p>
    <w:p w:rsidR="002500AC" w:rsidRPr="002500AC" w:rsidRDefault="002500AC" w:rsidP="003C6899">
      <w:pPr>
        <w:pStyle w:val="ListParagraph"/>
        <w:ind w:left="993"/>
        <w:rPr>
          <w:rFonts w:ascii="Consolas" w:hAnsi="Consolas" w:cs="Consolas"/>
          <w:sz w:val="24"/>
          <w:szCs w:val="24"/>
        </w:rPr>
      </w:pPr>
      <w:r w:rsidRPr="002500AC">
        <w:rPr>
          <w:rFonts w:ascii="Consolas" w:hAnsi="Consolas" w:cs="Consolas"/>
          <w:sz w:val="24"/>
          <w:szCs w:val="24"/>
        </w:rPr>
        <w:t>Πως ήταν η γη πρι</w:t>
      </w:r>
      <w:r w:rsidR="0077031C">
        <w:rPr>
          <w:rFonts w:ascii="Consolas" w:hAnsi="Consolas" w:cs="Consolas"/>
          <w:sz w:val="24"/>
          <w:szCs w:val="24"/>
        </w:rPr>
        <w:t>ν  απ</w:t>
      </w:r>
      <w:r w:rsidRPr="002500AC">
        <w:rPr>
          <w:rFonts w:ascii="Consolas" w:hAnsi="Consolas" w:cs="Consolas"/>
          <w:sz w:val="24"/>
          <w:szCs w:val="24"/>
        </w:rPr>
        <w:t>ό 200 -250εκ χρόνια ;</w:t>
      </w:r>
    </w:p>
    <w:p w:rsidR="005878D6" w:rsidRPr="002500AC" w:rsidRDefault="005878D6" w:rsidP="005878D6">
      <w:pPr>
        <w:pStyle w:val="ListParagraph"/>
        <w:ind w:left="993"/>
        <w:rPr>
          <w:rFonts w:ascii="Consolas" w:hAnsi="Consolas" w:cs="Consolas"/>
          <w:sz w:val="24"/>
          <w:szCs w:val="24"/>
        </w:rPr>
      </w:pPr>
      <w:r w:rsidRPr="002500AC">
        <w:rPr>
          <w:rFonts w:ascii="Consolas" w:hAnsi="Consolas" w:cs="Consolas"/>
          <w:sz w:val="24"/>
          <w:szCs w:val="24"/>
        </w:rPr>
        <w:t>.....................................................</w:t>
      </w:r>
      <w:r w:rsidRPr="00A44DF9">
        <w:rPr>
          <w:rFonts w:ascii="Consolas" w:hAnsi="Consolas" w:cs="Consolas"/>
          <w:sz w:val="24"/>
          <w:szCs w:val="24"/>
        </w:rPr>
        <w:t>.......</w:t>
      </w:r>
      <w:r w:rsidRPr="002500AC">
        <w:rPr>
          <w:rFonts w:ascii="Consolas" w:hAnsi="Consolas" w:cs="Consolas"/>
          <w:sz w:val="24"/>
          <w:szCs w:val="24"/>
        </w:rPr>
        <w:t>......</w:t>
      </w:r>
    </w:p>
    <w:p w:rsidR="002500AC" w:rsidRPr="002500AC" w:rsidRDefault="002500AC" w:rsidP="003C6899">
      <w:pPr>
        <w:pStyle w:val="ListParagraph"/>
        <w:ind w:left="993"/>
        <w:rPr>
          <w:rFonts w:ascii="Consolas" w:hAnsi="Consolas" w:cs="Consolas"/>
          <w:sz w:val="24"/>
          <w:szCs w:val="24"/>
        </w:rPr>
      </w:pPr>
      <w:r w:rsidRPr="002500AC">
        <w:rPr>
          <w:rFonts w:ascii="Consolas" w:hAnsi="Consolas" w:cs="Consolas"/>
          <w:sz w:val="24"/>
          <w:szCs w:val="24"/>
        </w:rPr>
        <w:t>......................................</w:t>
      </w:r>
      <w:r w:rsidR="005878D6" w:rsidRPr="00A44DF9">
        <w:rPr>
          <w:rFonts w:ascii="Consolas" w:hAnsi="Consolas" w:cs="Consolas"/>
          <w:sz w:val="24"/>
          <w:szCs w:val="24"/>
        </w:rPr>
        <w:t>.........................</w:t>
      </w:r>
      <w:r w:rsidRPr="002500AC">
        <w:rPr>
          <w:rFonts w:ascii="Consolas" w:hAnsi="Consolas" w:cs="Consolas"/>
          <w:sz w:val="24"/>
          <w:szCs w:val="24"/>
        </w:rPr>
        <w:t>..</w:t>
      </w:r>
    </w:p>
    <w:p w:rsidR="002500AC" w:rsidRPr="002500AC" w:rsidRDefault="002500AC" w:rsidP="003C6899">
      <w:pPr>
        <w:pStyle w:val="ListParagraph"/>
        <w:ind w:left="993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Τί αλλαγές συνέβησαν  </w:t>
      </w:r>
      <w:r w:rsidRPr="002500AC">
        <w:rPr>
          <w:rFonts w:ascii="Consolas" w:hAnsi="Consolas" w:cs="Consolas"/>
          <w:sz w:val="24"/>
          <w:szCs w:val="24"/>
        </w:rPr>
        <w:t>;</w:t>
      </w:r>
    </w:p>
    <w:p w:rsidR="002500AC" w:rsidRDefault="002500AC" w:rsidP="003C6899">
      <w:pPr>
        <w:pStyle w:val="ListParagraph"/>
        <w:ind w:left="993"/>
        <w:rPr>
          <w:rFonts w:ascii="Consolas" w:hAnsi="Consolas" w:cs="Consolas"/>
          <w:sz w:val="24"/>
          <w:szCs w:val="24"/>
        </w:rPr>
      </w:pPr>
      <w:r w:rsidRPr="002500AC">
        <w:rPr>
          <w:rFonts w:ascii="Consolas" w:hAnsi="Consolas" w:cs="Consolas"/>
          <w:sz w:val="24"/>
          <w:szCs w:val="24"/>
        </w:rPr>
        <w:t>.......................................</w:t>
      </w:r>
      <w:r w:rsidR="005878D6" w:rsidRPr="00A44DF9">
        <w:rPr>
          <w:rFonts w:ascii="Consolas" w:hAnsi="Consolas" w:cs="Consolas"/>
          <w:sz w:val="24"/>
          <w:szCs w:val="24"/>
        </w:rPr>
        <w:t>......................</w:t>
      </w:r>
      <w:r w:rsidRPr="002500AC">
        <w:rPr>
          <w:rFonts w:ascii="Consolas" w:hAnsi="Consolas" w:cs="Consolas"/>
          <w:sz w:val="24"/>
          <w:szCs w:val="24"/>
        </w:rPr>
        <w:t>....</w:t>
      </w:r>
    </w:p>
    <w:p w:rsidR="0077031C" w:rsidRDefault="0077031C" w:rsidP="00A44DF9">
      <w:pPr>
        <w:pStyle w:val="ListParagraph"/>
        <w:spacing w:after="0"/>
        <w:ind w:left="993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 xml:space="preserve">Ποια </w:t>
      </w:r>
      <w:r w:rsidR="00E26197">
        <w:rPr>
          <w:rFonts w:ascii="Consolas" w:hAnsi="Consolas" w:cs="Consolas"/>
          <w:sz w:val="24"/>
          <w:szCs w:val="24"/>
        </w:rPr>
        <w:t xml:space="preserve">είναι η εξήγηση  στην  </w:t>
      </w:r>
      <w:r w:rsidR="00AB40F1">
        <w:rPr>
          <w:rFonts w:ascii="Consolas" w:hAnsi="Consolas" w:cs="Consolas"/>
          <w:sz w:val="24"/>
          <w:szCs w:val="24"/>
        </w:rPr>
        <w:t>ερώτηση για</w:t>
      </w:r>
      <w:r w:rsidR="00E26197">
        <w:rPr>
          <w:rFonts w:ascii="Consolas" w:hAnsi="Consolas" w:cs="Consolas"/>
          <w:sz w:val="24"/>
          <w:szCs w:val="24"/>
        </w:rPr>
        <w:t xml:space="preserve"> τον Μεσόσαυρο;</w:t>
      </w:r>
    </w:p>
    <w:p w:rsidR="00E26197" w:rsidRDefault="00E26197" w:rsidP="00A44DF9">
      <w:pPr>
        <w:pStyle w:val="ListParagraph"/>
        <w:spacing w:after="0"/>
        <w:ind w:left="1080"/>
        <w:rPr>
          <w:rFonts w:ascii="Consolas" w:hAnsi="Consolas" w:cs="Consolas"/>
          <w:sz w:val="24"/>
          <w:szCs w:val="24"/>
        </w:rPr>
      </w:pPr>
    </w:p>
    <w:p w:rsidR="005878D6" w:rsidRPr="002500AC" w:rsidRDefault="005878D6" w:rsidP="00A44DF9">
      <w:pPr>
        <w:pStyle w:val="ListParagraph"/>
        <w:spacing w:after="0"/>
        <w:ind w:left="993"/>
        <w:rPr>
          <w:rFonts w:ascii="Consolas" w:hAnsi="Consolas" w:cs="Consolas"/>
          <w:sz w:val="24"/>
          <w:szCs w:val="24"/>
        </w:rPr>
      </w:pPr>
      <w:r w:rsidRPr="002500AC">
        <w:rPr>
          <w:rFonts w:ascii="Consolas" w:hAnsi="Consolas" w:cs="Consolas"/>
          <w:sz w:val="24"/>
          <w:szCs w:val="24"/>
        </w:rPr>
        <w:t>........................................................</w:t>
      </w:r>
      <w:r>
        <w:rPr>
          <w:rFonts w:ascii="Consolas" w:hAnsi="Consolas" w:cs="Consolas"/>
          <w:sz w:val="24"/>
          <w:szCs w:val="24"/>
          <w:lang w:val="en-US"/>
        </w:rPr>
        <w:t>.....</w:t>
      </w:r>
      <w:r w:rsidRPr="002500AC">
        <w:rPr>
          <w:rFonts w:ascii="Consolas" w:hAnsi="Consolas" w:cs="Consolas"/>
          <w:sz w:val="24"/>
          <w:szCs w:val="24"/>
        </w:rPr>
        <w:t>...</w:t>
      </w:r>
    </w:p>
    <w:p w:rsidR="0077031C" w:rsidRPr="002500AC" w:rsidRDefault="0077031C" w:rsidP="002500AC">
      <w:pPr>
        <w:pStyle w:val="ListParagraph"/>
        <w:ind w:left="1080"/>
        <w:rPr>
          <w:rFonts w:ascii="Consolas" w:hAnsi="Consolas" w:cs="Consolas"/>
          <w:sz w:val="24"/>
          <w:szCs w:val="24"/>
        </w:rPr>
      </w:pPr>
    </w:p>
    <w:p w:rsidR="00AB7118" w:rsidRPr="002500AC" w:rsidRDefault="00AB7118" w:rsidP="0077031C">
      <w:pPr>
        <w:pStyle w:val="ListParagraph"/>
        <w:numPr>
          <w:ilvl w:val="0"/>
          <w:numId w:val="4"/>
        </w:numPr>
        <w:rPr>
          <w:rFonts w:ascii="Consolas" w:hAnsi="Consolas" w:cs="Consolas"/>
          <w:sz w:val="24"/>
          <w:szCs w:val="24"/>
        </w:rPr>
      </w:pPr>
      <w:r w:rsidRPr="002500AC">
        <w:rPr>
          <w:rFonts w:ascii="Consolas" w:hAnsi="Consolas" w:cs="Consolas"/>
          <w:sz w:val="24"/>
          <w:szCs w:val="24"/>
        </w:rPr>
        <w:t xml:space="preserve">Ανοίξτε το </w:t>
      </w:r>
      <w:r w:rsidRPr="002500AC">
        <w:rPr>
          <w:rFonts w:ascii="Consolas" w:hAnsi="Consolas" w:cs="Consolas"/>
          <w:sz w:val="24"/>
          <w:szCs w:val="24"/>
          <w:lang w:val="en-US"/>
        </w:rPr>
        <w:t>google</w:t>
      </w:r>
      <w:r w:rsidRPr="002500AC">
        <w:rPr>
          <w:rFonts w:ascii="Consolas" w:hAnsi="Consolas" w:cs="Consolas"/>
          <w:sz w:val="24"/>
          <w:szCs w:val="24"/>
        </w:rPr>
        <w:t xml:space="preserve"> </w:t>
      </w:r>
      <w:r w:rsidRPr="002500AC">
        <w:rPr>
          <w:rFonts w:ascii="Consolas" w:hAnsi="Consolas" w:cs="Consolas"/>
          <w:sz w:val="24"/>
          <w:szCs w:val="24"/>
          <w:lang w:val="en-US"/>
        </w:rPr>
        <w:t>earth</w:t>
      </w:r>
      <w:r w:rsidRPr="002500AC">
        <w:rPr>
          <w:rFonts w:ascii="Consolas" w:hAnsi="Consolas" w:cs="Consolas"/>
          <w:sz w:val="24"/>
          <w:szCs w:val="24"/>
        </w:rPr>
        <w:t xml:space="preserve">  και επιλέξτε  τον χάρακα . Πόσο απέχει το σημείο Α που βρί</w:t>
      </w:r>
      <w:r w:rsidR="003C6899">
        <w:rPr>
          <w:rFonts w:ascii="Consolas" w:hAnsi="Consolas" w:cs="Consolas"/>
          <w:sz w:val="24"/>
          <w:szCs w:val="24"/>
        </w:rPr>
        <w:t>σκεται στην Νότιο Αμερική από τ</w:t>
      </w:r>
      <w:r w:rsidRPr="002500AC">
        <w:rPr>
          <w:rFonts w:ascii="Consolas" w:hAnsi="Consolas" w:cs="Consolas"/>
          <w:sz w:val="24"/>
          <w:szCs w:val="24"/>
        </w:rPr>
        <w:t>ο σημείο Β που βρίσκεται στην Αφρική και  και πριν από 200 εκατομύρια χρόνια ήταν ενωμένα ;</w:t>
      </w:r>
      <w:r w:rsidR="00E26197">
        <w:rPr>
          <w:rFonts w:ascii="Consolas" w:hAnsi="Consolas" w:cs="Consolas"/>
          <w:sz w:val="24"/>
          <w:szCs w:val="24"/>
        </w:rPr>
        <w:t xml:space="preserve"> </w:t>
      </w:r>
      <w:r w:rsidR="002500AC">
        <w:rPr>
          <w:rFonts w:ascii="Consolas" w:hAnsi="Consolas" w:cs="Consolas"/>
          <w:sz w:val="24"/>
          <w:szCs w:val="24"/>
        </w:rPr>
        <w:t>..........................</w:t>
      </w:r>
    </w:p>
    <w:p w:rsidR="00AB7118" w:rsidRPr="002500AC" w:rsidRDefault="00AB7118" w:rsidP="0077031C">
      <w:pPr>
        <w:pStyle w:val="ListParagraph"/>
        <w:numPr>
          <w:ilvl w:val="0"/>
          <w:numId w:val="4"/>
        </w:numPr>
        <w:rPr>
          <w:rFonts w:ascii="Consolas" w:hAnsi="Consolas" w:cs="Consolas"/>
          <w:sz w:val="24"/>
          <w:szCs w:val="24"/>
        </w:rPr>
      </w:pPr>
      <w:r w:rsidRPr="002500AC">
        <w:rPr>
          <w:rFonts w:ascii="Consolas" w:hAnsi="Consolas" w:cs="Consolas"/>
          <w:sz w:val="24"/>
          <w:szCs w:val="24"/>
        </w:rPr>
        <w:t>Υπολογίστε την ταχύτητα με την οποία μετακινούνται οι ήπειροι σε</w:t>
      </w:r>
    </w:p>
    <w:p w:rsidR="00AB7118" w:rsidRDefault="00AB7118" w:rsidP="002500AC">
      <w:pPr>
        <w:pStyle w:val="ListParagraph"/>
        <w:ind w:left="1080"/>
        <w:rPr>
          <w:rFonts w:ascii="Consolas" w:hAnsi="Consolas" w:cs="Consolas"/>
          <w:sz w:val="24"/>
          <w:szCs w:val="24"/>
        </w:rPr>
      </w:pPr>
      <w:r w:rsidRPr="002500AC">
        <w:rPr>
          <w:rFonts w:ascii="Consolas" w:hAnsi="Consolas" w:cs="Consolas"/>
          <w:sz w:val="24"/>
          <w:szCs w:val="24"/>
        </w:rPr>
        <w:t xml:space="preserve">εκατοστά  ανά έτος </w:t>
      </w:r>
      <w:r w:rsidR="002500AC">
        <w:rPr>
          <w:rFonts w:ascii="Consolas" w:hAnsi="Consolas" w:cs="Consolas"/>
          <w:sz w:val="24"/>
          <w:szCs w:val="24"/>
        </w:rPr>
        <w:t>.........................</w:t>
      </w:r>
    </w:p>
    <w:p w:rsidR="00E26197" w:rsidRDefault="00B356CE" w:rsidP="002500AC">
      <w:pPr>
        <w:pStyle w:val="ListParagraph"/>
        <w:ind w:left="1080"/>
        <w:rPr>
          <w:rFonts w:ascii="Consolas" w:eastAsia="BatangChe" w:hAnsi="Consolas" w:cs="Consolas"/>
          <w:bCs/>
          <w:color w:val="000000"/>
          <w:sz w:val="28"/>
          <w:szCs w:val="28"/>
        </w:rPr>
      </w:pPr>
      <w:r>
        <w:rPr>
          <w:rFonts w:ascii="Consolas" w:hAnsi="Consolas" w:cs="Consolas"/>
          <w:sz w:val="24"/>
          <w:szCs w:val="24"/>
        </w:rPr>
        <w:t>Συμπέρασμα : Ο ατλαντικός ωκεανός δεν έχει σταθερό .............αλλά συνεχώς  ..............</w:t>
      </w:r>
    </w:p>
    <w:p w:rsidR="00E26197" w:rsidRDefault="00E26197" w:rsidP="002500AC">
      <w:pPr>
        <w:pStyle w:val="ListParagraph"/>
        <w:ind w:left="1080"/>
        <w:rPr>
          <w:rFonts w:ascii="Consolas" w:eastAsia="BatangChe" w:hAnsi="Consolas" w:cs="Consolas"/>
          <w:bCs/>
          <w:color w:val="000000"/>
          <w:sz w:val="28"/>
          <w:szCs w:val="28"/>
        </w:rPr>
      </w:pPr>
      <w:r w:rsidRPr="00E26197">
        <w:rPr>
          <w:rFonts w:ascii="Consolas" w:eastAsia="BatangChe" w:hAnsi="Consolas" w:cs="Consolas"/>
          <w:bCs/>
          <w:color w:val="000000"/>
          <w:sz w:val="28"/>
          <w:szCs w:val="28"/>
        </w:rPr>
        <w:t>Επέκταση</w:t>
      </w:r>
      <w:r>
        <w:rPr>
          <w:rFonts w:ascii="Consolas" w:eastAsia="BatangChe" w:hAnsi="Consolas" w:cs="Consolas"/>
          <w:bCs/>
          <w:color w:val="000000"/>
          <w:sz w:val="28"/>
          <w:szCs w:val="28"/>
        </w:rPr>
        <w:t>:</w:t>
      </w:r>
    </w:p>
    <w:p w:rsidR="00E26197" w:rsidRDefault="003C6899" w:rsidP="00A44DF9">
      <w:pPr>
        <w:pStyle w:val="ListParagraph"/>
        <w:numPr>
          <w:ilvl w:val="0"/>
          <w:numId w:val="5"/>
        </w:numPr>
        <w:spacing w:after="0"/>
        <w:ind w:left="1080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Από την επόμενη διαφάνει</w:t>
      </w:r>
      <w:r w:rsidR="00AD7AF4">
        <w:rPr>
          <w:rFonts w:ascii="Consolas" w:hAnsi="Consolas" w:cs="Consolas"/>
          <w:sz w:val="24"/>
          <w:szCs w:val="24"/>
        </w:rPr>
        <w:t>α</w:t>
      </w:r>
      <w:r w:rsidRPr="003C6899">
        <w:rPr>
          <w:rFonts w:ascii="Consolas" w:hAnsi="Consolas" w:cs="Consolas"/>
          <w:sz w:val="24"/>
          <w:szCs w:val="24"/>
        </w:rPr>
        <w:t>(</w:t>
      </w:r>
      <w:r>
        <w:rPr>
          <w:rFonts w:ascii="Consolas" w:hAnsi="Consolas" w:cs="Consolas"/>
          <w:sz w:val="24"/>
          <w:szCs w:val="24"/>
          <w:lang w:val="en-US"/>
        </w:rPr>
        <w:t>slide</w:t>
      </w:r>
      <w:r w:rsidR="001F60F3">
        <w:rPr>
          <w:rFonts w:ascii="Consolas" w:hAnsi="Consolas" w:cs="Consolas"/>
          <w:sz w:val="24"/>
          <w:szCs w:val="24"/>
        </w:rPr>
        <w:t xml:space="preserve"> 9</w:t>
      </w:r>
      <w:r w:rsidRPr="003C6899">
        <w:rPr>
          <w:rFonts w:ascii="Consolas" w:hAnsi="Consolas" w:cs="Consolas"/>
          <w:sz w:val="24"/>
          <w:szCs w:val="24"/>
        </w:rPr>
        <w:t>)</w:t>
      </w:r>
      <w:r w:rsidR="00E26197" w:rsidRPr="00E26197">
        <w:rPr>
          <w:rFonts w:ascii="Consolas" w:hAnsi="Consolas" w:cs="Consolas"/>
          <w:sz w:val="24"/>
          <w:szCs w:val="24"/>
        </w:rPr>
        <w:t xml:space="preserve">  βρείτε και άλλα είδη οργανισμών που  αποδεικνύουν ότι οι ήπειροι αρχικά ήταν ενωμένες και μετακινήθηκαν ............................... .......  .....................</w:t>
      </w:r>
    </w:p>
    <w:p w:rsidR="00E26197" w:rsidRDefault="00E26197" w:rsidP="00A44DF9">
      <w:pPr>
        <w:spacing w:after="0"/>
        <w:ind w:left="360" w:firstLine="916"/>
        <w:rPr>
          <w:rFonts w:ascii="Consolas" w:hAnsi="Consolas" w:cs="Consolas"/>
          <w:sz w:val="24"/>
          <w:szCs w:val="24"/>
        </w:rPr>
      </w:pPr>
      <w:r w:rsidRPr="00E26197">
        <w:rPr>
          <w:rFonts w:ascii="Consolas" w:hAnsi="Consolas" w:cs="Consolas"/>
          <w:sz w:val="24"/>
          <w:szCs w:val="24"/>
        </w:rPr>
        <w:t>............................... .......  .....................</w:t>
      </w:r>
    </w:p>
    <w:p w:rsidR="00A44DF9" w:rsidRPr="00E26197" w:rsidRDefault="00A44DF9" w:rsidP="00A44DF9">
      <w:pPr>
        <w:spacing w:after="0"/>
        <w:ind w:left="360" w:firstLine="916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Μπορείτε ν</w:t>
      </w:r>
      <w:r w:rsidR="001F60F3">
        <w:rPr>
          <w:rFonts w:ascii="Consolas" w:hAnsi="Consolas" w:cs="Consolas"/>
          <w:sz w:val="24"/>
          <w:szCs w:val="24"/>
        </w:rPr>
        <w:t>α βρείτε πληροφορίες</w:t>
      </w:r>
      <w:r>
        <w:rPr>
          <w:rFonts w:ascii="Consolas" w:hAnsi="Consolas" w:cs="Consolas"/>
          <w:sz w:val="24"/>
          <w:szCs w:val="24"/>
        </w:rPr>
        <w:t xml:space="preserve">  από :</w:t>
      </w:r>
    </w:p>
    <w:p w:rsidR="00AB7118" w:rsidRDefault="002E13E3" w:rsidP="00A44DF9">
      <w:pPr>
        <w:pStyle w:val="ListParagraph"/>
        <w:spacing w:after="0"/>
        <w:ind w:left="360"/>
        <w:rPr>
          <w:rFonts w:ascii="Consolas" w:hAnsi="Consolas" w:cs="Consolas"/>
          <w:sz w:val="24"/>
          <w:szCs w:val="24"/>
        </w:rPr>
      </w:pPr>
      <w:hyperlink r:id="rId9" w:history="1">
        <w:r w:rsidR="00AB40F1" w:rsidRPr="00A42826">
          <w:rPr>
            <w:rStyle w:val="Hyperlink"/>
            <w:rFonts w:ascii="Consolas" w:hAnsi="Consolas" w:cs="Consolas"/>
            <w:sz w:val="24"/>
            <w:szCs w:val="24"/>
          </w:rPr>
          <w:t>http://ebooks.edu.gr/modules/ebook/show.php/DSGYM-A102/148/1058,3821/extras/gag-b4_2-gennesh-hpeiron/index.html</w:t>
        </w:r>
      </w:hyperlink>
    </w:p>
    <w:p w:rsidR="00AB40F1" w:rsidRDefault="00AB40F1" w:rsidP="00A44DF9">
      <w:pPr>
        <w:pStyle w:val="ListParagraph"/>
        <w:spacing w:after="0"/>
        <w:ind w:left="360"/>
        <w:rPr>
          <w:rFonts w:ascii="Consolas" w:hAnsi="Consolas" w:cs="Consolas"/>
          <w:sz w:val="24"/>
          <w:szCs w:val="24"/>
        </w:rPr>
      </w:pPr>
    </w:p>
    <w:p w:rsidR="00E26197" w:rsidRDefault="001F60F3" w:rsidP="00A44DF9">
      <w:pPr>
        <w:spacing w:after="0"/>
        <w:ind w:left="360" w:firstLine="916"/>
        <w:rPr>
          <w:rFonts w:ascii="Consolas" w:hAnsi="Consolas" w:cs="Consolas"/>
          <w:sz w:val="24"/>
          <w:szCs w:val="24"/>
        </w:rPr>
      </w:pPr>
      <w:r>
        <w:t xml:space="preserve">Και  αν θα θέλατε να παρακολουθήσετε  τις παρατηρήσεις που οδήγησαν σε αυτή τη θεωρία πλοηγηθήτε εδώ : </w:t>
      </w:r>
      <w:hyperlink r:id="rId10" w:history="1">
        <w:r w:rsidR="00A44DF9" w:rsidRPr="00616C78">
          <w:rPr>
            <w:rStyle w:val="Hyperlink"/>
            <w:rFonts w:ascii="Consolas" w:hAnsi="Consolas" w:cs="Consolas"/>
            <w:sz w:val="24"/>
            <w:szCs w:val="24"/>
          </w:rPr>
          <w:t>http://ansatte.uit.no/kare.kullerud/webgeology/webgeology_files/english/plate%20tectonics.html</w:t>
        </w:r>
      </w:hyperlink>
      <w:bookmarkStart w:id="0" w:name="_GoBack"/>
      <w:bookmarkEnd w:id="0"/>
    </w:p>
    <w:sectPr w:rsidR="00E26197" w:rsidSect="00FC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857"/>
      </v:shape>
    </w:pict>
  </w:numPicBullet>
  <w:abstractNum w:abstractNumId="0">
    <w:nsid w:val="005D1BE7"/>
    <w:multiLevelType w:val="hybridMultilevel"/>
    <w:tmpl w:val="7188F62E"/>
    <w:lvl w:ilvl="0" w:tplc="0408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>
    <w:nsid w:val="16491C8D"/>
    <w:multiLevelType w:val="multilevel"/>
    <w:tmpl w:val="1454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3572D"/>
    <w:multiLevelType w:val="hybridMultilevel"/>
    <w:tmpl w:val="F02A05B2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E02E2D"/>
    <w:multiLevelType w:val="hybridMultilevel"/>
    <w:tmpl w:val="964418CA"/>
    <w:lvl w:ilvl="0" w:tplc="04080009">
      <w:start w:val="1"/>
      <w:numFmt w:val="bullet"/>
      <w:lvlText w:val=""/>
      <w:lvlJc w:val="left"/>
      <w:pPr>
        <w:ind w:left="195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>
    <w:nsid w:val="2D1E0D91"/>
    <w:multiLevelType w:val="hybridMultilevel"/>
    <w:tmpl w:val="07209E7C"/>
    <w:lvl w:ilvl="0" w:tplc="6504E11C">
      <w:start w:val="1"/>
      <w:numFmt w:val="upperLetter"/>
      <w:lvlText w:val="%1."/>
      <w:lvlJc w:val="left"/>
      <w:pPr>
        <w:ind w:left="720" w:hanging="360"/>
      </w:pPr>
      <w:rPr>
        <w:rFonts w:ascii="Consolas" w:hAnsi="Consolas" w:cs="Consolas" w:hint="default"/>
        <w:b/>
        <w:color w:val="auto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90AD0"/>
    <w:multiLevelType w:val="hybridMultilevel"/>
    <w:tmpl w:val="45A0891A"/>
    <w:lvl w:ilvl="0" w:tplc="04080009">
      <w:start w:val="1"/>
      <w:numFmt w:val="bullet"/>
      <w:lvlText w:val=""/>
      <w:lvlJc w:val="left"/>
      <w:pPr>
        <w:ind w:left="195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6">
    <w:nsid w:val="35234D93"/>
    <w:multiLevelType w:val="hybridMultilevel"/>
    <w:tmpl w:val="5058A22E"/>
    <w:lvl w:ilvl="0" w:tplc="04080007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36307B4C"/>
    <w:multiLevelType w:val="hybridMultilevel"/>
    <w:tmpl w:val="2FCE6094"/>
    <w:lvl w:ilvl="0" w:tplc="0408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8">
    <w:nsid w:val="366F02FE"/>
    <w:multiLevelType w:val="hybridMultilevel"/>
    <w:tmpl w:val="FF6A08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A7EAD"/>
    <w:multiLevelType w:val="hybridMultilevel"/>
    <w:tmpl w:val="008EAC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244676"/>
    <w:multiLevelType w:val="hybridMultilevel"/>
    <w:tmpl w:val="A3C0AF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E16AC1"/>
    <w:multiLevelType w:val="hybridMultilevel"/>
    <w:tmpl w:val="6288723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95AC7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51335A37"/>
    <w:multiLevelType w:val="hybridMultilevel"/>
    <w:tmpl w:val="A844BB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DC38CD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75896001"/>
    <w:multiLevelType w:val="hybridMultilevel"/>
    <w:tmpl w:val="8F9A9B1C"/>
    <w:lvl w:ilvl="0" w:tplc="0408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AEE4FC0"/>
    <w:multiLevelType w:val="hybridMultilevel"/>
    <w:tmpl w:val="2E304B02"/>
    <w:lvl w:ilvl="0" w:tplc="0408000B">
      <w:start w:val="1"/>
      <w:numFmt w:val="bullet"/>
      <w:lvlText w:val=""/>
      <w:lvlJc w:val="left"/>
      <w:pPr>
        <w:ind w:left="195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14"/>
  </w:num>
  <w:num w:numId="10">
    <w:abstractNumId w:val="16"/>
  </w:num>
  <w:num w:numId="11">
    <w:abstractNumId w:val="12"/>
  </w:num>
  <w:num w:numId="12">
    <w:abstractNumId w:val="13"/>
  </w:num>
  <w:num w:numId="13">
    <w:abstractNumId w:val="11"/>
  </w:num>
  <w:num w:numId="14">
    <w:abstractNumId w:val="4"/>
  </w:num>
  <w:num w:numId="15">
    <w:abstractNumId w:val="9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D3"/>
    <w:rsid w:val="00003A22"/>
    <w:rsid w:val="00024B0D"/>
    <w:rsid w:val="00032FED"/>
    <w:rsid w:val="00071E33"/>
    <w:rsid w:val="00074B83"/>
    <w:rsid w:val="00080954"/>
    <w:rsid w:val="000C3E74"/>
    <w:rsid w:val="00107B7C"/>
    <w:rsid w:val="00146C81"/>
    <w:rsid w:val="00170691"/>
    <w:rsid w:val="00190DED"/>
    <w:rsid w:val="001F60F3"/>
    <w:rsid w:val="00217993"/>
    <w:rsid w:val="002500AC"/>
    <w:rsid w:val="002A6F47"/>
    <w:rsid w:val="002C5EFD"/>
    <w:rsid w:val="002D076B"/>
    <w:rsid w:val="002E13E3"/>
    <w:rsid w:val="002E19AD"/>
    <w:rsid w:val="002E4CD6"/>
    <w:rsid w:val="002E6D35"/>
    <w:rsid w:val="00322BEA"/>
    <w:rsid w:val="00327607"/>
    <w:rsid w:val="003B78D9"/>
    <w:rsid w:val="003C6899"/>
    <w:rsid w:val="003D2EF8"/>
    <w:rsid w:val="003E6809"/>
    <w:rsid w:val="003E75C7"/>
    <w:rsid w:val="00442478"/>
    <w:rsid w:val="004D5936"/>
    <w:rsid w:val="004E09C8"/>
    <w:rsid w:val="004F3F24"/>
    <w:rsid w:val="004F6180"/>
    <w:rsid w:val="00515031"/>
    <w:rsid w:val="00544CD3"/>
    <w:rsid w:val="00551707"/>
    <w:rsid w:val="00552902"/>
    <w:rsid w:val="005878D6"/>
    <w:rsid w:val="005F484C"/>
    <w:rsid w:val="0063390C"/>
    <w:rsid w:val="006376F6"/>
    <w:rsid w:val="006716CD"/>
    <w:rsid w:val="006776E2"/>
    <w:rsid w:val="0068596B"/>
    <w:rsid w:val="0069502D"/>
    <w:rsid w:val="006A503F"/>
    <w:rsid w:val="006B0037"/>
    <w:rsid w:val="007126AE"/>
    <w:rsid w:val="00713DE5"/>
    <w:rsid w:val="00722926"/>
    <w:rsid w:val="007346B3"/>
    <w:rsid w:val="0077031C"/>
    <w:rsid w:val="007B3382"/>
    <w:rsid w:val="007B4215"/>
    <w:rsid w:val="007D6A84"/>
    <w:rsid w:val="007D751A"/>
    <w:rsid w:val="007F7A05"/>
    <w:rsid w:val="00831708"/>
    <w:rsid w:val="008743F5"/>
    <w:rsid w:val="008B2C53"/>
    <w:rsid w:val="00912F28"/>
    <w:rsid w:val="00947055"/>
    <w:rsid w:val="00950D4F"/>
    <w:rsid w:val="0095478A"/>
    <w:rsid w:val="0096117B"/>
    <w:rsid w:val="009677EA"/>
    <w:rsid w:val="00975EDB"/>
    <w:rsid w:val="009C4B7C"/>
    <w:rsid w:val="009C5B09"/>
    <w:rsid w:val="009F6874"/>
    <w:rsid w:val="00A33341"/>
    <w:rsid w:val="00A3447C"/>
    <w:rsid w:val="00A44DF9"/>
    <w:rsid w:val="00AA6DB1"/>
    <w:rsid w:val="00AB40F1"/>
    <w:rsid w:val="00AB7118"/>
    <w:rsid w:val="00AD7AF4"/>
    <w:rsid w:val="00AF74C4"/>
    <w:rsid w:val="00B04129"/>
    <w:rsid w:val="00B356CE"/>
    <w:rsid w:val="00BB18F8"/>
    <w:rsid w:val="00BB67D9"/>
    <w:rsid w:val="00C243F5"/>
    <w:rsid w:val="00C26B96"/>
    <w:rsid w:val="00C36754"/>
    <w:rsid w:val="00C572EC"/>
    <w:rsid w:val="00CB15A1"/>
    <w:rsid w:val="00CE16BC"/>
    <w:rsid w:val="00D51313"/>
    <w:rsid w:val="00D513A2"/>
    <w:rsid w:val="00D87E48"/>
    <w:rsid w:val="00D974D9"/>
    <w:rsid w:val="00DC0D98"/>
    <w:rsid w:val="00E26197"/>
    <w:rsid w:val="00E63558"/>
    <w:rsid w:val="00E85F08"/>
    <w:rsid w:val="00E87571"/>
    <w:rsid w:val="00ED645F"/>
    <w:rsid w:val="00EF4A1A"/>
    <w:rsid w:val="00F051F3"/>
    <w:rsid w:val="00F31A8B"/>
    <w:rsid w:val="00F74843"/>
    <w:rsid w:val="00F7768E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2A97D-C590-48EE-BADE-C64303D8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B7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B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D513A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6809"/>
    <w:rPr>
      <w:color w:val="954F72" w:themeColor="followedHyperlink"/>
      <w:u w:val="single"/>
    </w:rPr>
  </w:style>
  <w:style w:type="paragraph" w:customStyle="1" w:styleId="st1">
    <w:name w:val="st1"/>
    <w:basedOn w:val="Normal"/>
    <w:rsid w:val="0014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nsatte.uit.no/kare.kullerud/webgeology/webgeology_files/english/plate%20tectonic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books.edu.gr/modules/ebook/show.php/DSGYM-A102/148/1058,3821/extras/gag-b4_2-gennesh-hpeiron/index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FC81A-A8E6-413E-966F-356E6291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1</Pages>
  <Words>652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</dc:creator>
  <cp:keywords/>
  <dc:description/>
  <cp:lastModifiedBy>stelios</cp:lastModifiedBy>
  <cp:revision>24</cp:revision>
  <cp:lastPrinted>2015-01-21T04:30:00Z</cp:lastPrinted>
  <dcterms:created xsi:type="dcterms:W3CDTF">2014-11-09T11:21:00Z</dcterms:created>
  <dcterms:modified xsi:type="dcterms:W3CDTF">2020-02-25T04:08:00Z</dcterms:modified>
</cp:coreProperties>
</file>