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92" w:rsidRPr="007D5892" w:rsidRDefault="007D5892" w:rsidP="007D5892">
      <w:pPr>
        <w:keepNext/>
        <w:widowControl w:val="0"/>
        <w:autoSpaceDE w:val="0"/>
        <w:autoSpaceDN w:val="0"/>
        <w:adjustRightInd w:val="0"/>
        <w:spacing w:before="120" w:after="120" w:line="240" w:lineRule="auto"/>
        <w:jc w:val="both"/>
        <w:outlineLvl w:val="0"/>
        <w:rPr>
          <w:rFonts w:ascii="Comic Sans MS" w:eastAsia="Times New Roman" w:hAnsi="Comic Sans MS" w:cs="Arial"/>
          <w:b/>
          <w:bCs/>
          <w:spacing w:val="20"/>
          <w:kern w:val="200"/>
          <w:sz w:val="24"/>
          <w:szCs w:val="24"/>
          <w:lang w:eastAsia="el-GR"/>
        </w:rPr>
      </w:pPr>
      <w:bookmarkStart w:id="0" w:name="_Toc159308154"/>
      <w:bookmarkStart w:id="1" w:name="_GoBack"/>
      <w:r w:rsidRPr="007D5892">
        <w:rPr>
          <w:rFonts w:ascii="Comic Sans MS" w:eastAsia="Times New Roman" w:hAnsi="Comic Sans MS" w:cs="Arial"/>
          <w:b/>
          <w:bCs/>
          <w:spacing w:val="20"/>
          <w:kern w:val="200"/>
          <w:sz w:val="24"/>
          <w:szCs w:val="24"/>
          <w:lang w:eastAsia="el-GR"/>
        </w:rPr>
        <w:t>Βλαστικά  ή αρχέγονα κύτταρα (</w:t>
      </w:r>
      <w:proofErr w:type="spellStart"/>
      <w:r w:rsidRPr="007D5892">
        <w:rPr>
          <w:rFonts w:ascii="Comic Sans MS" w:eastAsia="Times New Roman" w:hAnsi="Comic Sans MS" w:cs="Arial"/>
          <w:b/>
          <w:bCs/>
          <w:spacing w:val="20"/>
          <w:kern w:val="200"/>
          <w:sz w:val="24"/>
          <w:szCs w:val="24"/>
          <w:lang w:eastAsia="el-GR"/>
        </w:rPr>
        <w:t>stem</w:t>
      </w:r>
      <w:proofErr w:type="spellEnd"/>
      <w:r w:rsidRPr="007D5892">
        <w:rPr>
          <w:rFonts w:ascii="Comic Sans MS" w:eastAsia="Times New Roman" w:hAnsi="Comic Sans MS" w:cs="Arial"/>
          <w:b/>
          <w:bCs/>
          <w:spacing w:val="20"/>
          <w:kern w:val="200"/>
          <w:sz w:val="24"/>
          <w:szCs w:val="24"/>
          <w:lang w:eastAsia="el-GR"/>
        </w:rPr>
        <w:t xml:space="preserve"> </w:t>
      </w:r>
      <w:proofErr w:type="spellStart"/>
      <w:r w:rsidRPr="007D5892">
        <w:rPr>
          <w:rFonts w:ascii="Comic Sans MS" w:eastAsia="Times New Roman" w:hAnsi="Comic Sans MS" w:cs="Arial"/>
          <w:b/>
          <w:bCs/>
          <w:spacing w:val="20"/>
          <w:kern w:val="200"/>
          <w:sz w:val="24"/>
          <w:szCs w:val="24"/>
          <w:lang w:eastAsia="el-GR"/>
        </w:rPr>
        <w:t>cells</w:t>
      </w:r>
      <w:proofErr w:type="spellEnd"/>
      <w:r w:rsidRPr="007D5892">
        <w:rPr>
          <w:rFonts w:ascii="Comic Sans MS" w:eastAsia="Times New Roman" w:hAnsi="Comic Sans MS" w:cs="Arial"/>
          <w:b/>
          <w:bCs/>
          <w:spacing w:val="20"/>
          <w:kern w:val="200"/>
          <w:sz w:val="24"/>
          <w:szCs w:val="24"/>
          <w:lang w:eastAsia="el-GR"/>
        </w:rPr>
        <w:t>): ρόλος, τρόποι απομόνωσης και διατήρησης, σχέση τους με τον καρκίνο και μελλοντικές θεραπευτικές προοπτικές</w:t>
      </w:r>
      <w:bookmarkEnd w:id="1"/>
      <w:r w:rsidRPr="007D5892">
        <w:rPr>
          <w:rFonts w:ascii="Comic Sans MS" w:eastAsia="Times New Roman" w:hAnsi="Comic Sans MS" w:cs="Arial"/>
          <w:b/>
          <w:bCs/>
          <w:spacing w:val="20"/>
          <w:kern w:val="200"/>
          <w:sz w:val="24"/>
          <w:szCs w:val="24"/>
          <w:lang w:eastAsia="el-GR"/>
        </w:rPr>
        <w:t>.</w:t>
      </w:r>
      <w:bookmarkEnd w:id="0"/>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2" w:name="_Toc159308155"/>
      <w:r w:rsidRPr="007D5892">
        <w:rPr>
          <w:rFonts w:ascii="Comic Sans MS" w:eastAsia="Times New Roman" w:hAnsi="Comic Sans MS" w:cs="Times New Roman"/>
          <w:b/>
          <w:sz w:val="36"/>
          <w:szCs w:val="36"/>
          <w:lang w:eastAsia="el-GR"/>
        </w:rPr>
        <w:t>Βλαστικά κύτταρα (</w:t>
      </w:r>
      <w:proofErr w:type="spellStart"/>
      <w:r w:rsidRPr="007D5892">
        <w:rPr>
          <w:rFonts w:ascii="Comic Sans MS" w:eastAsia="Times New Roman" w:hAnsi="Comic Sans MS" w:cs="Times New Roman"/>
          <w:b/>
          <w:sz w:val="36"/>
          <w:szCs w:val="36"/>
          <w:lang w:eastAsia="el-GR"/>
        </w:rPr>
        <w:t>Stem</w:t>
      </w:r>
      <w:proofErr w:type="spellEnd"/>
      <w:r w:rsidRPr="007D5892">
        <w:rPr>
          <w:rFonts w:ascii="Comic Sans MS" w:eastAsia="Times New Roman" w:hAnsi="Comic Sans MS" w:cs="Times New Roman"/>
          <w:b/>
          <w:sz w:val="36"/>
          <w:szCs w:val="36"/>
          <w:lang w:eastAsia="el-GR"/>
        </w:rPr>
        <w:t xml:space="preserve"> </w:t>
      </w:r>
      <w:proofErr w:type="spellStart"/>
      <w:r w:rsidRPr="007D5892">
        <w:rPr>
          <w:rFonts w:ascii="Comic Sans MS" w:eastAsia="Times New Roman" w:hAnsi="Comic Sans MS" w:cs="Times New Roman"/>
          <w:b/>
          <w:sz w:val="36"/>
          <w:szCs w:val="36"/>
          <w:lang w:eastAsia="el-GR"/>
        </w:rPr>
        <w:t>cells</w:t>
      </w:r>
      <w:proofErr w:type="spellEnd"/>
      <w:r w:rsidRPr="007D5892">
        <w:rPr>
          <w:rFonts w:ascii="Comic Sans MS" w:eastAsia="Times New Roman" w:hAnsi="Comic Sans MS" w:cs="Times New Roman"/>
          <w:b/>
          <w:sz w:val="36"/>
          <w:szCs w:val="36"/>
          <w:lang w:eastAsia="el-GR"/>
        </w:rPr>
        <w:t>)</w:t>
      </w:r>
      <w:bookmarkEnd w:id="2"/>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βλαστικά κύτταρα  είναι πρωταρχικής σπουδαιότητας κύτταρα κοινά για όλους τους πολυκύτταρους </w:t>
      </w:r>
      <w:proofErr w:type="spellStart"/>
      <w:r w:rsidRPr="007D5892">
        <w:rPr>
          <w:rFonts w:ascii="Times New Roman" w:eastAsia="Times New Roman" w:hAnsi="Times New Roman" w:cs="Times New Roman"/>
          <w:lang w:eastAsia="el-GR"/>
        </w:rPr>
        <w:t>οργανισμοούς</w:t>
      </w:r>
      <w:proofErr w:type="spellEnd"/>
      <w:r w:rsidRPr="007D5892">
        <w:rPr>
          <w:rFonts w:ascii="Times New Roman" w:eastAsia="Times New Roman" w:hAnsi="Times New Roman" w:cs="Times New Roman"/>
          <w:lang w:eastAsia="el-GR"/>
        </w:rPr>
        <w:t xml:space="preserve"> που διατηρούν τη δυνατότητα ανανέωσης μέσω της </w:t>
      </w:r>
      <w:proofErr w:type="spellStart"/>
      <w:r w:rsidRPr="007D5892">
        <w:rPr>
          <w:rFonts w:ascii="Times New Roman" w:eastAsia="Times New Roman" w:hAnsi="Times New Roman" w:cs="Times New Roman"/>
          <w:lang w:eastAsia="el-GR"/>
        </w:rPr>
        <w:t>κυτταροδιαίρεσης</w:t>
      </w:r>
      <w:proofErr w:type="spellEnd"/>
      <w:r w:rsidRPr="007D5892">
        <w:rPr>
          <w:rFonts w:ascii="Times New Roman" w:eastAsia="Times New Roman" w:hAnsi="Times New Roman" w:cs="Times New Roman"/>
          <w:lang w:eastAsia="el-GR"/>
        </w:rPr>
        <w:t xml:space="preserve"> και μπορούν να διαφοροποιηθούν σε ένα ευρύ φάσμα εξειδικευμένων τύπων κυττάρων. Η έρευνα στον τομέα των ανθρώπινων βλαστικών κυττάρων έγινε πιο έντονη μετά από τα συμπεράσματα των Καναδών  </w:t>
      </w:r>
      <w:proofErr w:type="spellStart"/>
      <w:r w:rsidRPr="007D5892">
        <w:rPr>
          <w:rFonts w:ascii="Times New Roman" w:eastAsia="Times New Roman" w:hAnsi="Times New Roman" w:cs="Times New Roman"/>
          <w:lang w:eastAsia="el-GR"/>
        </w:rPr>
        <w:t>επιστημώνων</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Ernest</w:t>
      </w:r>
      <w:proofErr w:type="spellEnd"/>
      <w:r w:rsidRPr="007D5892">
        <w:rPr>
          <w:rFonts w:ascii="Times New Roman" w:eastAsia="Times New Roman" w:hAnsi="Times New Roman" w:cs="Times New Roman"/>
          <w:lang w:eastAsia="el-GR"/>
        </w:rPr>
        <w:t xml:space="preserve"> A. </w:t>
      </w:r>
      <w:proofErr w:type="spellStart"/>
      <w:r w:rsidRPr="007D5892">
        <w:rPr>
          <w:rFonts w:ascii="Times New Roman" w:eastAsia="Times New Roman" w:hAnsi="Times New Roman" w:cs="Times New Roman"/>
          <w:lang w:eastAsia="el-GR"/>
        </w:rPr>
        <w:t>McCulloch</w:t>
      </w:r>
      <w:proofErr w:type="spellEnd"/>
      <w:r w:rsidRPr="007D5892">
        <w:rPr>
          <w:rFonts w:ascii="Times New Roman" w:eastAsia="Times New Roman" w:hAnsi="Times New Roman" w:cs="Times New Roman"/>
          <w:lang w:eastAsia="el-GR"/>
        </w:rPr>
        <w:t xml:space="preserve"> και </w:t>
      </w:r>
      <w:proofErr w:type="spellStart"/>
      <w:r w:rsidRPr="007D5892">
        <w:rPr>
          <w:rFonts w:ascii="Times New Roman" w:eastAsia="Times New Roman" w:hAnsi="Times New Roman" w:cs="Times New Roman"/>
          <w:lang w:eastAsia="el-GR"/>
        </w:rPr>
        <w:t>James</w:t>
      </w:r>
      <w:proofErr w:type="spellEnd"/>
      <w:r w:rsidRPr="007D5892">
        <w:rPr>
          <w:rFonts w:ascii="Times New Roman" w:eastAsia="Times New Roman" w:hAnsi="Times New Roman" w:cs="Times New Roman"/>
          <w:lang w:eastAsia="el-GR"/>
        </w:rPr>
        <w:t xml:space="preserve"> E. </w:t>
      </w:r>
      <w:proofErr w:type="spellStart"/>
      <w:r w:rsidRPr="007D5892">
        <w:rPr>
          <w:rFonts w:ascii="Times New Roman" w:eastAsia="Times New Roman" w:hAnsi="Times New Roman" w:cs="Times New Roman"/>
          <w:lang w:eastAsia="el-GR"/>
        </w:rPr>
        <w:t>Till</w:t>
      </w:r>
      <w:proofErr w:type="spellEnd"/>
      <w:r w:rsidRPr="007D5892">
        <w:rPr>
          <w:rFonts w:ascii="Times New Roman" w:eastAsia="Times New Roman" w:hAnsi="Times New Roman" w:cs="Times New Roman"/>
          <w:lang w:eastAsia="el-GR"/>
        </w:rPr>
        <w:t xml:space="preserve"> το 1960. [1], [2]</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Οι τρείς γενικές κατηγορίες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που υπάρχουν στα θηλαστικά είναι: εμβρυικά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προερχόμενα από </w:t>
      </w:r>
      <w:proofErr w:type="spellStart"/>
      <w:r w:rsidRPr="007D5892">
        <w:rPr>
          <w:rFonts w:ascii="Times New Roman" w:eastAsia="Times New Roman" w:hAnsi="Times New Roman" w:cs="Times New Roman"/>
          <w:lang w:eastAsia="el-GR"/>
        </w:rPr>
        <w:t>βλαστοκύστες</w:t>
      </w:r>
      <w:proofErr w:type="spellEnd"/>
      <w:r w:rsidRPr="007D5892">
        <w:rPr>
          <w:rFonts w:ascii="Times New Roman" w:eastAsia="Times New Roman" w:hAnsi="Times New Roman" w:cs="Times New Roman"/>
          <w:lang w:eastAsia="el-GR"/>
        </w:rPr>
        <w:t xml:space="preserve">, ενήλικα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που βρίσκονται στους ενήλικους ιστούς, και του αίματος του ομφάλιου λώρου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που βρίσκονται στον ομφάλιο λώρο. Σε ένα αναπτυσσόμενο έμβρυο,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είναι σε θέση να διαφοροποιηθούν σε όλους τους εξειδικευμένους εμβρυικούς ιστούς. Στους ενήλικους οργανισμούς,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και τα προγονικά κύτταρα </w:t>
      </w:r>
      <w:proofErr w:type="spellStart"/>
      <w:r w:rsidRPr="007D5892">
        <w:rPr>
          <w:rFonts w:ascii="Times New Roman" w:eastAsia="Times New Roman" w:hAnsi="Times New Roman" w:cs="Times New Roman"/>
          <w:lang w:eastAsia="el-GR"/>
        </w:rPr>
        <w:t>δρούν</w:t>
      </w:r>
      <w:proofErr w:type="spellEnd"/>
      <w:r w:rsidRPr="007D5892">
        <w:rPr>
          <w:rFonts w:ascii="Times New Roman" w:eastAsia="Times New Roman" w:hAnsi="Times New Roman" w:cs="Times New Roman"/>
          <w:lang w:eastAsia="el-GR"/>
        </w:rPr>
        <w:t xml:space="preserve"> ως σύστημα επισκευής για το σώμα, που ξαναγεμίζει με ειδικευμένα κύτταρα.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Σαν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που είναι μπορούν να αυξηθούν εύκολα και να μετασχηματιστούν σε εξειδικευμένους ιστούς όπως οι μύες ή τα νεύρα κατευθείαν σε </w:t>
      </w:r>
      <w:proofErr w:type="spellStart"/>
      <w:r w:rsidRPr="007D5892">
        <w:rPr>
          <w:rFonts w:ascii="Times New Roman" w:eastAsia="Times New Roman" w:hAnsi="Times New Roman" w:cs="Times New Roman"/>
          <w:lang w:eastAsia="el-GR"/>
        </w:rPr>
        <w:t>κυτταροκαλλιέργεια</w:t>
      </w:r>
      <w:proofErr w:type="spellEnd"/>
      <w:r w:rsidRPr="007D5892">
        <w:rPr>
          <w:rFonts w:ascii="Times New Roman" w:eastAsia="Times New Roman" w:hAnsi="Times New Roman" w:cs="Times New Roman"/>
          <w:lang w:eastAsia="el-GR"/>
        </w:rPr>
        <w:t xml:space="preserve">, έτσι λοιπόν έχει προταθεί η χρήση τους στην ιατρική θεραπευτική. Ειδικότερα, εμβρυικές γραμμές κυττάρων, </w:t>
      </w:r>
      <w:proofErr w:type="spellStart"/>
      <w:r w:rsidRPr="007D5892">
        <w:rPr>
          <w:rFonts w:ascii="Times New Roman" w:eastAsia="Times New Roman" w:hAnsi="Times New Roman" w:cs="Times New Roman"/>
          <w:lang w:eastAsia="el-GR"/>
        </w:rPr>
        <w:t>αυτόλογα</w:t>
      </w:r>
      <w:proofErr w:type="spellEnd"/>
      <w:r w:rsidRPr="007D5892">
        <w:rPr>
          <w:rFonts w:ascii="Times New Roman" w:eastAsia="Times New Roman" w:hAnsi="Times New Roman" w:cs="Times New Roman"/>
          <w:lang w:eastAsia="el-GR"/>
        </w:rPr>
        <w:t xml:space="preserve"> εμβρυικά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παραγμένα κατευθείαν από θεραπευτική κλωνοποίηση, και ιδιαίτερα τα πλαστικά ενήλικα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από το αίμα του ομφάλιου λώρου ή τον μυελό των οστών είναι ελπιδοφόροι υποψήφιοι.</w:t>
      </w:r>
      <w:hyperlink r:id="rId6" w:anchor="_note-2#_note-2" w:tooltip="" w:history="1">
        <w:r w:rsidRPr="007D5892">
          <w:rPr>
            <w:rFonts w:ascii="Times New Roman" w:eastAsia="Times New Roman" w:hAnsi="Times New Roman" w:cs="Times New Roman"/>
            <w:lang w:eastAsia="el-GR"/>
          </w:rPr>
          <w:t>[3]</w:t>
        </w:r>
      </w:hyperlink>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3" w:name="_Toc159308156"/>
      <w:r w:rsidRPr="007D5892">
        <w:rPr>
          <w:rFonts w:ascii="Comic Sans MS" w:eastAsia="Times New Roman" w:hAnsi="Comic Sans MS" w:cs="Times New Roman"/>
          <w:b/>
          <w:sz w:val="36"/>
          <w:szCs w:val="36"/>
          <w:lang w:eastAsia="el-GR"/>
        </w:rPr>
        <w:t>Πηγές</w:t>
      </w:r>
      <w:bookmarkEnd w:id="3"/>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ενήλικα βλαστικά κύτταρα έχουν βρεθεί σε πολυάριθμα κύτταρα και τύπους ιστού και μπορούν να μετασχηματιστούν ουσιαστικά σε όλα τα κύτταρα και τύπους ιστού, συμπεριλαμβανομένων των λειτουργικών </w:t>
      </w:r>
      <w:proofErr w:type="spellStart"/>
      <w:r w:rsidRPr="007D5892">
        <w:rPr>
          <w:rFonts w:ascii="Times New Roman" w:eastAsia="Times New Roman" w:hAnsi="Times New Roman" w:cs="Times New Roman"/>
          <w:lang w:eastAsia="el-GR"/>
        </w:rPr>
        <w:t>ιστών.(Εικόνα</w:t>
      </w:r>
      <w:proofErr w:type="spellEnd"/>
      <w:r w:rsidRPr="007D5892">
        <w:rPr>
          <w:rFonts w:ascii="Times New Roman" w:eastAsia="Times New Roman" w:hAnsi="Times New Roman" w:cs="Times New Roman"/>
          <w:lang w:eastAsia="el-GR"/>
        </w:rPr>
        <w:t xml:space="preserve"> 1)</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Αν και είναι αλήθεια ότι ανθρώπινα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δεν έχουν βρεθεί σε κάθε τύπο κυττάρων, έχουν βρεθεί σε πολλούς τύπους κυττάρων και ιστών όπως σε: εγκέφαλο (και το υπόλοιπο νευρικό σύστημα), μύες, αμφιβληστροειδή, πάγκρεας, μυελό των οστών και περιφερικό αίμα, κερατοειδή χιτώνας, αγγεία αίματος (ενδοθηλιακά κύτταρα), λίπος, οδοντικό πολτό, </w:t>
      </w:r>
      <w:proofErr w:type="spellStart"/>
      <w:r w:rsidRPr="007D5892">
        <w:rPr>
          <w:rFonts w:ascii="Times New Roman" w:eastAsia="Times New Roman" w:hAnsi="Times New Roman" w:cs="Times New Roman"/>
          <w:lang w:eastAsia="el-GR"/>
        </w:rPr>
        <w:t>σπερματογόνια</w:t>
      </w:r>
      <w:proofErr w:type="spellEnd"/>
      <w:r w:rsidRPr="007D5892">
        <w:rPr>
          <w:rFonts w:ascii="Times New Roman" w:eastAsia="Times New Roman" w:hAnsi="Times New Roman" w:cs="Times New Roman"/>
          <w:lang w:eastAsia="el-GR"/>
        </w:rPr>
        <w:t xml:space="preserve">, και πλακούντα. Στην ουσία, όπου οι επιστήμονες έχουν αφιερώσει χρόνο και πόρους στον προσδιορισμό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του ενήλικου ανθρώπου (και άλλων μη – εμβρυικών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 τα έχουν βρεί.[4]</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 xml:space="preserve">Επιπλέον, σε πειράματα στα οποία χρησιμοποιούνται ζώα έχουν πρόσφατα απομονώσει πολλά επιπλέον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και τύπους </w:t>
      </w:r>
      <w:proofErr w:type="spellStart"/>
      <w:r w:rsidRPr="007D5892">
        <w:rPr>
          <w:rFonts w:ascii="Times New Roman" w:eastAsia="Times New Roman" w:hAnsi="Times New Roman" w:cs="Times New Roman"/>
          <w:lang w:eastAsia="el-GR"/>
        </w:rPr>
        <w:t>ιστού,όπως</w:t>
      </w:r>
      <w:proofErr w:type="spellEnd"/>
      <w:r w:rsidRPr="007D5892">
        <w:rPr>
          <w:rFonts w:ascii="Times New Roman" w:eastAsia="Times New Roman" w:hAnsi="Times New Roman" w:cs="Times New Roman"/>
          <w:lang w:eastAsia="el-GR"/>
        </w:rPr>
        <w:t xml:space="preserve">: δέρμα, συκώτι, και μαστικό αδένας. Λαμβάνοντας υπόψη τον εντυπωσιακό ρυθμό προσδιορισμού ενήλικων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τα τελευταία λίγα έτη ( ο όποιος ακολούθησε </w:t>
      </w:r>
      <w:proofErr w:type="spellStart"/>
      <w:r w:rsidRPr="007D5892">
        <w:rPr>
          <w:rFonts w:ascii="Times New Roman" w:eastAsia="Times New Roman" w:hAnsi="Times New Roman" w:cs="Times New Roman"/>
          <w:lang w:eastAsia="el-GR"/>
        </w:rPr>
        <w:t>απαρέκλητα</w:t>
      </w:r>
      <w:proofErr w:type="spellEnd"/>
      <w:r w:rsidRPr="007D5892">
        <w:rPr>
          <w:rFonts w:ascii="Times New Roman" w:eastAsia="Times New Roman" w:hAnsi="Times New Roman" w:cs="Times New Roman"/>
          <w:lang w:eastAsia="el-GR"/>
        </w:rPr>
        <w:t xml:space="preserve"> τα βήματα: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(1</w:t>
      </w:r>
      <w:r w:rsidRPr="007D5892">
        <w:rPr>
          <w:rFonts w:ascii="Times New Roman" w:eastAsia="Times New Roman" w:hAnsi="Times New Roman" w:cs="Times New Roman"/>
          <w:vertAlign w:val="superscript"/>
          <w:lang w:eastAsia="el-GR"/>
        </w:rPr>
        <w:t>ο</w:t>
      </w:r>
      <w:r w:rsidRPr="007D5892">
        <w:rPr>
          <w:rFonts w:ascii="Times New Roman" w:eastAsia="Times New Roman" w:hAnsi="Times New Roman" w:cs="Times New Roman"/>
          <w:lang w:eastAsia="el-GR"/>
        </w:rPr>
        <w:t xml:space="preserve"> ) προσδιορισμό και απομόνωση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στα ζώα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(2</w:t>
      </w:r>
      <w:r w:rsidRPr="007D5892">
        <w:rPr>
          <w:rFonts w:ascii="Times New Roman" w:eastAsia="Times New Roman" w:hAnsi="Times New Roman" w:cs="Times New Roman"/>
          <w:vertAlign w:val="superscript"/>
          <w:lang w:eastAsia="el-GR"/>
        </w:rPr>
        <w:t>ο</w:t>
      </w:r>
      <w:r w:rsidRPr="007D5892">
        <w:rPr>
          <w:rFonts w:ascii="Times New Roman" w:eastAsia="Times New Roman" w:hAnsi="Times New Roman" w:cs="Times New Roman"/>
          <w:lang w:eastAsia="el-GR"/>
        </w:rPr>
        <w:t xml:space="preserve"> ) προσδιορισμό και απομόνωση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στους ανθρώπους ) ο επικείμενος προσδιορισμός και η απομόνωση ανθρώπινου ενηλίκου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eastAsia="el-GR"/>
        </w:rPr>
        <w:t xml:space="preserve"> από αυτούς τους </w:t>
      </w:r>
      <w:proofErr w:type="spellStart"/>
      <w:r w:rsidRPr="007D5892">
        <w:rPr>
          <w:rFonts w:ascii="Times New Roman" w:eastAsia="Times New Roman" w:hAnsi="Times New Roman" w:cs="Times New Roman"/>
          <w:lang w:eastAsia="el-GR"/>
        </w:rPr>
        <w:t>κυτταρούς</w:t>
      </w:r>
      <w:proofErr w:type="spellEnd"/>
      <w:r w:rsidRPr="007D5892">
        <w:rPr>
          <w:rFonts w:ascii="Times New Roman" w:eastAsia="Times New Roman" w:hAnsi="Times New Roman" w:cs="Times New Roman"/>
          <w:lang w:eastAsia="el-GR"/>
        </w:rPr>
        <w:t xml:space="preserve"> τύπους και ιστούς είναι ιδιαίτερα πιθανός.[4]</w:t>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4546600" cy="2603500"/>
            <wp:effectExtent l="0" t="0" r="6350" b="6350"/>
            <wp:docPr id="12" name="Εικόνα 12" descr="pren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26035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1 Πηγές βλαστικών κυττάρων και οι δυνατότητές τους [4]</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4" w:name="Stem_cell_properties"/>
      <w:bookmarkStart w:id="5" w:name="_Toc159308157"/>
      <w:bookmarkEnd w:id="4"/>
      <w:r w:rsidRPr="007D5892">
        <w:rPr>
          <w:rFonts w:ascii="Comic Sans MS" w:eastAsia="Times New Roman" w:hAnsi="Comic Sans MS" w:cs="Times New Roman"/>
          <w:b/>
          <w:sz w:val="36"/>
          <w:szCs w:val="36"/>
          <w:lang w:eastAsia="el-GR"/>
        </w:rPr>
        <w:t xml:space="preserve">Ιδιότητες των </w:t>
      </w:r>
      <w:r w:rsidRPr="007D5892">
        <w:rPr>
          <w:rFonts w:ascii="Comic Sans MS" w:eastAsia="Times New Roman" w:hAnsi="Comic Sans MS" w:cs="Times New Roman"/>
          <w:b/>
          <w:sz w:val="36"/>
          <w:szCs w:val="36"/>
          <w:lang w:val="en" w:eastAsia="el-GR"/>
        </w:rPr>
        <w:t>Stem</w:t>
      </w:r>
      <w:r w:rsidRPr="007D5892">
        <w:rPr>
          <w:rFonts w:ascii="Comic Sans MS" w:eastAsia="Times New Roman" w:hAnsi="Comic Sans MS" w:cs="Times New Roman"/>
          <w:b/>
          <w:sz w:val="36"/>
          <w:szCs w:val="36"/>
          <w:lang w:eastAsia="el-GR"/>
        </w:rPr>
        <w:t xml:space="preserve"> </w:t>
      </w:r>
      <w:r w:rsidRPr="007D5892">
        <w:rPr>
          <w:rFonts w:ascii="Comic Sans MS" w:eastAsia="Times New Roman" w:hAnsi="Comic Sans MS" w:cs="Times New Roman"/>
          <w:b/>
          <w:sz w:val="36"/>
          <w:szCs w:val="36"/>
          <w:lang w:val="en" w:eastAsia="el-GR"/>
        </w:rPr>
        <w:t>cell</w:t>
      </w:r>
      <w:r w:rsidRPr="007D5892">
        <w:rPr>
          <w:rFonts w:ascii="Comic Sans MS" w:eastAsia="Times New Roman" w:hAnsi="Comic Sans MS" w:cs="Times New Roman"/>
          <w:b/>
          <w:sz w:val="36"/>
          <w:szCs w:val="36"/>
          <w:lang w:val="en-US" w:eastAsia="el-GR"/>
        </w:rPr>
        <w:t>s</w:t>
      </w:r>
      <w:bookmarkEnd w:id="5"/>
      <w:r w:rsidRPr="007D5892">
        <w:rPr>
          <w:rFonts w:ascii="Comic Sans MS" w:eastAsia="Times New Roman" w:hAnsi="Comic Sans MS" w:cs="Times New Roman"/>
          <w:b/>
          <w:sz w:val="36"/>
          <w:szCs w:val="36"/>
          <w:lang w:eastAsia="el-GR"/>
        </w:rPr>
        <w:t xml:space="preserve"> </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6" w:name="Defining_properties"/>
      <w:bookmarkStart w:id="7" w:name="_Toc159308158"/>
      <w:bookmarkEnd w:id="6"/>
      <w:r w:rsidRPr="007D5892">
        <w:rPr>
          <w:rFonts w:ascii="Comic Sans MS" w:eastAsia="Times New Roman" w:hAnsi="Comic Sans MS" w:cs="Times New Roman"/>
          <w:b/>
          <w:sz w:val="32"/>
          <w:szCs w:val="32"/>
          <w:lang w:eastAsia="el-GR"/>
        </w:rPr>
        <w:t>Καθορισμός των ιδιοτήτων</w:t>
      </w:r>
      <w:bookmarkEnd w:id="7"/>
      <w:r w:rsidRPr="007D5892">
        <w:rPr>
          <w:rFonts w:ascii="Comic Sans MS" w:eastAsia="Times New Roman" w:hAnsi="Comic Sans MS" w:cs="Times New Roman"/>
          <w:b/>
          <w:sz w:val="32"/>
          <w:szCs w:val="32"/>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Ο αυστηρός καθορισμός ενός κυττάρου ως βλαστικό απαιτεί να έχει αυτό δύο ιδιότητες:</w:t>
      </w:r>
    </w:p>
    <w:p w:rsidR="007D5892" w:rsidRPr="007D5892" w:rsidRDefault="007D5892" w:rsidP="007D5892">
      <w:pPr>
        <w:widowControl w:val="0"/>
        <w:numPr>
          <w:ilvl w:val="0"/>
          <w:numId w:val="33"/>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Αυτο</w:t>
      </w:r>
      <w:proofErr w:type="spellEnd"/>
      <w:r w:rsidRPr="007D5892">
        <w:rPr>
          <w:rFonts w:ascii="Times New Roman" w:eastAsia="Times New Roman" w:hAnsi="Times New Roman" w:cs="Times New Roman"/>
          <w:lang w:eastAsia="el-GR"/>
        </w:rPr>
        <w:t xml:space="preserve">-ανανέωση - η δυνατότητα να περάσει από πολυάριθμους κύκλους κυτταρικής διαίρεσης διατηρώντας την αδιαφοροποίητη κατάσταση. </w:t>
      </w:r>
    </w:p>
    <w:p w:rsidR="007D5892" w:rsidRPr="007D5892" w:rsidRDefault="007D5892" w:rsidP="007D5892">
      <w:pPr>
        <w:widowControl w:val="0"/>
        <w:numPr>
          <w:ilvl w:val="0"/>
          <w:numId w:val="33"/>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Απεριόριστη δραστικότητα - η ικανότητα να διαφοροποιηθεί σε οποιοδήποτε ώριμο τύπο κυττάρων. Υπό μια ακριβή έννοια, αυτό κάνει καθένα από τα βλαστικά κύτταρα παντοδύναμα ή πολυδύναμα, αν και μερικά πολυδύναμα και/ή προγονικά κύτταρα αναφέρονται μερικές φορές ως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Αυτές οι ιδιότητες μπορούν να διευκρινιστούν </w:t>
      </w:r>
      <w:proofErr w:type="spellStart"/>
      <w:r w:rsidRPr="007D5892">
        <w:rPr>
          <w:rFonts w:ascii="Times New Roman" w:eastAsia="Times New Roman" w:hAnsi="Times New Roman" w:cs="Times New Roman"/>
          <w:lang w:eastAsia="el-GR"/>
        </w:rPr>
        <w:t>in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vitro</w:t>
      </w:r>
      <w:proofErr w:type="spellEnd"/>
      <w:r w:rsidRPr="007D5892">
        <w:rPr>
          <w:rFonts w:ascii="Times New Roman" w:eastAsia="Times New Roman" w:hAnsi="Times New Roman" w:cs="Times New Roman"/>
          <w:lang w:eastAsia="el-GR"/>
        </w:rPr>
        <w:t xml:space="preserve">, με χρησιμοποίηση μεθόδων όπως </w:t>
      </w:r>
      <w:proofErr w:type="spellStart"/>
      <w:r w:rsidRPr="007D5892">
        <w:rPr>
          <w:rFonts w:ascii="Times New Roman" w:eastAsia="Times New Roman" w:hAnsi="Times New Roman" w:cs="Times New Roman"/>
          <w:lang w:eastAsia="el-GR"/>
        </w:rPr>
        <w:t>κλωνογενικές</w:t>
      </w:r>
      <w:proofErr w:type="spellEnd"/>
      <w:r w:rsidRPr="007D5892">
        <w:rPr>
          <w:rFonts w:ascii="Times New Roman" w:eastAsia="Times New Roman" w:hAnsi="Times New Roman" w:cs="Times New Roman"/>
          <w:lang w:eastAsia="el-GR"/>
        </w:rPr>
        <w:t xml:space="preserve"> αναλύσεις, όπου χαρακτηρίζονται οι απόγονοι του απλού κυττάρου.[5][6]</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 xml:space="preserve">Εντούτοις, οι </w:t>
      </w:r>
      <w:proofErr w:type="spellStart"/>
      <w:r w:rsidRPr="007D5892">
        <w:rPr>
          <w:rFonts w:ascii="Times New Roman" w:eastAsia="Times New Roman" w:hAnsi="Times New Roman" w:cs="Times New Roman"/>
          <w:lang w:eastAsia="el-GR"/>
        </w:rPr>
        <w:t>in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vitro</w:t>
      </w:r>
      <w:proofErr w:type="spellEnd"/>
      <w:r w:rsidRPr="007D5892">
        <w:rPr>
          <w:rFonts w:ascii="Times New Roman" w:eastAsia="Times New Roman" w:hAnsi="Times New Roman" w:cs="Times New Roman"/>
          <w:lang w:eastAsia="el-GR"/>
        </w:rPr>
        <w:t xml:space="preserve"> συνθήκες μπορούν να αλλάξουν τη συμπεριφορά των κυττάρων, και καθιστούν ασαφές το αν τα κύτταρα θα συμπεριφερθούν κατά τρόπο παρόμοιο με τις </w:t>
      </w:r>
      <w:proofErr w:type="spellStart"/>
      <w:r w:rsidRPr="007D5892">
        <w:rPr>
          <w:rFonts w:ascii="Times New Roman" w:eastAsia="Times New Roman" w:hAnsi="Times New Roman" w:cs="Times New Roman"/>
          <w:lang w:eastAsia="el-GR"/>
        </w:rPr>
        <w:t>in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vivo.συνθήκες</w:t>
      </w:r>
      <w:proofErr w:type="spellEnd"/>
      <w:r w:rsidRPr="007D5892">
        <w:rPr>
          <w:rFonts w:ascii="Times New Roman" w:eastAsia="Times New Roman" w:hAnsi="Times New Roman" w:cs="Times New Roman"/>
          <w:lang w:eastAsia="el-GR"/>
        </w:rPr>
        <w:t xml:space="preserve"> Η συζήτηση γίνεται για το εάν κάποιο προτεινόμενο ενήλικο κύτταρο οι πληθυσμοί κυττάρων είναι αληθινά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8" w:name="Potency_definitions"/>
      <w:bookmarkStart w:id="9" w:name="_Toc159308159"/>
      <w:bookmarkEnd w:id="8"/>
      <w:r w:rsidRPr="007D5892">
        <w:rPr>
          <w:rFonts w:ascii="Comic Sans MS" w:eastAsia="Times New Roman" w:hAnsi="Comic Sans MS" w:cs="Times New Roman"/>
          <w:b/>
          <w:sz w:val="32"/>
          <w:szCs w:val="32"/>
          <w:lang w:eastAsia="el-GR"/>
        </w:rPr>
        <w:t>Ορισμοί Δραστικότητας</w:t>
      </w:r>
      <w:bookmarkEnd w:id="9"/>
      <w:r w:rsidRPr="007D5892">
        <w:rPr>
          <w:rFonts w:ascii="Comic Sans MS" w:eastAsia="Times New Roman" w:hAnsi="Comic Sans MS" w:cs="Times New Roman"/>
          <w:b/>
          <w:sz w:val="32"/>
          <w:szCs w:val="32"/>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πολυδύναμα, εμβρυικά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δημιουργήθηκαν ως εσωτερικά κύτταρα μάζα μέσα σε </w:t>
      </w:r>
      <w:proofErr w:type="spellStart"/>
      <w:r w:rsidRPr="007D5892">
        <w:rPr>
          <w:rFonts w:ascii="Times New Roman" w:eastAsia="Times New Roman" w:hAnsi="Times New Roman" w:cs="Times New Roman"/>
          <w:lang w:eastAsia="el-GR"/>
        </w:rPr>
        <w:t>βλαστοκύστεις</w:t>
      </w:r>
      <w:proofErr w:type="spellEnd"/>
      <w:r w:rsidRPr="007D5892">
        <w:rPr>
          <w:rFonts w:ascii="Times New Roman" w:eastAsia="Times New Roman" w:hAnsi="Times New Roman" w:cs="Times New Roman"/>
          <w:lang w:eastAsia="el-GR"/>
        </w:rPr>
        <w:t xml:space="preserve">.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μπορούν να γίνουν οποιοσδήποτε ιστός στο σώμα, αποκλείοντας τον πλακούντα. Μόνο τα κύτταρα του </w:t>
      </w:r>
      <w:proofErr w:type="spellStart"/>
      <w:r w:rsidRPr="007D5892">
        <w:rPr>
          <w:rFonts w:ascii="Times New Roman" w:eastAsia="Times New Roman" w:hAnsi="Times New Roman" w:cs="Times New Roman"/>
          <w:lang w:eastAsia="el-GR"/>
        </w:rPr>
        <w:t>μοριδίου</w:t>
      </w:r>
      <w:proofErr w:type="spellEnd"/>
      <w:r w:rsidRPr="007D5892">
        <w:rPr>
          <w:rFonts w:ascii="Times New Roman" w:eastAsia="Times New Roman" w:hAnsi="Times New Roman" w:cs="Times New Roman"/>
          <w:lang w:eastAsia="el-GR"/>
        </w:rPr>
        <w:t xml:space="preserve"> είναι παντοδύναμα, ικανά να παράγουν όλους τους ιστούς και πλακούντα.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Η δραστικότητα διευκρινίζει τη δυνατότητα διαφοροποίησης (η δυνατότητα για διαφοροποίηση σε διαφορετικούς τύπους κυττάρων) των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Παντοδύναμα (</w:t>
      </w:r>
      <w:r w:rsidRPr="007D5892">
        <w:rPr>
          <w:rFonts w:ascii="Times New Roman" w:eastAsia="Times New Roman" w:hAnsi="Times New Roman" w:cs="Times New Roman"/>
          <w:lang w:val="en-US" w:eastAsia="el-GR"/>
        </w:rPr>
        <w:t>Totipotent</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(Εικόνα 2) παράγονται από την τήξη ενός ωαρίου και ενός </w:t>
      </w:r>
      <w:proofErr w:type="spellStart"/>
      <w:r w:rsidRPr="007D5892">
        <w:rPr>
          <w:rFonts w:ascii="Times New Roman" w:eastAsia="Times New Roman" w:hAnsi="Times New Roman" w:cs="Times New Roman"/>
          <w:lang w:eastAsia="el-GR"/>
        </w:rPr>
        <w:t>σπέρματοζωαρίου</w:t>
      </w:r>
      <w:proofErr w:type="spellEnd"/>
      <w:r w:rsidRPr="007D5892">
        <w:rPr>
          <w:rFonts w:ascii="Times New Roman" w:eastAsia="Times New Roman" w:hAnsi="Times New Roman" w:cs="Times New Roman"/>
          <w:lang w:eastAsia="el-GR"/>
        </w:rPr>
        <w:t xml:space="preserve">. Τα κύτταρα που παράγονται από τα πρώτα τμήματα του γονιμοποιημένου ωαρίου είναι επίσης παντοδύναμα. Αυτά τα κύτταρα μπορούν να διαφοροποιηθούν στους εμβρυικούς και </w:t>
      </w:r>
      <w:proofErr w:type="spellStart"/>
      <w:r w:rsidRPr="007D5892">
        <w:rPr>
          <w:rFonts w:ascii="Times New Roman" w:eastAsia="Times New Roman" w:hAnsi="Times New Roman" w:cs="Times New Roman"/>
          <w:lang w:eastAsia="el-GR"/>
        </w:rPr>
        <w:t>εξωεμβρυϊκούς</w:t>
      </w:r>
      <w:proofErr w:type="spellEnd"/>
      <w:r w:rsidRPr="007D5892">
        <w:rPr>
          <w:rFonts w:ascii="Times New Roman" w:eastAsia="Times New Roman" w:hAnsi="Times New Roman" w:cs="Times New Roman"/>
          <w:lang w:eastAsia="el-GR"/>
        </w:rPr>
        <w:t xml:space="preserve"> τύπους κυττάρων.</w:t>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743200" cy="1733550"/>
            <wp:effectExtent l="0" t="0" r="0" b="0"/>
            <wp:docPr id="11" name="Εικόνα 11" descr="st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2 [7]</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Ολοδύναμα</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Pluripotent</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(Εικόνα 3) είναι οι απόγονοι των παντοδύναμων κυττάρων και μπορούν να διαφοροποιηθούν στα κύτταρα που προέρχονται από τις τρείς βλαστικές στιβάδες.</w:t>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2044700" cy="3086100"/>
            <wp:effectExtent l="0" t="0" r="0" b="0"/>
            <wp:docPr id="10" name="Εικόνα 10" descr="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30861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3 [8]</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Πολυδύναμα (</w:t>
      </w:r>
      <w:proofErr w:type="spellStart"/>
      <w:r w:rsidRPr="007D5892">
        <w:rPr>
          <w:rFonts w:ascii="Times New Roman" w:eastAsia="Times New Roman" w:hAnsi="Times New Roman" w:cs="Times New Roman"/>
          <w:lang w:eastAsia="el-GR"/>
        </w:rPr>
        <w:t>Multipotent</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(Εικόνα 4 )μπορούν να παραγάγουν μόνο τα κύτταρα μιας πολύ σχετικής οικογένειας κυττάρων (π.χ. </w:t>
      </w:r>
      <w:proofErr w:type="spellStart"/>
      <w:r w:rsidRPr="007D5892">
        <w:rPr>
          <w:rFonts w:ascii="Times New Roman" w:eastAsia="Times New Roman" w:hAnsi="Times New Roman" w:cs="Times New Roman"/>
          <w:lang w:eastAsia="el-GR"/>
        </w:rPr>
        <w:t>αιματοποιητικά</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διαφοροποιημένα σε </w:t>
      </w:r>
      <w:proofErr w:type="spellStart"/>
      <w:r w:rsidRPr="007D5892">
        <w:rPr>
          <w:rFonts w:ascii="Times New Roman" w:eastAsia="Times New Roman" w:hAnsi="Times New Roman" w:cs="Times New Roman"/>
          <w:lang w:eastAsia="el-GR"/>
        </w:rPr>
        <w:t>ερυθροκύτταρα</w:t>
      </w:r>
      <w:proofErr w:type="spellEnd"/>
      <w:r w:rsidRPr="007D5892">
        <w:rPr>
          <w:rFonts w:ascii="Times New Roman" w:eastAsia="Times New Roman" w:hAnsi="Times New Roman" w:cs="Times New Roman"/>
          <w:lang w:eastAsia="el-GR"/>
        </w:rPr>
        <w:t>, λευκοκύτταρα, αιμοπετάλια, κτλ.).</w:t>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838450" cy="2971800"/>
            <wp:effectExtent l="0" t="0" r="0" b="0"/>
            <wp:docPr id="9" name="Εικόνα 9" descr="MultipotentStem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tipotentStemCe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9718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4 [9]</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Μονοδύναμα</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Unipotent</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(Εικόνα 5 )μπορούν να παραγάγουν μόνο έναν τύπο κυττάρων, αλλά έχουν την ικανότητα </w:t>
      </w:r>
      <w:proofErr w:type="spellStart"/>
      <w:r w:rsidRPr="007D5892">
        <w:rPr>
          <w:rFonts w:ascii="Times New Roman" w:eastAsia="Times New Roman" w:hAnsi="Times New Roman" w:cs="Times New Roman"/>
          <w:lang w:eastAsia="el-GR"/>
        </w:rPr>
        <w:t>αυτοανανέωσης</w:t>
      </w:r>
      <w:proofErr w:type="spellEnd"/>
      <w:r w:rsidRPr="007D5892">
        <w:rPr>
          <w:rFonts w:ascii="Times New Roman" w:eastAsia="Times New Roman" w:hAnsi="Times New Roman" w:cs="Times New Roman"/>
          <w:lang w:eastAsia="el-GR"/>
        </w:rPr>
        <w:t xml:space="preserve"> που τα διακρίνει από τα </w:t>
      </w:r>
      <w:proofErr w:type="spellStart"/>
      <w:r w:rsidRPr="007D5892">
        <w:rPr>
          <w:rFonts w:ascii="Times New Roman" w:eastAsia="Times New Roman" w:hAnsi="Times New Roman" w:cs="Times New Roman"/>
          <w:lang w:eastAsia="el-GR"/>
        </w:rPr>
        <w:t>μή</w:t>
      </w:r>
      <w:proofErr w:type="spellEnd"/>
      <w:r w:rsidRPr="007D5892">
        <w:rPr>
          <w:rFonts w:ascii="Times New Roman" w:eastAsia="Times New Roman" w:hAnsi="Times New Roman" w:cs="Times New Roman"/>
          <w:lang w:eastAsia="el-GR"/>
        </w:rPr>
        <w:t>-</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w:t>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2825750" cy="2584450"/>
            <wp:effectExtent l="0" t="0" r="0" b="6350"/>
            <wp:docPr id="8" name="Εικόνα 8" descr="400px-StemCells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0px-StemCells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750" cy="258445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left="92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5 [10]</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10" w:name="Embryonic_stem_cells"/>
      <w:bookmarkStart w:id="11" w:name="_Toc159308160"/>
      <w:bookmarkEnd w:id="10"/>
      <w:r w:rsidRPr="007D5892">
        <w:rPr>
          <w:rFonts w:ascii="Comic Sans MS" w:eastAsia="Times New Roman" w:hAnsi="Comic Sans MS" w:cs="Times New Roman"/>
          <w:b/>
          <w:sz w:val="36"/>
          <w:szCs w:val="36"/>
          <w:lang w:eastAsia="el-GR"/>
        </w:rPr>
        <w:t xml:space="preserve">Εμβρυϊκά </w:t>
      </w:r>
      <w:r w:rsidRPr="007D5892">
        <w:rPr>
          <w:rFonts w:ascii="Comic Sans MS" w:eastAsia="Times New Roman" w:hAnsi="Comic Sans MS" w:cs="Times New Roman"/>
          <w:b/>
          <w:sz w:val="36"/>
          <w:szCs w:val="36"/>
          <w:lang w:val="en" w:eastAsia="el-GR"/>
        </w:rPr>
        <w:t>stem</w:t>
      </w:r>
      <w:r w:rsidRPr="007D5892">
        <w:rPr>
          <w:rFonts w:ascii="Comic Sans MS" w:eastAsia="Times New Roman" w:hAnsi="Comic Sans MS" w:cs="Times New Roman"/>
          <w:b/>
          <w:sz w:val="36"/>
          <w:szCs w:val="36"/>
          <w:lang w:eastAsia="el-GR"/>
        </w:rPr>
        <w:t xml:space="preserve"> </w:t>
      </w:r>
      <w:r w:rsidRPr="007D5892">
        <w:rPr>
          <w:rFonts w:ascii="Comic Sans MS" w:eastAsia="Times New Roman" w:hAnsi="Comic Sans MS" w:cs="Times New Roman"/>
          <w:b/>
          <w:sz w:val="36"/>
          <w:szCs w:val="36"/>
          <w:lang w:val="en" w:eastAsia="el-GR"/>
        </w:rPr>
        <w:t>cells</w:t>
      </w:r>
      <w:bookmarkEnd w:id="11"/>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Εμβρυικά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lines</w:t>
      </w:r>
      <w:proofErr w:type="spellEnd"/>
      <w:r w:rsidRPr="007D5892">
        <w:rPr>
          <w:rFonts w:ascii="Times New Roman" w:eastAsia="Times New Roman" w:hAnsi="Times New Roman" w:cs="Times New Roman"/>
          <w:lang w:eastAsia="el-GR"/>
        </w:rPr>
        <w:t xml:space="preserve"> (ES </w:t>
      </w:r>
      <w:proofErr w:type="spellStart"/>
      <w:r w:rsidRPr="007D5892">
        <w:rPr>
          <w:rFonts w:ascii="Times New Roman" w:eastAsia="Times New Roman" w:hAnsi="Times New Roman" w:cs="Times New Roman"/>
          <w:lang w:eastAsia="el-GR"/>
        </w:rPr>
        <w:t>cell</w:t>
      </w:r>
      <w:proofErr w:type="spellEnd"/>
      <w:r w:rsidRPr="007D5892">
        <w:rPr>
          <w:rFonts w:ascii="Times New Roman" w:eastAsia="Times New Roman" w:hAnsi="Times New Roman" w:cs="Times New Roman"/>
          <w:lang w:eastAsia="el-GR"/>
        </w:rPr>
        <w:t xml:space="preserve"> γραμμές) (Εικόνα 6 )είναι ομάδες κυττάρων που προέρχονται από </w:t>
      </w:r>
      <w:proofErr w:type="spellStart"/>
      <w:r w:rsidRPr="007D5892">
        <w:rPr>
          <w:rFonts w:ascii="Times New Roman" w:eastAsia="Times New Roman" w:hAnsi="Times New Roman" w:cs="Times New Roman"/>
          <w:lang w:eastAsia="el-GR"/>
        </w:rPr>
        <w:t>εξωδερματικό</w:t>
      </w:r>
      <w:proofErr w:type="spellEnd"/>
      <w:r w:rsidRPr="007D5892">
        <w:rPr>
          <w:rFonts w:ascii="Times New Roman" w:eastAsia="Times New Roman" w:hAnsi="Times New Roman" w:cs="Times New Roman"/>
          <w:lang w:eastAsia="el-GR"/>
        </w:rPr>
        <w:t xml:space="preserve"> ιστό από την εσωτερική μάζα κυττάρων (ICM) της </w:t>
      </w:r>
      <w:proofErr w:type="spellStart"/>
      <w:r w:rsidRPr="007D5892">
        <w:rPr>
          <w:rFonts w:ascii="Times New Roman" w:eastAsia="Times New Roman" w:hAnsi="Times New Roman" w:cs="Times New Roman"/>
          <w:lang w:eastAsia="el-GR"/>
        </w:rPr>
        <w:t>βλαστοκύστης</w:t>
      </w:r>
      <w:proofErr w:type="spellEnd"/>
      <w:r w:rsidRPr="007D5892">
        <w:rPr>
          <w:rFonts w:ascii="Times New Roman" w:eastAsia="Times New Roman" w:hAnsi="Times New Roman" w:cs="Times New Roman"/>
          <w:lang w:eastAsia="el-GR"/>
        </w:rPr>
        <w:t xml:space="preserve">. Η </w:t>
      </w:r>
      <w:proofErr w:type="spellStart"/>
      <w:r w:rsidRPr="007D5892">
        <w:rPr>
          <w:rFonts w:ascii="Times New Roman" w:eastAsia="Times New Roman" w:hAnsi="Times New Roman" w:cs="Times New Roman"/>
          <w:lang w:eastAsia="el-GR"/>
        </w:rPr>
        <w:t>βλαστοκύστη</w:t>
      </w:r>
      <w:proofErr w:type="spellEnd"/>
      <w:r w:rsidRPr="007D5892">
        <w:rPr>
          <w:rFonts w:ascii="Times New Roman" w:eastAsia="Times New Roman" w:hAnsi="Times New Roman" w:cs="Times New Roman"/>
          <w:lang w:eastAsia="el-GR"/>
        </w:rPr>
        <w:t xml:space="preserve"> είναι ένα αρχικό στάδιο εμβρύου - περίπου 4 με 5 ημερών στους ανθρώπους αποτελούμενο από 50-150 κύτταρα. Τα ES κύτταρα είναι πολυδύναμα, και αυξάνονται κατά τη διάρκεια της ανάπτυξης σε όλα τα παράγωγα των τριών αρχικών </w:t>
      </w:r>
      <w:hyperlink r:id="rId12" w:tooltip="Germ layer" w:history="1">
        <w:r w:rsidRPr="007D5892">
          <w:rPr>
            <w:rFonts w:ascii="Times New Roman" w:eastAsia="Times New Roman" w:hAnsi="Times New Roman" w:cs="Times New Roman"/>
            <w:lang w:eastAsia="el-GR"/>
          </w:rPr>
          <w:t>βλαστικών</w:t>
        </w:r>
      </w:hyperlink>
      <w:r w:rsidRPr="007D5892">
        <w:rPr>
          <w:rFonts w:ascii="Times New Roman" w:eastAsia="Times New Roman" w:hAnsi="Times New Roman" w:cs="Times New Roman"/>
          <w:lang w:eastAsia="el-GR"/>
        </w:rPr>
        <w:t xml:space="preserve"> στιβάδων: </w:t>
      </w:r>
      <w:proofErr w:type="spellStart"/>
      <w:r w:rsidRPr="007D5892">
        <w:rPr>
          <w:rFonts w:ascii="Times New Roman" w:eastAsia="Times New Roman" w:hAnsi="Times New Roman" w:cs="Times New Roman"/>
          <w:lang w:eastAsia="el-GR"/>
        </w:rPr>
        <w:t>εξώδερμα</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ενδόδερμα</w:t>
      </w:r>
      <w:proofErr w:type="spellEnd"/>
      <w:r w:rsidRPr="007D5892">
        <w:rPr>
          <w:rFonts w:ascii="Times New Roman" w:eastAsia="Times New Roman" w:hAnsi="Times New Roman" w:cs="Times New Roman"/>
          <w:lang w:eastAsia="el-GR"/>
        </w:rPr>
        <w:t xml:space="preserve"> και μεσόδερμα. Με άλλα λόγια, μπορούν να αναπτυχθούν σε κάθε μία, σε περισσότερους από 200 τύπους κυττάρων των ενηλίκων ατόμων όταν δίνεται ικανοποιητική και απαραίτητη υποκίνηση για έναν συγκεκριμένο τύπο κυττάρων. Δεν συμβάλλουν στις </w:t>
      </w:r>
      <w:proofErr w:type="spellStart"/>
      <w:r w:rsidRPr="007D5892">
        <w:rPr>
          <w:rFonts w:ascii="Times New Roman" w:eastAsia="Times New Roman" w:hAnsi="Times New Roman" w:cs="Times New Roman"/>
          <w:lang w:eastAsia="el-GR"/>
        </w:rPr>
        <w:t>εξωεμβρυϊκές</w:t>
      </w:r>
      <w:proofErr w:type="spellEnd"/>
      <w:r w:rsidRPr="007D5892">
        <w:rPr>
          <w:rFonts w:ascii="Times New Roman" w:eastAsia="Times New Roman" w:hAnsi="Times New Roman" w:cs="Times New Roman"/>
          <w:lang w:eastAsia="el-GR"/>
        </w:rPr>
        <w:t xml:space="preserve"> μεμβράνες ή τον πλακούντα </w:t>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343150" cy="1663700"/>
            <wp:effectExtent l="0" t="0" r="0" b="0"/>
            <wp:docPr id="7" name="Εικόνα 7" descr="Stem_cell_embryo_20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_cell_embryo_20x_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6637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6 [11]</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Όταν δεν δίνεται κανένα ερέθισμα για τη διαφοροποίηση, τα ES κύτταρα θα συνεχίζουν να διαιρούνται </w:t>
      </w:r>
      <w:proofErr w:type="spellStart"/>
      <w:r w:rsidRPr="007D5892">
        <w:rPr>
          <w:rFonts w:ascii="Times New Roman" w:eastAsia="Times New Roman" w:hAnsi="Times New Roman" w:cs="Times New Roman"/>
          <w:lang w:eastAsia="el-GR"/>
        </w:rPr>
        <w:t>in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vitro</w:t>
      </w:r>
      <w:proofErr w:type="spellEnd"/>
      <w:r w:rsidRPr="007D5892">
        <w:rPr>
          <w:rFonts w:ascii="Times New Roman" w:eastAsia="Times New Roman" w:hAnsi="Times New Roman" w:cs="Times New Roman"/>
          <w:lang w:eastAsia="el-GR"/>
        </w:rPr>
        <w:t xml:space="preserve"> και κάθε ένα θυγατρικό κύτταρο θα παραμένει παντοδύναμο. Τα παντοδύναμα από τα ES κύτταρα έχουν καταδειχθεί αυστηρά </w:t>
      </w:r>
      <w:proofErr w:type="spellStart"/>
      <w:r w:rsidRPr="007D5892">
        <w:rPr>
          <w:rFonts w:ascii="Times New Roman" w:eastAsia="Times New Roman" w:hAnsi="Times New Roman" w:cs="Times New Roman"/>
          <w:lang w:eastAsia="el-GR"/>
        </w:rPr>
        <w:t>in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vitro</w:t>
      </w:r>
      <w:proofErr w:type="spellEnd"/>
      <w:r w:rsidRPr="007D5892">
        <w:rPr>
          <w:rFonts w:ascii="Times New Roman" w:eastAsia="Times New Roman" w:hAnsi="Times New Roman" w:cs="Times New Roman"/>
          <w:lang w:eastAsia="el-GR"/>
        </w:rPr>
        <w:t xml:space="preserve"> και </w:t>
      </w:r>
      <w:proofErr w:type="spellStart"/>
      <w:r w:rsidRPr="007D5892">
        <w:rPr>
          <w:rFonts w:ascii="Times New Roman" w:eastAsia="Times New Roman" w:hAnsi="Times New Roman" w:cs="Times New Roman"/>
          <w:lang w:eastAsia="el-GR"/>
        </w:rPr>
        <w:t>in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vivo</w:t>
      </w:r>
      <w:proofErr w:type="spellEnd"/>
      <w:r w:rsidRPr="007D5892">
        <w:rPr>
          <w:rFonts w:ascii="Times New Roman" w:eastAsia="Times New Roman" w:hAnsi="Times New Roman" w:cs="Times New Roman"/>
          <w:lang w:eastAsia="el-GR"/>
        </w:rPr>
        <w:t xml:space="preserve">, και κατά συνέπεια μπορούν να ταξινομηθούν πράγματι στα βλαστικά κύτταρα. Λόγω των μοναδικών συνδυασμένων δυνατοτήτων απεριόριστης αύξησής τους και </w:t>
      </w:r>
      <w:proofErr w:type="spellStart"/>
      <w:r w:rsidRPr="007D5892">
        <w:rPr>
          <w:rFonts w:ascii="Times New Roman" w:eastAsia="Times New Roman" w:hAnsi="Times New Roman" w:cs="Times New Roman"/>
          <w:lang w:eastAsia="el-GR"/>
        </w:rPr>
        <w:lastRenderedPageBreak/>
        <w:t>πολυδραστικότητας</w:t>
      </w:r>
      <w:proofErr w:type="spellEnd"/>
      <w:r w:rsidRPr="007D5892">
        <w:rPr>
          <w:rFonts w:ascii="Times New Roman" w:eastAsia="Times New Roman" w:hAnsi="Times New Roman" w:cs="Times New Roman"/>
          <w:lang w:eastAsia="el-GR"/>
        </w:rPr>
        <w:t xml:space="preserve">, τα εμβρυικά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είναι μια πιθανή πηγή για την ιατρική στην αναπαραγωγή και αντικατάσταση ιστού μετά από τον τραυματισμό ή την ασθένεια. Μέχρι σήμερα, καμία εγκεκριμένη ιατρική περίθαλψη δεν έχει παραχθεί από έρευνα στα εμβρυικά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w:t>
      </w:r>
      <w:bookmarkStart w:id="12" w:name="Adult_stem_cells"/>
      <w:bookmarkEnd w:id="12"/>
      <w:r w:rsidRPr="007D5892">
        <w:rPr>
          <w:rFonts w:ascii="Times New Roman" w:eastAsia="Times New Roman" w:hAnsi="Times New Roman" w:cs="Times New Roman"/>
          <w:lang w:eastAsia="el-GR"/>
        </w:rPr>
        <w:t>Αυτό δεν είναι παράξενο γνωρίζοντας ότι πολλά έθνη έχουν αυτήν την περίοδο στρέψει την προσοχή τους είτε στην έρευνα των ES κυττάρων, είτε στην παραγωγή των νέων γραμμών κυττάρων ES.</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είναι αδιαφοροποίητα κύτταρα, βρίσκονται σε όλο το σώμα και τα οποία διαιρούνται αναπληρώνοντας τα νεκρά κύτταρα και </w:t>
      </w:r>
      <w:proofErr w:type="spellStart"/>
      <w:r w:rsidRPr="007D5892">
        <w:rPr>
          <w:rFonts w:ascii="Times New Roman" w:eastAsia="Times New Roman" w:hAnsi="Times New Roman" w:cs="Times New Roman"/>
          <w:lang w:eastAsia="el-GR"/>
        </w:rPr>
        <w:t>αναδημιουργόντας</w:t>
      </w:r>
      <w:proofErr w:type="spellEnd"/>
      <w:r w:rsidRPr="007D5892">
        <w:rPr>
          <w:rFonts w:ascii="Times New Roman" w:eastAsia="Times New Roman" w:hAnsi="Times New Roman" w:cs="Times New Roman"/>
          <w:lang w:eastAsia="el-GR"/>
        </w:rPr>
        <w:t xml:space="preserve">  χαλασμένους ιστούς. Επίσης είναι γνωστό πως σωματικά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μπορούν να βρεθούν σε παιδιά, όπως και σε ενηλίκους. Σε πολλά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η έρευνα έχει εστιαστεί στη διευκρίνιση της ικανότητάς να διαιρεθούν ή να </w:t>
      </w:r>
      <w:proofErr w:type="spellStart"/>
      <w:r w:rsidRPr="007D5892">
        <w:rPr>
          <w:rFonts w:ascii="Times New Roman" w:eastAsia="Times New Roman" w:hAnsi="Times New Roman" w:cs="Times New Roman"/>
          <w:lang w:eastAsia="el-GR"/>
        </w:rPr>
        <w:t>αυτο</w:t>
      </w:r>
      <w:proofErr w:type="spellEnd"/>
      <w:r w:rsidRPr="007D5892">
        <w:rPr>
          <w:rFonts w:ascii="Times New Roman" w:eastAsia="Times New Roman" w:hAnsi="Times New Roman" w:cs="Times New Roman"/>
          <w:lang w:eastAsia="el-GR"/>
        </w:rPr>
        <w:t xml:space="preserve">-ανανεωθούν κατά τρόπο αόριστο και στη δυνατότητα διαφοροποίησής τους.[12]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Πολλά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μπορούν να ταξινομηθούν καλύτερα σαν κύτταρα προγονικά, λόγω της περιορισμένης ικανότητάς τους για κυψελοειδή διαφοροποίηση.</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Εντούτοις, συγκεκριμένα πολυδύναμα ή ακόμα και </w:t>
      </w:r>
      <w:proofErr w:type="spellStart"/>
      <w:r w:rsidRPr="007D5892">
        <w:rPr>
          <w:rFonts w:ascii="Times New Roman" w:eastAsia="Times New Roman" w:hAnsi="Times New Roman" w:cs="Times New Roman"/>
          <w:lang w:eastAsia="el-GR"/>
        </w:rPr>
        <w:t>μονοδύναμα</w:t>
      </w:r>
      <w:proofErr w:type="spellEnd"/>
      <w:r w:rsidRPr="007D5892">
        <w:rPr>
          <w:rFonts w:ascii="Times New Roman" w:eastAsia="Times New Roman" w:hAnsi="Times New Roman" w:cs="Times New Roman"/>
          <w:lang w:eastAsia="el-GR"/>
        </w:rPr>
        <w:t xml:space="preserve"> ενήλικα προγονικά κύτταρα μπορούν να έχουν πιθανή χρησιμότητα στην αναπαραγωγική ιατρική. Η χρήση των ενηλίκων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(Εικόνα 7 )στην έρευνα και τη θεραπεία δεν είναι αμφισβητούμενη όπως στα εμβρυικά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επειδή η παραγωγή των ενηλίκων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δεν απαιτεί την καταστροφή του εμβρύου. Σε αντίθεση με την έρευνα σε εμβρυικά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η περισσότερη χρηματοδότηση της Αμερικανικής κυβέρνησης έχει παρασχεθεί για την έρευνα στα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μπορούν να απομονωθούν από ένα δείγμα ιστού αποκτηθέν από έναν ενήλικο. Έχουν μελετηθεί κυρίως σε ανθρώπους και πειραματόζωα όπως ποντίκια και αρουραίους.</w:t>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val="en-GB" w:eastAsia="el-GR"/>
        </w:rPr>
      </w:pPr>
      <w:r>
        <w:rPr>
          <w:rFonts w:ascii="Times New Roman" w:eastAsia="Times New Roman" w:hAnsi="Times New Roman" w:cs="Times New Roman"/>
          <w:noProof/>
          <w:lang w:eastAsia="el-GR"/>
        </w:rPr>
        <w:drawing>
          <wp:inline distT="0" distB="0" distL="0" distR="0">
            <wp:extent cx="2336800" cy="2647950"/>
            <wp:effectExtent l="0" t="0" r="6350" b="0"/>
            <wp:docPr id="6" name="Εικόνα 6" descr="adult-stem-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lt-stem-c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2647950"/>
                    </a:xfrm>
                    <a:prstGeom prst="rect">
                      <a:avLst/>
                    </a:prstGeom>
                    <a:noFill/>
                    <a:ln>
                      <a:noFill/>
                    </a:ln>
                  </pic:spPr>
                </pic:pic>
              </a:graphicData>
            </a:graphic>
          </wp:inline>
        </w:drawing>
      </w:r>
      <w:r w:rsidRPr="007D5892">
        <w:rPr>
          <w:rFonts w:ascii="Times New Roman" w:eastAsia="Times New Roman" w:hAnsi="Times New Roman" w:cs="Times New Roman"/>
          <w:lang w:val="en-GB"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val="en-GB" w:eastAsia="el-GR"/>
        </w:rPr>
      </w:pPr>
      <w:r w:rsidRPr="007D5892">
        <w:rPr>
          <w:rFonts w:ascii="Times New Roman" w:eastAsia="Times New Roman" w:hAnsi="Times New Roman" w:cs="Times New Roman"/>
          <w:lang w:eastAsia="el-GR"/>
        </w:rPr>
        <w:t>Εικόνα</w:t>
      </w:r>
      <w:r w:rsidRPr="007D5892">
        <w:rPr>
          <w:rFonts w:ascii="Times New Roman" w:eastAsia="Times New Roman" w:hAnsi="Times New Roman" w:cs="Times New Roman"/>
          <w:lang w:val="en-GB" w:eastAsia="el-GR"/>
        </w:rPr>
        <w:t xml:space="preserve"> 7 </w:t>
      </w:r>
      <w:r w:rsidRPr="007D5892">
        <w:rPr>
          <w:rFonts w:ascii="Times New Roman" w:eastAsia="Times New Roman" w:hAnsi="Times New Roman" w:cs="Times New Roman"/>
          <w:lang w:eastAsia="el-GR"/>
        </w:rPr>
        <w:t>Ενήλικα</w:t>
      </w:r>
      <w:r w:rsidRPr="007D5892">
        <w:rPr>
          <w:rFonts w:ascii="Times New Roman" w:eastAsia="Times New Roman" w:hAnsi="Times New Roman" w:cs="Times New Roman"/>
          <w:lang w:val="en-GB" w:eastAsia="el-GR"/>
        </w:rPr>
        <w:t xml:space="preserve"> </w:t>
      </w:r>
      <w:r w:rsidRPr="007D5892">
        <w:rPr>
          <w:rFonts w:ascii="Times New Roman" w:eastAsia="Times New Roman" w:hAnsi="Times New Roman" w:cs="Times New Roman"/>
          <w:lang w:eastAsia="el-GR"/>
        </w:rPr>
        <w:t>βλαστικά</w:t>
      </w:r>
      <w:r w:rsidRPr="007D5892">
        <w:rPr>
          <w:rFonts w:ascii="Times New Roman" w:eastAsia="Times New Roman" w:hAnsi="Times New Roman" w:cs="Times New Roman"/>
          <w:lang w:val="en-GB" w:eastAsia="el-GR"/>
        </w:rPr>
        <w:t xml:space="preserve"> </w:t>
      </w:r>
      <w:r w:rsidRPr="007D5892">
        <w:rPr>
          <w:rFonts w:ascii="Times New Roman" w:eastAsia="Times New Roman" w:hAnsi="Times New Roman" w:cs="Times New Roman"/>
          <w:lang w:eastAsia="el-GR"/>
        </w:rPr>
        <w:t>κύτταρα</w:t>
      </w:r>
      <w:r w:rsidRPr="007D5892">
        <w:rPr>
          <w:rFonts w:ascii="Times New Roman" w:eastAsia="Times New Roman" w:hAnsi="Times New Roman" w:cs="Times New Roman"/>
          <w:lang w:val="en-GB" w:eastAsia="el-GR"/>
        </w:rPr>
        <w:t xml:space="preserve"> [13]</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val="en-GB" w:eastAsia="el-GR"/>
        </w:rPr>
      </w:pPr>
      <w:bookmarkStart w:id="13" w:name="_Toc159308161"/>
      <w:r w:rsidRPr="007D5892">
        <w:rPr>
          <w:rFonts w:ascii="Comic Sans MS" w:eastAsia="Times New Roman" w:hAnsi="Comic Sans MS" w:cs="Times New Roman"/>
          <w:b/>
          <w:sz w:val="32"/>
          <w:szCs w:val="32"/>
          <w:lang w:val="en-GB" w:eastAsia="el-GR"/>
        </w:rPr>
        <w:lastRenderedPageBreak/>
        <w:t>Methods for the Isolation and Maintenance of Murine Embryonic Stem Cells</w:t>
      </w:r>
      <w:bookmarkEnd w:id="13"/>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Εμβρυϊκά  βλαστικά κύτταρα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πρωτοαπομονώθηκαν</w:t>
      </w:r>
      <w:proofErr w:type="spellEnd"/>
      <w:r w:rsidRPr="007D5892">
        <w:rPr>
          <w:rFonts w:ascii="Times New Roman" w:eastAsia="Times New Roman" w:hAnsi="Times New Roman" w:cs="Times New Roman"/>
          <w:lang w:eastAsia="el-GR"/>
        </w:rPr>
        <w:t xml:space="preserve"> το 1980 από διάφορες ανεξάρτητες ομάδες. Αυτοί οι ερευνητές αναγνώρισαν την </w:t>
      </w:r>
      <w:proofErr w:type="spellStart"/>
      <w:r w:rsidRPr="007D5892">
        <w:rPr>
          <w:rFonts w:ascii="Times New Roman" w:eastAsia="Times New Roman" w:hAnsi="Times New Roman" w:cs="Times New Roman"/>
          <w:lang w:eastAsia="el-GR"/>
        </w:rPr>
        <w:t>ολοδυναμική</w:t>
      </w:r>
      <w:proofErr w:type="spellEnd"/>
      <w:r w:rsidRPr="007D5892">
        <w:rPr>
          <w:rFonts w:ascii="Times New Roman" w:eastAsia="Times New Roman" w:hAnsi="Times New Roman" w:cs="Times New Roman"/>
          <w:lang w:eastAsia="el-GR"/>
        </w:rPr>
        <w:t xml:space="preserve"> φύση των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 να διαφοροποιούνται σε άλλους τύπους κυττάρων και από τις τρείς αρχικές βλαστικές γραμμές. Ο </w:t>
      </w:r>
      <w:proofErr w:type="spellStart"/>
      <w:r w:rsidRPr="007D5892">
        <w:rPr>
          <w:rFonts w:ascii="Times New Roman" w:eastAsia="Times New Roman" w:hAnsi="Times New Roman" w:cs="Times New Roman"/>
          <w:lang w:val="en-GB" w:eastAsia="el-GR"/>
        </w:rPr>
        <w:t>Gossler</w:t>
      </w:r>
      <w:proofErr w:type="spellEnd"/>
      <w:r w:rsidRPr="007D5892">
        <w:rPr>
          <w:rFonts w:ascii="Times New Roman" w:eastAsia="Times New Roman" w:hAnsi="Times New Roman" w:cs="Times New Roman"/>
          <w:lang w:eastAsia="el-GR"/>
        </w:rPr>
        <w:t xml:space="preserve"> και άλλοι. </w:t>
      </w:r>
      <w:proofErr w:type="spellStart"/>
      <w:r w:rsidRPr="007D5892">
        <w:rPr>
          <w:rFonts w:ascii="Times New Roman" w:eastAsia="Times New Roman" w:hAnsi="Times New Roman" w:cs="Times New Roman"/>
          <w:lang w:eastAsia="el-GR"/>
        </w:rPr>
        <w:t>περιέγραξε</w:t>
      </w:r>
      <w:proofErr w:type="spellEnd"/>
      <w:r w:rsidRPr="007D5892">
        <w:rPr>
          <w:rFonts w:ascii="Times New Roman" w:eastAsia="Times New Roman" w:hAnsi="Times New Roman" w:cs="Times New Roman"/>
          <w:lang w:eastAsia="el-GR"/>
        </w:rPr>
        <w:t xml:space="preserve"> τη δυνατότητα και τα πλεονεκτήματα της χρήσης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 στην παραγωγή </w:t>
      </w:r>
      <w:proofErr w:type="spellStart"/>
      <w:r w:rsidRPr="007D5892">
        <w:rPr>
          <w:rFonts w:ascii="Times New Roman" w:eastAsia="Times New Roman" w:hAnsi="Times New Roman" w:cs="Times New Roman"/>
          <w:lang w:eastAsia="el-GR"/>
        </w:rPr>
        <w:t>διαγενετικών</w:t>
      </w:r>
      <w:proofErr w:type="spellEnd"/>
      <w:r w:rsidRPr="007D5892">
        <w:rPr>
          <w:rFonts w:ascii="Times New Roman" w:eastAsia="Times New Roman" w:hAnsi="Times New Roman" w:cs="Times New Roman"/>
          <w:lang w:eastAsia="el-GR"/>
        </w:rPr>
        <w:t xml:space="preserve"> ζώων. Το επόμενο έτος, ο </w:t>
      </w:r>
      <w:r w:rsidRPr="007D5892">
        <w:rPr>
          <w:rFonts w:ascii="Times New Roman" w:eastAsia="Times New Roman" w:hAnsi="Times New Roman" w:cs="Times New Roman"/>
          <w:lang w:val="en-GB" w:eastAsia="el-GR"/>
        </w:rPr>
        <w:t>Thomas</w:t>
      </w:r>
      <w:r w:rsidRPr="007D5892">
        <w:rPr>
          <w:rFonts w:ascii="Times New Roman" w:eastAsia="Times New Roman" w:hAnsi="Times New Roman" w:cs="Times New Roman"/>
          <w:lang w:eastAsia="el-GR"/>
        </w:rPr>
        <w:t xml:space="preserve"> και ο </w:t>
      </w:r>
      <w:proofErr w:type="spellStart"/>
      <w:r w:rsidRPr="007D5892">
        <w:rPr>
          <w:rFonts w:ascii="Times New Roman" w:eastAsia="Times New Roman" w:hAnsi="Times New Roman" w:cs="Times New Roman"/>
          <w:lang w:val="en-GB" w:eastAsia="el-GR"/>
        </w:rPr>
        <w:t>Capecchi</w:t>
      </w:r>
      <w:proofErr w:type="spellEnd"/>
      <w:r w:rsidRPr="007D5892">
        <w:rPr>
          <w:rFonts w:ascii="Times New Roman" w:eastAsia="Times New Roman" w:hAnsi="Times New Roman" w:cs="Times New Roman"/>
          <w:lang w:eastAsia="el-GR"/>
        </w:rPr>
        <w:t xml:space="preserve"> εξέθεσε τη δυνατότητα να αλλαχτεί το </w:t>
      </w:r>
      <w:proofErr w:type="spellStart"/>
      <w:r w:rsidRPr="007D5892">
        <w:rPr>
          <w:rFonts w:ascii="Times New Roman" w:eastAsia="Times New Roman" w:hAnsi="Times New Roman" w:cs="Times New Roman"/>
          <w:lang w:eastAsia="el-GR"/>
        </w:rPr>
        <w:t>γονιδίωμα</w:t>
      </w:r>
      <w:proofErr w:type="spellEnd"/>
      <w:r w:rsidRPr="007D5892">
        <w:rPr>
          <w:rFonts w:ascii="Times New Roman" w:eastAsia="Times New Roman" w:hAnsi="Times New Roman" w:cs="Times New Roman"/>
          <w:lang w:eastAsia="el-GR"/>
        </w:rPr>
        <w:t xml:space="preserve"> των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 με ομόλογο </w:t>
      </w:r>
      <w:proofErr w:type="spellStart"/>
      <w:r w:rsidRPr="007D5892">
        <w:rPr>
          <w:rFonts w:ascii="Times New Roman" w:eastAsia="Times New Roman" w:hAnsi="Times New Roman" w:cs="Times New Roman"/>
          <w:lang w:eastAsia="el-GR"/>
        </w:rPr>
        <w:t>επανασυνδυασμό</w:t>
      </w:r>
      <w:proofErr w:type="spellEnd"/>
      <w:r w:rsidRPr="007D5892">
        <w:rPr>
          <w:rFonts w:ascii="Times New Roman" w:eastAsia="Times New Roman" w:hAnsi="Times New Roman" w:cs="Times New Roman"/>
          <w:lang w:eastAsia="el-GR"/>
        </w:rPr>
        <w:t xml:space="preserve"> β Υ. Οι </w:t>
      </w:r>
      <w:r w:rsidRPr="007D5892">
        <w:rPr>
          <w:rFonts w:ascii="Times New Roman" w:eastAsia="Times New Roman" w:hAnsi="Times New Roman" w:cs="Times New Roman"/>
          <w:lang w:val="en-GB" w:eastAsia="el-GR"/>
        </w:rPr>
        <w:t>Smithies</w:t>
      </w:r>
      <w:r w:rsidRPr="007D5892">
        <w:rPr>
          <w:rFonts w:ascii="Times New Roman" w:eastAsia="Times New Roman" w:hAnsi="Times New Roman" w:cs="Times New Roman"/>
          <w:lang w:eastAsia="el-GR"/>
        </w:rPr>
        <w:t xml:space="preserve"> και οι συνάδελφοί του αργότερα </w:t>
      </w:r>
      <w:proofErr w:type="spellStart"/>
      <w:r w:rsidRPr="007D5892">
        <w:rPr>
          <w:rFonts w:ascii="Times New Roman" w:eastAsia="Times New Roman" w:hAnsi="Times New Roman" w:cs="Times New Roman"/>
          <w:lang w:eastAsia="el-GR"/>
        </w:rPr>
        <w:t>περιέγραωαν</w:t>
      </w:r>
      <w:proofErr w:type="spellEnd"/>
      <w:r w:rsidRPr="007D5892">
        <w:rPr>
          <w:rFonts w:ascii="Times New Roman" w:eastAsia="Times New Roman" w:hAnsi="Times New Roman" w:cs="Times New Roman"/>
          <w:lang w:eastAsia="el-GR"/>
        </w:rPr>
        <w:t xml:space="preserve"> ότι τα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τροποποιημένα με στοχοθέτηση γονιδίων όταν επανεισάγονται σε </w:t>
      </w:r>
      <w:proofErr w:type="spellStart"/>
      <w:r w:rsidRPr="007D5892">
        <w:rPr>
          <w:rFonts w:ascii="Times New Roman" w:eastAsia="Times New Roman" w:hAnsi="Times New Roman" w:cs="Times New Roman"/>
          <w:lang w:eastAsia="el-GR"/>
        </w:rPr>
        <w:t>βλαστοκύστεις</w:t>
      </w:r>
      <w:proofErr w:type="spellEnd"/>
      <w:r w:rsidRPr="007D5892">
        <w:rPr>
          <w:rFonts w:ascii="Times New Roman" w:eastAsia="Times New Roman" w:hAnsi="Times New Roman" w:cs="Times New Roman"/>
          <w:lang w:eastAsia="el-GR"/>
        </w:rPr>
        <w:t xml:space="preserve">, θα μπορούσαν να διαβιβάσουν τη γενετική τροποποίηση στις βλαστικές γραμμές. Σήμερα, γενετική τροποποίηση του </w:t>
      </w:r>
      <w:proofErr w:type="spellStart"/>
      <w:r w:rsidRPr="007D5892">
        <w:rPr>
          <w:rFonts w:ascii="Times New Roman" w:eastAsia="Times New Roman" w:hAnsi="Times New Roman" w:cs="Times New Roman"/>
          <w:lang w:eastAsia="el-GR"/>
        </w:rPr>
        <w:t>μυοειδούς</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γονιδιώματος</w:t>
      </w:r>
      <w:proofErr w:type="spellEnd"/>
      <w:r w:rsidRPr="007D5892">
        <w:rPr>
          <w:rFonts w:ascii="Times New Roman" w:eastAsia="Times New Roman" w:hAnsi="Times New Roman" w:cs="Times New Roman"/>
          <w:lang w:eastAsia="el-GR"/>
        </w:rPr>
        <w:t xml:space="preserve"> με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 τεχνολογία είναι μια δημιουργική προσέγγιση στην κατανόηση της λειτουργίας των γονιδίων των θηλαστικών </w:t>
      </w:r>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vivo</w:t>
      </w:r>
      <w:r w:rsidRPr="007D5892">
        <w:rPr>
          <w:rFonts w:ascii="Times New Roman" w:eastAsia="Times New Roman" w:hAnsi="Times New Roman" w:cs="Times New Roman"/>
          <w:lang w:eastAsia="el-GR"/>
        </w:rPr>
        <w:t xml:space="preserve">. Τα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έχει αναφερθεί και σε άλλα είδη θηλαστικών (π.χ., </w:t>
      </w:r>
      <w:proofErr w:type="spellStart"/>
      <w:r w:rsidRPr="007D5892">
        <w:rPr>
          <w:rFonts w:ascii="Times New Roman" w:eastAsia="Times New Roman" w:hAnsi="Times New Roman" w:cs="Times New Roman"/>
          <w:lang w:eastAsia="el-GR"/>
        </w:rPr>
        <w:t>χάμστερ</w:t>
      </w:r>
      <w:proofErr w:type="spellEnd"/>
      <w:r w:rsidRPr="007D5892">
        <w:rPr>
          <w:rFonts w:ascii="Times New Roman" w:eastAsia="Times New Roman" w:hAnsi="Times New Roman" w:cs="Times New Roman"/>
          <w:lang w:eastAsia="el-GR"/>
        </w:rPr>
        <w:t xml:space="preserve">, αρουραίους, βιζόν, γουρούνια, και αγελάδες), εντούτοις, μόνο σε </w:t>
      </w:r>
      <w:proofErr w:type="spellStart"/>
      <w:r w:rsidRPr="007D5892">
        <w:rPr>
          <w:rFonts w:ascii="Times New Roman" w:eastAsia="Times New Roman" w:hAnsi="Times New Roman" w:cs="Times New Roman"/>
          <w:lang w:eastAsia="el-GR"/>
        </w:rPr>
        <w:t>μυοειδή</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έχει αναγνωριστεί επιτυχώς το </w:t>
      </w:r>
      <w:proofErr w:type="spellStart"/>
      <w:r w:rsidRPr="007D5892">
        <w:rPr>
          <w:rFonts w:ascii="Times New Roman" w:eastAsia="Times New Roman" w:hAnsi="Times New Roman" w:cs="Times New Roman"/>
          <w:lang w:eastAsia="el-GR"/>
        </w:rPr>
        <w:t>γονιδίωμα</w:t>
      </w:r>
      <w:proofErr w:type="spellEnd"/>
      <w:r w:rsidRPr="007D5892">
        <w:rPr>
          <w:rFonts w:ascii="Times New Roman" w:eastAsia="Times New Roman" w:hAnsi="Times New Roman" w:cs="Times New Roman"/>
          <w:lang w:eastAsia="el-GR"/>
        </w:rPr>
        <w:t xml:space="preserve"> σε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από βλαστικές γραμμές. Πρόσφατα, ενδιαφέρον για την τεχνολογία των βλαστικών κυττάρων έχει </w:t>
      </w:r>
      <w:proofErr w:type="spellStart"/>
      <w:r w:rsidRPr="007D5892">
        <w:rPr>
          <w:rFonts w:ascii="Times New Roman" w:eastAsia="Times New Roman" w:hAnsi="Times New Roman" w:cs="Times New Roman"/>
          <w:lang w:eastAsia="el-GR"/>
        </w:rPr>
        <w:t>προκείψει</w:t>
      </w:r>
      <w:proofErr w:type="spellEnd"/>
      <w:r w:rsidRPr="007D5892">
        <w:rPr>
          <w:rFonts w:ascii="Times New Roman" w:eastAsia="Times New Roman" w:hAnsi="Times New Roman" w:cs="Times New Roman"/>
          <w:lang w:eastAsia="el-GR"/>
        </w:rPr>
        <w:t xml:space="preserve"> με την υποβολή έκθεσης της απομόνωσης πρωτευόντων και ανθρώπινων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 </w:t>
      </w:r>
      <w:proofErr w:type="gramStart"/>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απομονώθηκαν από εσωτερική κυτταρική μάζα (</w:t>
      </w:r>
      <w:r w:rsidRPr="007D5892">
        <w:rPr>
          <w:rFonts w:ascii="Times New Roman" w:eastAsia="Times New Roman" w:hAnsi="Times New Roman" w:cs="Times New Roman"/>
          <w:lang w:val="en-GB" w:eastAsia="el-GR"/>
        </w:rPr>
        <w:t>ICM</w:t>
      </w:r>
      <w:r w:rsidRPr="007D5892">
        <w:rPr>
          <w:rFonts w:ascii="Times New Roman" w:eastAsia="Times New Roman" w:hAnsi="Times New Roman" w:cs="Times New Roman"/>
          <w:lang w:eastAsia="el-GR"/>
        </w:rPr>
        <w:t xml:space="preserve">) από έμβρυο σε κατάσταση </w:t>
      </w:r>
      <w:proofErr w:type="spellStart"/>
      <w:r w:rsidRPr="007D5892">
        <w:rPr>
          <w:rFonts w:ascii="Times New Roman" w:eastAsia="Times New Roman" w:hAnsi="Times New Roman" w:cs="Times New Roman"/>
          <w:lang w:eastAsia="el-GR"/>
        </w:rPr>
        <w:t>βλαστοκύστης</w:t>
      </w:r>
      <w:proofErr w:type="spellEnd"/>
      <w:r w:rsidRPr="007D5892">
        <w:rPr>
          <w:rFonts w:ascii="Times New Roman" w:eastAsia="Times New Roman" w:hAnsi="Times New Roman" w:cs="Times New Roman"/>
          <w:lang w:eastAsia="el-GR"/>
        </w:rPr>
        <w:t xml:space="preserve"> και, εάν διατηρούνται σε βέλτιστες συνθήκες, θα συνεχίσουν να αυξάνονται κατά τρόπο αόριστο σε μια αδιαφοροποίητη </w:t>
      </w:r>
      <w:proofErr w:type="spellStart"/>
      <w:r w:rsidRPr="007D5892">
        <w:rPr>
          <w:rFonts w:ascii="Times New Roman" w:eastAsia="Times New Roman" w:hAnsi="Times New Roman" w:cs="Times New Roman"/>
          <w:lang w:eastAsia="el-GR"/>
        </w:rPr>
        <w:t>διπλοειδή</w:t>
      </w:r>
      <w:proofErr w:type="spellEnd"/>
      <w:r w:rsidRPr="007D5892">
        <w:rPr>
          <w:rFonts w:ascii="Times New Roman" w:eastAsia="Times New Roman" w:hAnsi="Times New Roman" w:cs="Times New Roman"/>
          <w:lang w:eastAsia="el-GR"/>
        </w:rPr>
        <w:t xml:space="preserve"> κατάσταση.</w:t>
      </w:r>
      <w:proofErr w:type="gramEnd"/>
      <w:r w:rsidRPr="007D5892">
        <w:rPr>
          <w:rFonts w:ascii="Times New Roman" w:eastAsia="Times New Roman" w:hAnsi="Times New Roman" w:cs="Times New Roman"/>
          <w:lang w:eastAsia="el-GR"/>
        </w:rPr>
        <w:t xml:space="preserve"> </w:t>
      </w:r>
      <w:proofErr w:type="gramStart"/>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είναι ευαίσθητα σε αλλαγές του </w:t>
      </w:r>
      <w:r w:rsidRPr="007D5892">
        <w:rPr>
          <w:rFonts w:ascii="Times New Roman" w:eastAsia="Times New Roman" w:hAnsi="Times New Roman" w:cs="Times New Roman"/>
          <w:lang w:val="en-GB" w:eastAsia="el-GR"/>
        </w:rPr>
        <w:t>pH</w:t>
      </w:r>
      <w:r w:rsidRPr="007D5892">
        <w:rPr>
          <w:rFonts w:ascii="Times New Roman" w:eastAsia="Times New Roman" w:hAnsi="Times New Roman" w:cs="Times New Roman"/>
          <w:lang w:eastAsia="el-GR"/>
        </w:rPr>
        <w:t>, και αλλαγές θερμοκρασίας, καθιστώντας επιτακτικό το να προσέχουμε αυτά τα κύτταρα καθημερινά.</w:t>
      </w:r>
      <w:proofErr w:type="gramEnd"/>
      <w:r w:rsidRPr="007D5892">
        <w:rPr>
          <w:rFonts w:ascii="Times New Roman" w:eastAsia="Times New Roman" w:hAnsi="Times New Roman" w:cs="Times New Roman"/>
          <w:lang w:eastAsia="el-GR"/>
        </w:rPr>
        <w:t xml:space="preserve"> </w:t>
      </w:r>
      <w:proofErr w:type="gramStart"/>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που δεν φροντίζονται, αυθόρμητα διαφοροποιούνται, ακόμη και με την παρουσία στρωμάτων τροφοδοτών και ανασταλτικών παραγόντων λευχαιμίας (</w:t>
      </w:r>
      <w:r w:rsidRPr="007D5892">
        <w:rPr>
          <w:rFonts w:ascii="Times New Roman" w:eastAsia="Times New Roman" w:hAnsi="Times New Roman" w:cs="Times New Roman"/>
          <w:lang w:val="en-GB" w:eastAsia="el-GR"/>
        </w:rPr>
        <w:t>LIF</w:t>
      </w:r>
      <w:r w:rsidRPr="007D5892">
        <w:rPr>
          <w:rFonts w:ascii="Times New Roman" w:eastAsia="Times New Roman" w:hAnsi="Times New Roman" w:cs="Times New Roman"/>
          <w:lang w:eastAsia="el-GR"/>
        </w:rPr>
        <w:t>).</w:t>
      </w:r>
      <w:proofErr w:type="gramEnd"/>
      <w:r w:rsidRPr="007D5892">
        <w:rPr>
          <w:rFonts w:ascii="Times New Roman" w:eastAsia="Times New Roman" w:hAnsi="Times New Roman" w:cs="Times New Roman"/>
          <w:lang w:eastAsia="el-GR"/>
        </w:rPr>
        <w:t xml:space="preserve"> Επιπλέον, υγιή κύτταρα αναπτυσσόμενα σε μακρά φάση είναι κρίσιμα για βέλτιστη αποδοτικότητα μετασχηματισμού σε πειράματα </w:t>
      </w:r>
      <w:proofErr w:type="spellStart"/>
      <w:r w:rsidRPr="007D5892">
        <w:rPr>
          <w:rFonts w:ascii="Times New Roman" w:eastAsia="Times New Roman" w:hAnsi="Times New Roman" w:cs="Times New Roman"/>
          <w:lang w:eastAsia="el-GR"/>
        </w:rPr>
        <w:t>στοχοποίησης</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γονιδίων.Στοχοποιημένα</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μυοειδή</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έχουν μικρή αξία εάν χάσουν τη δυνατότητα να διαβιβάζουν τις εισαχθείσες μεταλλαγές μέσω βλαστικών γραμμών από τις προκύπτουσες χίμαιρες. Επομένως, είναι κρίσιμο ότι </w:t>
      </w:r>
      <w:proofErr w:type="spellStart"/>
      <w:r w:rsidRPr="007D5892">
        <w:rPr>
          <w:rFonts w:ascii="Times New Roman" w:eastAsia="Times New Roman" w:hAnsi="Times New Roman" w:cs="Times New Roman"/>
          <w:lang w:eastAsia="el-GR"/>
        </w:rPr>
        <w:t>μυοειδή</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έχετε έναν κανονικό 40 </w:t>
      </w:r>
      <w:r w:rsidRPr="007D5892">
        <w:rPr>
          <w:rFonts w:ascii="Times New Roman" w:eastAsia="Times New Roman" w:hAnsi="Times New Roman" w:cs="Times New Roman"/>
          <w:lang w:val="en-GB" w:eastAsia="el-GR"/>
        </w:rPr>
        <w:t>XY</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καρυότυπο</w:t>
      </w:r>
      <w:proofErr w:type="spellEnd"/>
      <w:r w:rsidRPr="007D5892">
        <w:rPr>
          <w:rFonts w:ascii="Times New Roman" w:eastAsia="Times New Roman" w:hAnsi="Times New Roman" w:cs="Times New Roman"/>
          <w:lang w:eastAsia="el-GR"/>
        </w:rPr>
        <w:t xml:space="preserve">. Είναι τυποποιημένη πρακτική στο εργαστήριο να έχουμε την πλήρη </w:t>
      </w:r>
      <w:proofErr w:type="spellStart"/>
      <w:r w:rsidRPr="007D5892">
        <w:rPr>
          <w:rFonts w:ascii="Times New Roman" w:eastAsia="Times New Roman" w:hAnsi="Times New Roman" w:cs="Times New Roman"/>
          <w:lang w:eastAsia="el-GR"/>
        </w:rPr>
        <w:t>καρυοτυπική</w:t>
      </w:r>
      <w:proofErr w:type="spellEnd"/>
      <w:r w:rsidRPr="007D5892">
        <w:rPr>
          <w:rFonts w:ascii="Times New Roman" w:eastAsia="Times New Roman" w:hAnsi="Times New Roman" w:cs="Times New Roman"/>
          <w:lang w:eastAsia="el-GR"/>
        </w:rPr>
        <w:t xml:space="preserve">  ανάλυση από όλα τα </w:t>
      </w:r>
      <w:proofErr w:type="spellStart"/>
      <w:r w:rsidRPr="007D5892">
        <w:rPr>
          <w:rFonts w:ascii="Times New Roman" w:eastAsia="Times New Roman" w:hAnsi="Times New Roman" w:cs="Times New Roman"/>
          <w:lang w:eastAsia="el-GR"/>
        </w:rPr>
        <w:t>στοχοθετημένα</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πριν από την παραγωγή των χιμαιρών. Τα κριτήρια που χρησιμοποιούνται στο εργαστήριό για να είναι </w:t>
      </w:r>
      <w:proofErr w:type="spellStart"/>
      <w:r w:rsidRPr="007D5892">
        <w:rPr>
          <w:rFonts w:ascii="Times New Roman" w:eastAsia="Times New Roman" w:hAnsi="Times New Roman" w:cs="Times New Roman"/>
          <w:lang w:eastAsia="el-GR"/>
        </w:rPr>
        <w:t>κατάλληλοένα</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κύτταρο κλώνος για την παραγωγή των χιμαιρών είναι ότι τουλάχιστον το 50% του χρωμοσώματος </w:t>
      </w:r>
      <w:r w:rsidRPr="007D5892">
        <w:rPr>
          <w:rFonts w:ascii="Times New Roman" w:eastAsia="Times New Roman" w:hAnsi="Times New Roman" w:cs="Times New Roman"/>
          <w:lang w:val="en-GB" w:eastAsia="el-GR"/>
        </w:rPr>
        <w:t>spreads</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val="en-GB" w:eastAsia="el-GR"/>
        </w:rPr>
        <w:t>analyzed</w:t>
      </w:r>
      <w:proofErr w:type="spellEnd"/>
      <w:r w:rsidRPr="007D5892">
        <w:rPr>
          <w:rFonts w:ascii="Times New Roman" w:eastAsia="Times New Roman" w:hAnsi="Times New Roman" w:cs="Times New Roman"/>
          <w:lang w:eastAsia="el-GR"/>
        </w:rPr>
        <w:t xml:space="preserve"> πρέπει να είναι 40 </w:t>
      </w:r>
      <w:r w:rsidRPr="007D5892">
        <w:rPr>
          <w:rFonts w:ascii="Times New Roman" w:eastAsia="Times New Roman" w:hAnsi="Times New Roman" w:cs="Times New Roman"/>
          <w:lang w:val="en-GB" w:eastAsia="el-GR"/>
        </w:rPr>
        <w:t>XY</w:t>
      </w:r>
      <w:r w:rsidRPr="007D5892">
        <w:rPr>
          <w:rFonts w:ascii="Times New Roman" w:eastAsia="Times New Roman" w:hAnsi="Times New Roman" w:cs="Times New Roman"/>
          <w:lang w:eastAsia="el-GR"/>
        </w:rPr>
        <w:t xml:space="preserve">. Στα πειράματα </w:t>
      </w:r>
      <w:r w:rsidRPr="007D5892">
        <w:rPr>
          <w:rFonts w:ascii="Times New Roman" w:eastAsia="Times New Roman" w:hAnsi="Times New Roman" w:cs="Times New Roman"/>
          <w:lang w:val="en-GB" w:eastAsia="el-GR"/>
        </w:rPr>
        <w:t>DBA</w:t>
      </w:r>
      <w:r w:rsidRPr="007D5892">
        <w:rPr>
          <w:rFonts w:ascii="Times New Roman" w:eastAsia="Times New Roman" w:hAnsi="Times New Roman" w:cs="Times New Roman"/>
          <w:lang w:eastAsia="el-GR"/>
        </w:rPr>
        <w:t>/1</w:t>
      </w:r>
      <w:proofErr w:type="spellStart"/>
      <w:r w:rsidRPr="007D5892">
        <w:rPr>
          <w:rFonts w:ascii="Times New Roman" w:eastAsia="Times New Roman" w:hAnsi="Times New Roman" w:cs="Times New Roman"/>
          <w:lang w:val="en-GB" w:eastAsia="el-GR"/>
        </w:rPr>
        <w:t>LacJ</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ικανοποιήθηκε ή υπερέβη εκείνο το κριτήριο τουλάχιστον στο 86% των περιπτώσεων, εκτιμώντας ότι 129 </w:t>
      </w:r>
      <w:r w:rsidRPr="007D5892">
        <w:rPr>
          <w:rFonts w:ascii="Times New Roman" w:eastAsia="Times New Roman" w:hAnsi="Times New Roman" w:cs="Times New Roman"/>
          <w:lang w:val="en-GB" w:eastAsia="el-GR"/>
        </w:rPr>
        <w:t>strain</w:t>
      </w:r>
      <w:r w:rsidRPr="007D5892">
        <w:rPr>
          <w:rFonts w:ascii="Times New Roman" w:eastAsia="Times New Roman" w:hAnsi="Times New Roman" w:cs="Times New Roman"/>
          <w:lang w:eastAsia="el-GR"/>
        </w:rPr>
        <w:t xml:space="preserve"> από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w:t>
      </w:r>
      <w:proofErr w:type="spellStart"/>
      <w:r w:rsidRPr="007D5892">
        <w:rPr>
          <w:rFonts w:ascii="Times New Roman" w:eastAsia="Times New Roman" w:hAnsi="Times New Roman" w:cs="Times New Roman"/>
          <w:lang w:eastAsia="el-GR"/>
        </w:rPr>
        <w:t>ικανοποιήσαν</w:t>
      </w:r>
      <w:proofErr w:type="spellEnd"/>
      <w:r w:rsidRPr="007D5892">
        <w:rPr>
          <w:rFonts w:ascii="Times New Roman" w:eastAsia="Times New Roman" w:hAnsi="Times New Roman" w:cs="Times New Roman"/>
          <w:lang w:eastAsia="el-GR"/>
        </w:rPr>
        <w:t xml:space="preserve"> ή υπερέβησαν τα κριτήρια στο 45% </w:t>
      </w:r>
      <w:r w:rsidRPr="007D5892">
        <w:rPr>
          <w:rFonts w:ascii="Times New Roman" w:eastAsia="Times New Roman" w:hAnsi="Times New Roman" w:cs="Times New Roman"/>
          <w:lang w:eastAsia="el-GR"/>
        </w:rPr>
        <w:lastRenderedPageBreak/>
        <w:t xml:space="preserve">των περιπτώσεων. Οι πολλές ευκαιρίες που υπάρχουν στη βιολογία των βλαστικών κυττάρων σήμερα, συνδυασμένες με την ανάγκη </w:t>
      </w:r>
      <w:proofErr w:type="spellStart"/>
      <w:r w:rsidRPr="007D5892">
        <w:rPr>
          <w:rFonts w:ascii="Times New Roman" w:eastAsia="Times New Roman" w:hAnsi="Times New Roman" w:cs="Times New Roman"/>
          <w:lang w:eastAsia="el-GR"/>
        </w:rPr>
        <w:t>γιά</w:t>
      </w:r>
      <w:proofErr w:type="spellEnd"/>
      <w:r w:rsidRPr="007D5892">
        <w:rPr>
          <w:rFonts w:ascii="Times New Roman" w:eastAsia="Times New Roman" w:hAnsi="Times New Roman" w:cs="Times New Roman"/>
          <w:lang w:eastAsia="el-GR"/>
        </w:rPr>
        <w:t xml:space="preserve"> περαιτέρω εξερεύνηση και ανάπτυξη νέων τεχνολογιών, καθιστά απαραίτητη μια σαφή διαδικασία καθορισμού των βλαστικών κυτταρικών γραμμών. Επομένως, θα παρουσιάσουμε τις μεθόδους που χρησιμοποιούνται στο εργαστήριό για να αναπτυχθούν </w:t>
      </w:r>
      <w:proofErr w:type="spellStart"/>
      <w:r w:rsidRPr="007D5892">
        <w:rPr>
          <w:rFonts w:ascii="Times New Roman" w:eastAsia="Times New Roman" w:hAnsi="Times New Roman" w:cs="Times New Roman"/>
          <w:lang w:eastAsia="el-GR"/>
        </w:rPr>
        <w:t>μυοειδή</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κυτταρικές γραμμές και να διατηρηθούν σε αδιαφοροποίητη κατάσταση.[14]</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14" w:name="_Toc159308162"/>
      <w:r w:rsidRPr="007D5892">
        <w:rPr>
          <w:rFonts w:ascii="Comic Sans MS" w:eastAsia="Times New Roman" w:hAnsi="Comic Sans MS" w:cs="Times New Roman"/>
          <w:b/>
          <w:bCs/>
          <w:sz w:val="28"/>
          <w:szCs w:val="28"/>
          <w:lang w:eastAsia="el-GR"/>
        </w:rPr>
        <w:t>Υλικά</w:t>
      </w:r>
      <w:bookmarkEnd w:id="14"/>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1. Ποντίκια για </w:t>
      </w:r>
      <w:proofErr w:type="spellStart"/>
      <w:r w:rsidRPr="007D5892">
        <w:rPr>
          <w:rFonts w:ascii="Times New Roman" w:eastAsia="Times New Roman" w:hAnsi="Times New Roman" w:cs="Times New Roman"/>
          <w:lang w:eastAsia="el-GR"/>
        </w:rPr>
        <w:t>βλαστοκυστική</w:t>
      </w:r>
      <w:proofErr w:type="spellEnd"/>
      <w:r w:rsidRPr="007D5892">
        <w:rPr>
          <w:rFonts w:ascii="Times New Roman" w:eastAsia="Times New Roman" w:hAnsi="Times New Roman" w:cs="Times New Roman"/>
          <w:lang w:eastAsia="el-GR"/>
        </w:rPr>
        <w:t xml:space="preserve"> κατάσταση εμβρύου και πρωταρχικοί εμβρυϊκοί </w:t>
      </w:r>
      <w:proofErr w:type="spellStart"/>
      <w:r w:rsidRPr="007D5892">
        <w:rPr>
          <w:rFonts w:ascii="Times New Roman" w:eastAsia="Times New Roman" w:hAnsi="Times New Roman" w:cs="Times New Roman"/>
          <w:lang w:eastAsia="el-GR"/>
        </w:rPr>
        <w:t>ινοβλάστες</w:t>
      </w:r>
      <w:proofErr w:type="spell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2. Καλλιέργειας ιστών πλαστικό και Γυαλικά</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3. Μέσα και αντιδραστήρια [14]</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15" w:name="_Toc159308163"/>
      <w:r w:rsidRPr="007D5892">
        <w:rPr>
          <w:rFonts w:ascii="Comic Sans MS" w:eastAsia="Times New Roman" w:hAnsi="Comic Sans MS" w:cs="Times New Roman"/>
          <w:b/>
          <w:bCs/>
          <w:sz w:val="28"/>
          <w:szCs w:val="28"/>
          <w:lang w:eastAsia="el-GR"/>
        </w:rPr>
        <w:t>Μέθοδοι</w:t>
      </w:r>
      <w:bookmarkEnd w:id="15"/>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1. Προετοιμασία των μέσων που χρησιμοποιούνται για </w:t>
      </w:r>
      <w:r w:rsidRPr="007D5892">
        <w:rPr>
          <w:rFonts w:ascii="Times New Roman" w:eastAsia="Times New Roman" w:hAnsi="Times New Roman" w:cs="Times New Roman"/>
          <w:b/>
          <w:bCs/>
          <w:lang w:eastAsia="el-GR"/>
        </w:rPr>
        <w:t xml:space="preserve">τροφοδότες </w:t>
      </w:r>
      <w:r w:rsidRPr="007D5892">
        <w:rPr>
          <w:rFonts w:ascii="Times New Roman" w:eastAsia="Times New Roman" w:hAnsi="Times New Roman" w:cs="Times New Roman"/>
          <w:b/>
          <w:lang w:eastAsia="el-GR"/>
        </w:rPr>
        <w:t xml:space="preserve">και </w:t>
      </w:r>
      <w:r w:rsidRPr="007D5892">
        <w:rPr>
          <w:rFonts w:ascii="Times New Roman" w:eastAsia="Times New Roman" w:hAnsi="Times New Roman" w:cs="Times New Roman"/>
          <w:b/>
          <w:lang w:val="en-GB" w:eastAsia="el-GR"/>
        </w:rPr>
        <w:t>ES</w:t>
      </w:r>
      <w:r w:rsidRPr="007D5892">
        <w:rPr>
          <w:rFonts w:ascii="Times New Roman" w:eastAsia="Times New Roman" w:hAnsi="Times New Roman" w:cs="Times New Roman"/>
          <w:b/>
          <w:lang w:eastAsia="el-GR"/>
        </w:rPr>
        <w:t xml:space="preserve"> κύτταρα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2. Προετοιμασία για επίπεδα </w:t>
      </w:r>
      <w:r w:rsidRPr="007D5892">
        <w:rPr>
          <w:rFonts w:ascii="Times New Roman" w:eastAsia="Times New Roman" w:hAnsi="Times New Roman" w:cs="Times New Roman"/>
          <w:b/>
          <w:bCs/>
          <w:lang w:eastAsia="el-GR"/>
        </w:rPr>
        <w:t xml:space="preserve">τροφοδοτών </w:t>
      </w:r>
      <w:r w:rsidRPr="007D5892">
        <w:rPr>
          <w:rFonts w:ascii="Times New Roman" w:eastAsia="Times New Roman" w:hAnsi="Times New Roman" w:cs="Times New Roman"/>
          <w:b/>
          <w:lang w:eastAsia="el-GR"/>
        </w:rPr>
        <w:t xml:space="preserve">από </w:t>
      </w:r>
      <w:r w:rsidRPr="007D5892">
        <w:rPr>
          <w:rFonts w:ascii="Times New Roman" w:eastAsia="Times New Roman" w:hAnsi="Times New Roman" w:cs="Times New Roman"/>
          <w:b/>
          <w:lang w:val="en-GB" w:eastAsia="el-GR"/>
        </w:rPr>
        <w:t>PEF</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3. Προετοιμασία πιάτων</w:t>
      </w:r>
      <w:r w:rsidRPr="007D5892">
        <w:rPr>
          <w:rFonts w:ascii="Times New Roman" w:eastAsia="Times New Roman" w:hAnsi="Times New Roman" w:cs="Times New Roman"/>
          <w:b/>
          <w:bCs/>
          <w:lang w:eastAsia="el-GR"/>
        </w:rPr>
        <w:t xml:space="preserve"> ντυμένων με ζελατίνη</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4. </w:t>
      </w:r>
      <w:r w:rsidRPr="007D5892">
        <w:rPr>
          <w:rFonts w:ascii="Times New Roman" w:eastAsia="Times New Roman" w:hAnsi="Times New Roman" w:cs="Times New Roman"/>
          <w:b/>
          <w:bCs/>
          <w:lang w:eastAsia="el-GR"/>
        </w:rPr>
        <w:t xml:space="preserve">Λήψη </w:t>
      </w:r>
      <w:r w:rsidRPr="007D5892">
        <w:rPr>
          <w:rFonts w:ascii="Times New Roman" w:eastAsia="Times New Roman" w:hAnsi="Times New Roman" w:cs="Times New Roman"/>
          <w:b/>
          <w:lang w:eastAsia="el-GR"/>
        </w:rPr>
        <w:t xml:space="preserve">εμβρύων σε κατάσταση </w:t>
      </w:r>
      <w:proofErr w:type="spellStart"/>
      <w:r w:rsidRPr="007D5892">
        <w:rPr>
          <w:rFonts w:ascii="Times New Roman" w:eastAsia="Times New Roman" w:hAnsi="Times New Roman" w:cs="Times New Roman"/>
          <w:b/>
          <w:lang w:eastAsia="el-GR"/>
        </w:rPr>
        <w:t>βλαστοκύστης</w:t>
      </w:r>
      <w:proofErr w:type="spell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5. Καλλιέργεια της </w:t>
      </w:r>
      <w:proofErr w:type="spellStart"/>
      <w:r w:rsidRPr="007D5892">
        <w:rPr>
          <w:rFonts w:ascii="Times New Roman" w:eastAsia="Times New Roman" w:hAnsi="Times New Roman" w:cs="Times New Roman"/>
          <w:b/>
          <w:lang w:eastAsia="el-GR"/>
        </w:rPr>
        <w:t>βλαστοκύστης</w:t>
      </w:r>
      <w:proofErr w:type="spellEnd"/>
      <w:r w:rsidRPr="007D5892">
        <w:rPr>
          <w:rFonts w:ascii="Times New Roman" w:eastAsia="Times New Roman" w:hAnsi="Times New Roman" w:cs="Times New Roman"/>
          <w:b/>
          <w:lang w:eastAsia="el-GR"/>
        </w:rPr>
        <w:t xml:space="preserve"> και </w:t>
      </w:r>
      <w:r w:rsidRPr="007D5892">
        <w:rPr>
          <w:rFonts w:ascii="Times New Roman" w:eastAsia="Times New Roman" w:hAnsi="Times New Roman" w:cs="Times New Roman"/>
          <w:b/>
          <w:bCs/>
          <w:lang w:eastAsia="el-GR"/>
        </w:rPr>
        <w:t xml:space="preserve">επιλογή </w:t>
      </w:r>
      <w:r w:rsidRPr="007D5892">
        <w:rPr>
          <w:rFonts w:ascii="Times New Roman" w:eastAsia="Times New Roman" w:hAnsi="Times New Roman" w:cs="Times New Roman"/>
          <w:b/>
          <w:lang w:eastAsia="el-GR"/>
        </w:rPr>
        <w:t xml:space="preserve">από </w:t>
      </w:r>
      <w:r w:rsidRPr="007D5892">
        <w:rPr>
          <w:rFonts w:ascii="Times New Roman" w:eastAsia="Times New Roman" w:hAnsi="Times New Roman" w:cs="Times New Roman"/>
          <w:b/>
          <w:lang w:val="en-GB" w:eastAsia="el-GR"/>
        </w:rPr>
        <w:t>ICM</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6. </w:t>
      </w:r>
      <w:r w:rsidRPr="007D5892">
        <w:rPr>
          <w:rFonts w:ascii="Times New Roman" w:eastAsia="Times New Roman" w:hAnsi="Times New Roman" w:cs="Times New Roman"/>
          <w:b/>
          <w:bCs/>
          <w:lang w:eastAsia="el-GR"/>
        </w:rPr>
        <w:t xml:space="preserve">Απομόνωση υποθετικών </w:t>
      </w:r>
      <w:r w:rsidRPr="007D5892">
        <w:rPr>
          <w:rFonts w:ascii="Times New Roman" w:eastAsia="Times New Roman" w:hAnsi="Times New Roman" w:cs="Times New Roman"/>
          <w:b/>
          <w:lang w:val="en-GB" w:eastAsia="el-GR"/>
        </w:rPr>
        <w:t>ES</w:t>
      </w:r>
      <w:r w:rsidRPr="007D5892">
        <w:rPr>
          <w:rFonts w:ascii="Times New Roman" w:eastAsia="Times New Roman" w:hAnsi="Times New Roman" w:cs="Times New Roman"/>
          <w:b/>
          <w:lang w:eastAsia="el-GR"/>
        </w:rPr>
        <w:t xml:space="preserve"> κυττάρων από </w:t>
      </w:r>
      <w:r w:rsidRPr="007D5892">
        <w:rPr>
          <w:rFonts w:ascii="Times New Roman" w:eastAsia="Times New Roman" w:hAnsi="Times New Roman" w:cs="Times New Roman"/>
          <w:b/>
          <w:lang w:val="en-GB" w:eastAsia="el-GR"/>
        </w:rPr>
        <w:t>ICM</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7. </w:t>
      </w:r>
      <w:r w:rsidRPr="007D5892">
        <w:rPr>
          <w:rFonts w:ascii="Times New Roman" w:eastAsia="Times New Roman" w:hAnsi="Times New Roman" w:cs="Times New Roman"/>
          <w:b/>
          <w:bCs/>
          <w:lang w:eastAsia="el-GR"/>
        </w:rPr>
        <w:t xml:space="preserve">Χαρακτηρισμός </w:t>
      </w:r>
      <w:r w:rsidRPr="007D5892">
        <w:rPr>
          <w:rFonts w:ascii="Times New Roman" w:eastAsia="Times New Roman" w:hAnsi="Times New Roman" w:cs="Times New Roman"/>
          <w:b/>
          <w:lang w:eastAsia="el-GR"/>
        </w:rPr>
        <w:t>υ</w:t>
      </w:r>
      <w:r w:rsidRPr="007D5892">
        <w:rPr>
          <w:rFonts w:ascii="Times New Roman" w:eastAsia="Times New Roman" w:hAnsi="Times New Roman" w:cs="Times New Roman"/>
          <w:b/>
          <w:bCs/>
          <w:lang w:eastAsia="el-GR"/>
        </w:rPr>
        <w:t xml:space="preserve">ποθετικών </w:t>
      </w:r>
      <w:r w:rsidRPr="007D5892">
        <w:rPr>
          <w:rFonts w:ascii="Times New Roman" w:eastAsia="Times New Roman" w:hAnsi="Times New Roman" w:cs="Times New Roman"/>
          <w:b/>
          <w:lang w:val="en-GB" w:eastAsia="el-GR"/>
        </w:rPr>
        <w:t>ES</w:t>
      </w:r>
      <w:r w:rsidRPr="007D5892">
        <w:rPr>
          <w:rFonts w:ascii="Times New Roman" w:eastAsia="Times New Roman" w:hAnsi="Times New Roman" w:cs="Times New Roman"/>
          <w:b/>
          <w:lang w:eastAsia="el-GR"/>
        </w:rPr>
        <w:t xml:space="preserve"> κυττάρων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Είναι απαραίτητο να χαρακτηριστεί μια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κυτταρική γραμμή για να καθοριστεί το φύλο, ο </w:t>
      </w:r>
      <w:proofErr w:type="spellStart"/>
      <w:r w:rsidRPr="007D5892">
        <w:rPr>
          <w:rFonts w:ascii="Times New Roman" w:eastAsia="Times New Roman" w:hAnsi="Times New Roman" w:cs="Times New Roman"/>
          <w:lang w:eastAsia="el-GR"/>
        </w:rPr>
        <w:t>καρυότυπος</w:t>
      </w:r>
      <w:proofErr w:type="spellEnd"/>
      <w:r w:rsidRPr="007D5892">
        <w:rPr>
          <w:rFonts w:ascii="Times New Roman" w:eastAsia="Times New Roman" w:hAnsi="Times New Roman" w:cs="Times New Roman"/>
          <w:lang w:eastAsia="el-GR"/>
        </w:rPr>
        <w:t xml:space="preserve">, τα </w:t>
      </w:r>
      <w:proofErr w:type="spellStart"/>
      <w:r w:rsidRPr="007D5892">
        <w:rPr>
          <w:rFonts w:ascii="Times New Roman" w:eastAsia="Times New Roman" w:hAnsi="Times New Roman" w:cs="Times New Roman"/>
          <w:lang w:eastAsia="el-GR"/>
        </w:rPr>
        <w:t>ολοδύναμα</w:t>
      </w:r>
      <w:proofErr w:type="spellEnd"/>
      <w:r w:rsidRPr="007D5892">
        <w:rPr>
          <w:rFonts w:ascii="Times New Roman" w:eastAsia="Times New Roman" w:hAnsi="Times New Roman" w:cs="Times New Roman"/>
          <w:lang w:eastAsia="el-GR"/>
        </w:rPr>
        <w:t xml:space="preserve">, και η απουσία παθογόνων. Προτιμάται να έχει μια αρσενική κυτταρική γραμμή, επειδή τα </w:t>
      </w:r>
      <w:r w:rsidRPr="007D5892">
        <w:rPr>
          <w:rFonts w:ascii="Times New Roman" w:eastAsia="Times New Roman" w:hAnsi="Times New Roman" w:cs="Times New Roman"/>
          <w:lang w:val="en-GB" w:eastAsia="el-GR"/>
        </w:rPr>
        <w:t>XY</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μπορούν να μετατρέψουν το φύλο της </w:t>
      </w:r>
      <w:r w:rsidRPr="007D5892">
        <w:rPr>
          <w:rFonts w:ascii="Times New Roman" w:eastAsia="Times New Roman" w:hAnsi="Times New Roman" w:cs="Times New Roman"/>
          <w:lang w:val="en-GB" w:eastAsia="el-GR"/>
        </w:rPr>
        <w:t>XX</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βλαστοκύστης</w:t>
      </w:r>
      <w:proofErr w:type="spellEnd"/>
      <w:r w:rsidRPr="007D5892">
        <w:rPr>
          <w:rFonts w:ascii="Times New Roman" w:eastAsia="Times New Roman" w:hAnsi="Times New Roman" w:cs="Times New Roman"/>
          <w:lang w:eastAsia="el-GR"/>
        </w:rPr>
        <w:t xml:space="preserve"> σε μια </w:t>
      </w:r>
      <w:proofErr w:type="spellStart"/>
      <w:r w:rsidRPr="007D5892">
        <w:rPr>
          <w:rFonts w:ascii="Times New Roman" w:eastAsia="Times New Roman" w:hAnsi="Times New Roman" w:cs="Times New Roman"/>
          <w:lang w:eastAsia="el-GR"/>
        </w:rPr>
        <w:t>χειμερική</w:t>
      </w:r>
      <w:proofErr w:type="spellEnd"/>
      <w:r w:rsidRPr="007D5892">
        <w:rPr>
          <w:rFonts w:ascii="Times New Roman" w:eastAsia="Times New Roman" w:hAnsi="Times New Roman" w:cs="Times New Roman"/>
          <w:lang w:eastAsia="el-GR"/>
        </w:rPr>
        <w:t xml:space="preserve"> ανάπτυξη εμβρύου, και αυτό να καταλήξει σε </w:t>
      </w:r>
      <w:proofErr w:type="spellStart"/>
      <w:r w:rsidRPr="007D5892">
        <w:rPr>
          <w:rFonts w:ascii="Times New Roman" w:eastAsia="Times New Roman" w:hAnsi="Times New Roman" w:cs="Times New Roman"/>
          <w:lang w:eastAsia="el-GR"/>
        </w:rPr>
        <w:t>χειμερικό</w:t>
      </w:r>
      <w:proofErr w:type="spellEnd"/>
      <w:r w:rsidRPr="007D5892">
        <w:rPr>
          <w:rFonts w:ascii="Times New Roman" w:eastAsia="Times New Roman" w:hAnsi="Times New Roman" w:cs="Times New Roman"/>
          <w:lang w:eastAsia="el-GR"/>
        </w:rPr>
        <w:t xml:space="preserve"> αρσενικό που μπορεί να παραγάγει περισσότερους απόγονους από τα θηλυκά. Επιπλέον, είναι απαραίτητο να καθοριστεί ο </w:t>
      </w:r>
      <w:proofErr w:type="spellStart"/>
      <w:r w:rsidRPr="007D5892">
        <w:rPr>
          <w:rFonts w:ascii="Times New Roman" w:eastAsia="Times New Roman" w:hAnsi="Times New Roman" w:cs="Times New Roman"/>
          <w:lang w:eastAsia="el-GR"/>
        </w:rPr>
        <w:t>καρυότυπος</w:t>
      </w:r>
      <w:proofErr w:type="spellEnd"/>
      <w:r w:rsidRPr="007D5892">
        <w:rPr>
          <w:rFonts w:ascii="Times New Roman" w:eastAsia="Times New Roman" w:hAnsi="Times New Roman" w:cs="Times New Roman"/>
          <w:lang w:eastAsia="el-GR"/>
        </w:rPr>
        <w:t xml:space="preserve"> των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κυτταρικών σειρών, επειδή μετάδοση του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κυτταρικού </w:t>
      </w:r>
      <w:proofErr w:type="spellStart"/>
      <w:r w:rsidRPr="007D5892">
        <w:rPr>
          <w:rFonts w:ascii="Times New Roman" w:eastAsia="Times New Roman" w:hAnsi="Times New Roman" w:cs="Times New Roman"/>
          <w:lang w:eastAsia="el-GR"/>
        </w:rPr>
        <w:t>γενώματος</w:t>
      </w:r>
      <w:proofErr w:type="spellEnd"/>
      <w:r w:rsidRPr="007D5892">
        <w:rPr>
          <w:rFonts w:ascii="Times New Roman" w:eastAsia="Times New Roman" w:hAnsi="Times New Roman" w:cs="Times New Roman"/>
          <w:lang w:eastAsia="el-GR"/>
        </w:rPr>
        <w:t xml:space="preserve"> μέσω των βλαστικών σειρών από τις χίμαιρες εξαρτάται από το αν τα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 κατέχουν έναν κανονικό αριθμό χρωμοσωμάτων. Τέλος, η δυνατότητα να διαφοροποιηθούν σε πολλούς τύπους κυττάρων και η δυνατότητα να γίνουν οι υγιείς χίμαιρες εξαρτάται από τα κύτταρα που είναι χωρίς παθογόνα, όπως το </w:t>
      </w:r>
      <w:proofErr w:type="spellStart"/>
      <w:r w:rsidRPr="007D5892">
        <w:rPr>
          <w:rFonts w:ascii="Times New Roman" w:eastAsia="Times New Roman" w:hAnsi="Times New Roman" w:cs="Times New Roman"/>
          <w:lang w:eastAsia="el-GR"/>
        </w:rPr>
        <w:t>μυκόπλασμα</w:t>
      </w:r>
      <w:proofErr w:type="spellEnd"/>
      <w:r w:rsidRPr="007D5892">
        <w:rPr>
          <w:rFonts w:ascii="Times New Roman" w:eastAsia="Times New Roman" w:hAnsi="Times New Roman" w:cs="Times New Roman"/>
          <w:lang w:eastAsia="el-GR"/>
        </w:rPr>
        <w:t xml:space="preserve"> και οι </w:t>
      </w:r>
      <w:proofErr w:type="spellStart"/>
      <w:r w:rsidRPr="007D5892">
        <w:rPr>
          <w:rFonts w:ascii="Times New Roman" w:eastAsia="Times New Roman" w:hAnsi="Times New Roman" w:cs="Times New Roman"/>
          <w:lang w:eastAsia="el-GR"/>
        </w:rPr>
        <w:t>μυοειδείς</w:t>
      </w:r>
      <w:proofErr w:type="spellEnd"/>
      <w:r w:rsidRPr="007D5892">
        <w:rPr>
          <w:rFonts w:ascii="Times New Roman" w:eastAsia="Times New Roman" w:hAnsi="Times New Roman" w:cs="Times New Roman"/>
          <w:lang w:eastAsia="el-GR"/>
        </w:rPr>
        <w:t xml:space="preserve"> ιοί. Επομένως, είναι απαραίτητο να εξετάζουμε για μόλυνση από </w:t>
      </w:r>
      <w:proofErr w:type="spellStart"/>
      <w:r w:rsidRPr="007D5892">
        <w:rPr>
          <w:rFonts w:ascii="Times New Roman" w:eastAsia="Times New Roman" w:hAnsi="Times New Roman" w:cs="Times New Roman"/>
          <w:lang w:eastAsia="el-GR"/>
        </w:rPr>
        <w:t>μυκόπλασμα</w:t>
      </w:r>
      <w:proofErr w:type="spellEnd"/>
      <w:r w:rsidRPr="007D5892">
        <w:rPr>
          <w:rFonts w:ascii="Times New Roman" w:eastAsia="Times New Roman" w:hAnsi="Times New Roman" w:cs="Times New Roman"/>
          <w:lang w:eastAsia="el-GR"/>
        </w:rPr>
        <w:t xml:space="preserve"> και με δοκιμή </w:t>
      </w:r>
      <w:proofErr w:type="spellStart"/>
      <w:r w:rsidRPr="007D5892">
        <w:rPr>
          <w:rFonts w:ascii="Times New Roman" w:eastAsia="Times New Roman" w:hAnsi="Times New Roman" w:cs="Times New Roman"/>
          <w:lang w:eastAsia="el-GR"/>
        </w:rPr>
        <w:t>μυοειδούς</w:t>
      </w:r>
      <w:proofErr w:type="spellEnd"/>
      <w:r w:rsidRPr="007D5892">
        <w:rPr>
          <w:rFonts w:ascii="Times New Roman" w:eastAsia="Times New Roman" w:hAnsi="Times New Roman" w:cs="Times New Roman"/>
          <w:lang w:eastAsia="el-GR"/>
        </w:rPr>
        <w:t xml:space="preserve"> παραγωγής αντισωμάτων (</w:t>
      </w:r>
      <w:r w:rsidRPr="007D5892">
        <w:rPr>
          <w:rFonts w:ascii="Times New Roman" w:eastAsia="Times New Roman" w:hAnsi="Times New Roman" w:cs="Times New Roman"/>
          <w:lang w:val="en-GB" w:eastAsia="el-GR"/>
        </w:rPr>
        <w:t>MAP</w:t>
      </w:r>
      <w:r w:rsidRPr="007D5892">
        <w:rPr>
          <w:rFonts w:ascii="Times New Roman" w:eastAsia="Times New Roman" w:hAnsi="Times New Roman" w:cs="Times New Roman"/>
          <w:lang w:eastAsia="el-GR"/>
        </w:rPr>
        <w:t xml:space="preserve">) για τα αντισώματα έναντι των </w:t>
      </w:r>
      <w:proofErr w:type="spellStart"/>
      <w:r w:rsidRPr="007D5892">
        <w:rPr>
          <w:rFonts w:ascii="Times New Roman" w:eastAsia="Times New Roman" w:hAnsi="Times New Roman" w:cs="Times New Roman"/>
          <w:lang w:eastAsia="el-GR"/>
        </w:rPr>
        <w:t>μυοειδών</w:t>
      </w:r>
      <w:proofErr w:type="spellEnd"/>
      <w:r w:rsidRPr="007D5892">
        <w:rPr>
          <w:rFonts w:ascii="Times New Roman" w:eastAsia="Times New Roman" w:hAnsi="Times New Roman" w:cs="Times New Roman"/>
          <w:lang w:eastAsia="el-GR"/>
        </w:rPr>
        <w:t xml:space="preserve"> ιών.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 xml:space="preserve">7.1. Προσδιορισμός φύλων για να προσδιορίσει </w:t>
      </w:r>
      <w:r w:rsidRPr="007D5892">
        <w:rPr>
          <w:rFonts w:ascii="Times New Roman" w:eastAsia="Times New Roman" w:hAnsi="Times New Roman" w:cs="Times New Roman"/>
          <w:lang w:val="en-GB" w:eastAsia="el-GR"/>
        </w:rPr>
        <w:t>XY</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κυτταρικές σειρές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7.2. </w:t>
      </w:r>
      <w:proofErr w:type="spellStart"/>
      <w:r w:rsidRPr="007D5892">
        <w:rPr>
          <w:rFonts w:ascii="Times New Roman" w:eastAsia="Times New Roman" w:hAnsi="Times New Roman" w:cs="Times New Roman"/>
          <w:lang w:eastAsia="el-GR"/>
        </w:rPr>
        <w:t>Μυκοπλάσματος</w:t>
      </w:r>
      <w:proofErr w:type="spellEnd"/>
      <w:r w:rsidRPr="007D5892">
        <w:rPr>
          <w:rFonts w:ascii="Times New Roman" w:eastAsia="Times New Roman" w:hAnsi="Times New Roman" w:cs="Times New Roman"/>
          <w:lang w:eastAsia="el-GR"/>
        </w:rPr>
        <w:t xml:space="preserve"> και </w:t>
      </w:r>
      <w:proofErr w:type="spellStart"/>
      <w:r w:rsidRPr="007D5892">
        <w:rPr>
          <w:rFonts w:ascii="Times New Roman" w:eastAsia="Times New Roman" w:hAnsi="Times New Roman" w:cs="Times New Roman"/>
          <w:lang w:eastAsia="el-GR"/>
        </w:rPr>
        <w:t>μυοειδούς</w:t>
      </w:r>
      <w:proofErr w:type="spellEnd"/>
      <w:r w:rsidRPr="007D5892">
        <w:rPr>
          <w:rFonts w:ascii="Times New Roman" w:eastAsia="Times New Roman" w:hAnsi="Times New Roman" w:cs="Times New Roman"/>
          <w:lang w:eastAsia="el-GR"/>
        </w:rPr>
        <w:t xml:space="preserve"> προερχόμενης από ιό δοκιμή μόλυνσης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7.3. </w:t>
      </w:r>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Vitro</w:t>
      </w:r>
      <w:r w:rsidRPr="007D5892">
        <w:rPr>
          <w:rFonts w:ascii="Times New Roman" w:eastAsia="Times New Roman" w:hAnsi="Times New Roman" w:cs="Times New Roman"/>
          <w:lang w:eastAsia="el-GR"/>
        </w:rPr>
        <w:t xml:space="preserve"> διαφοροποίηση (</w:t>
      </w:r>
      <w:r w:rsidRPr="007D5892">
        <w:rPr>
          <w:rFonts w:ascii="Times New Roman" w:eastAsia="Times New Roman" w:hAnsi="Times New Roman" w:cs="Times New Roman"/>
          <w:lang w:val="en-GB" w:eastAsia="el-GR"/>
        </w:rPr>
        <w:t>IVD</w:t>
      </w:r>
      <w:r w:rsidRPr="007D5892">
        <w:rPr>
          <w:rFonts w:ascii="Times New Roman" w:eastAsia="Times New Roman" w:hAnsi="Times New Roman" w:cs="Times New Roman"/>
          <w:lang w:eastAsia="el-GR"/>
        </w:rPr>
        <w:t>)</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7.4. Στοχοθέτηση γονιδίων δυνατότητα και βλαστικών σειρών μετάδοση</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8. </w:t>
      </w:r>
      <w:r w:rsidRPr="007D5892">
        <w:rPr>
          <w:rFonts w:ascii="Times New Roman" w:eastAsia="Times New Roman" w:hAnsi="Times New Roman" w:cs="Times New Roman"/>
          <w:b/>
          <w:bCs/>
          <w:lang w:eastAsia="el-GR"/>
        </w:rPr>
        <w:t xml:space="preserve">Συντήρηση </w:t>
      </w:r>
      <w:r w:rsidRPr="007D5892">
        <w:rPr>
          <w:rFonts w:ascii="Times New Roman" w:eastAsia="Times New Roman" w:hAnsi="Times New Roman" w:cs="Times New Roman"/>
          <w:b/>
          <w:lang w:eastAsia="el-GR"/>
        </w:rPr>
        <w:t xml:space="preserve">των </w:t>
      </w:r>
      <w:r w:rsidRPr="007D5892">
        <w:rPr>
          <w:rFonts w:ascii="Times New Roman" w:eastAsia="Times New Roman" w:hAnsi="Times New Roman" w:cs="Times New Roman"/>
          <w:b/>
          <w:lang w:val="en-GB" w:eastAsia="el-GR"/>
        </w:rPr>
        <w:t>ES</w:t>
      </w:r>
      <w:r w:rsidRPr="007D5892">
        <w:rPr>
          <w:rFonts w:ascii="Times New Roman" w:eastAsia="Times New Roman" w:hAnsi="Times New Roman" w:cs="Times New Roman"/>
          <w:b/>
          <w:lang w:eastAsia="el-GR"/>
        </w:rPr>
        <w:t xml:space="preserve"> κυττάρων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8.1. Ξεπαγώνω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κύτταρα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8.2. Καθημερινό τάϊσμα των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8.3. </w:t>
      </w:r>
      <w:proofErr w:type="spellStart"/>
      <w:r w:rsidRPr="007D5892">
        <w:rPr>
          <w:rFonts w:ascii="Times New Roman" w:eastAsia="Times New Roman" w:hAnsi="Times New Roman" w:cs="Times New Roman"/>
          <w:lang w:eastAsia="el-GR"/>
        </w:rPr>
        <w:t>Υποκαλλιέργεια</w:t>
      </w:r>
      <w:proofErr w:type="spellEnd"/>
      <w:r w:rsidRPr="007D5892">
        <w:rPr>
          <w:rFonts w:ascii="Times New Roman" w:eastAsia="Times New Roman" w:hAnsi="Times New Roman" w:cs="Times New Roman"/>
          <w:lang w:eastAsia="el-GR"/>
        </w:rPr>
        <w:t xml:space="preserve"> των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8.4. Πάγωμα των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κυττάρων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9. </w:t>
      </w:r>
      <w:proofErr w:type="spellStart"/>
      <w:r w:rsidRPr="007D5892">
        <w:rPr>
          <w:rFonts w:ascii="Times New Roman" w:eastAsia="Times New Roman" w:hAnsi="Times New Roman" w:cs="Times New Roman"/>
          <w:b/>
          <w:bCs/>
          <w:lang w:eastAsia="el-GR"/>
        </w:rPr>
        <w:t>Ηλεκτρομετασχηματισμός</w:t>
      </w:r>
      <w:proofErr w:type="spellEnd"/>
      <w:r w:rsidRPr="007D5892">
        <w:rPr>
          <w:rFonts w:ascii="Times New Roman" w:eastAsia="Times New Roman" w:hAnsi="Times New Roman" w:cs="Times New Roman"/>
          <w:b/>
          <w:bCs/>
          <w:lang w:eastAsia="el-GR"/>
        </w:rPr>
        <w:t xml:space="preserve"> </w:t>
      </w:r>
      <w:r w:rsidRPr="007D5892">
        <w:rPr>
          <w:rFonts w:ascii="Times New Roman" w:eastAsia="Times New Roman" w:hAnsi="Times New Roman" w:cs="Times New Roman"/>
          <w:b/>
          <w:lang w:eastAsia="el-GR"/>
        </w:rPr>
        <w:t xml:space="preserve">των </w:t>
      </w:r>
      <w:r w:rsidRPr="007D5892">
        <w:rPr>
          <w:rFonts w:ascii="Times New Roman" w:eastAsia="Times New Roman" w:hAnsi="Times New Roman" w:cs="Times New Roman"/>
          <w:b/>
          <w:lang w:val="en-GB" w:eastAsia="el-GR"/>
        </w:rPr>
        <w:t>ES</w:t>
      </w:r>
      <w:r w:rsidRPr="007D5892">
        <w:rPr>
          <w:rFonts w:ascii="Times New Roman" w:eastAsia="Times New Roman" w:hAnsi="Times New Roman" w:cs="Times New Roman"/>
          <w:b/>
          <w:lang w:eastAsia="el-GR"/>
        </w:rPr>
        <w:t xml:space="preserve"> κυττάρων </w:t>
      </w:r>
      <w:r w:rsidRPr="007D5892">
        <w:rPr>
          <w:rFonts w:ascii="Times New Roman" w:eastAsia="Times New Roman" w:hAnsi="Times New Roman" w:cs="Times New Roman"/>
          <w:b/>
          <w:bCs/>
          <w:lang w:eastAsia="el-GR"/>
        </w:rPr>
        <w:t>για τη στοχοθέτηση γονιδίων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9.1.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Προετοιμασία κυττάρων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9.2. </w:t>
      </w:r>
      <w:proofErr w:type="spellStart"/>
      <w:r w:rsidRPr="007D5892">
        <w:rPr>
          <w:rFonts w:ascii="Times New Roman" w:eastAsia="Times New Roman" w:hAnsi="Times New Roman" w:cs="Times New Roman"/>
          <w:lang w:eastAsia="el-GR"/>
        </w:rPr>
        <w:t>Ηλεκτρομετασχηματισμός</w:t>
      </w:r>
      <w:proofErr w:type="spellEnd"/>
      <w:r w:rsidRPr="007D5892">
        <w:rPr>
          <w:rFonts w:ascii="Times New Roman" w:eastAsia="Times New Roman" w:hAnsi="Times New Roman" w:cs="Times New Roman"/>
          <w:lang w:eastAsia="el-GR"/>
        </w:rPr>
        <w:t xml:space="preserve"> των κυττάρων ES</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9.3. Αποικίες κυττάρων επιλογής ES</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9.4. Επέκταση των επιλεγμένων αποικιών στις </w:t>
      </w:r>
      <w:proofErr w:type="spellStart"/>
      <w:r w:rsidRPr="007D5892">
        <w:rPr>
          <w:rFonts w:ascii="Times New Roman" w:eastAsia="Times New Roman" w:hAnsi="Times New Roman" w:cs="Times New Roman"/>
          <w:lang w:eastAsia="el-GR"/>
        </w:rPr>
        <w:t>κλωνικές</w:t>
      </w:r>
      <w:proofErr w:type="spellEnd"/>
      <w:r w:rsidRPr="007D5892">
        <w:rPr>
          <w:rFonts w:ascii="Times New Roman" w:eastAsia="Times New Roman" w:hAnsi="Times New Roman" w:cs="Times New Roman"/>
          <w:lang w:eastAsia="el-GR"/>
        </w:rPr>
        <w:t xml:space="preserve"> γραμμές κυττάρων ES</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b/>
          <w:lang w:eastAsia="el-GR"/>
        </w:rPr>
      </w:pPr>
      <w:r w:rsidRPr="007D5892">
        <w:rPr>
          <w:rFonts w:ascii="Times New Roman" w:eastAsia="Times New Roman" w:hAnsi="Times New Roman" w:cs="Times New Roman"/>
          <w:b/>
          <w:lang w:eastAsia="el-GR"/>
        </w:rPr>
        <w:t xml:space="preserve">10. </w:t>
      </w:r>
      <w:r w:rsidRPr="007D5892">
        <w:rPr>
          <w:rFonts w:ascii="Times New Roman" w:eastAsia="Times New Roman" w:hAnsi="Times New Roman" w:cs="Times New Roman"/>
          <w:b/>
          <w:bCs/>
          <w:lang w:eastAsia="el-GR"/>
        </w:rPr>
        <w:t xml:space="preserve">Προετοιμασία των κυττάρων ES για τις συναθροίσεις ή </w:t>
      </w:r>
      <w:proofErr w:type="spellStart"/>
      <w:r w:rsidRPr="007D5892">
        <w:rPr>
          <w:rFonts w:ascii="Times New Roman" w:eastAsia="Times New Roman" w:hAnsi="Times New Roman" w:cs="Times New Roman"/>
          <w:b/>
          <w:bCs/>
          <w:lang w:eastAsia="el-GR"/>
        </w:rPr>
        <w:t>μικροέγχυση</w:t>
      </w:r>
      <w:proofErr w:type="spellEnd"/>
      <w:r w:rsidRPr="007D5892">
        <w:rPr>
          <w:rFonts w:ascii="Times New Roman" w:eastAsia="Times New Roman" w:hAnsi="Times New Roman" w:cs="Times New Roman"/>
          <w:b/>
          <w:bCs/>
          <w:lang w:eastAsia="el-GR"/>
        </w:rPr>
        <w:t xml:space="preserve"> </w:t>
      </w:r>
      <w:r w:rsidRPr="007D5892">
        <w:rPr>
          <w:rFonts w:ascii="Times New Roman" w:eastAsia="Times New Roman" w:hAnsi="Times New Roman" w:cs="Times New Roman"/>
          <w:b/>
          <w:lang w:eastAsia="el-GR"/>
        </w:rPr>
        <w:t xml:space="preserve">σε έμβρυα σε κατάσταση </w:t>
      </w:r>
      <w:proofErr w:type="spellStart"/>
      <w:r w:rsidRPr="007D5892">
        <w:rPr>
          <w:rFonts w:ascii="Times New Roman" w:eastAsia="Times New Roman" w:hAnsi="Times New Roman" w:cs="Times New Roman"/>
          <w:b/>
          <w:lang w:eastAsia="el-GR"/>
        </w:rPr>
        <w:t>βλαστοκύστης</w:t>
      </w:r>
      <w:proofErr w:type="spellEnd"/>
      <w:r w:rsidRPr="007D5892">
        <w:rPr>
          <w:rFonts w:ascii="Times New Roman" w:eastAsia="Times New Roman" w:hAnsi="Times New Roman" w:cs="Times New Roman"/>
          <w:b/>
          <w:lang w:eastAsia="el-GR"/>
        </w:rPr>
        <w:t>.</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10.1. Κούνημα ολόκληρου του πιάτου μέθοδος [14]</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16" w:name="_Toc159308164"/>
      <w:r w:rsidRPr="007D5892">
        <w:rPr>
          <w:rFonts w:ascii="Comic Sans MS" w:eastAsia="Times New Roman" w:hAnsi="Comic Sans MS" w:cs="Times New Roman"/>
          <w:b/>
          <w:sz w:val="32"/>
          <w:szCs w:val="32"/>
          <w:lang w:eastAsia="el-GR"/>
        </w:rPr>
        <w:t xml:space="preserve">Συλλογή εμβρυϊκών </w:t>
      </w:r>
      <w:r w:rsidRPr="007D5892">
        <w:rPr>
          <w:rFonts w:ascii="Comic Sans MS" w:eastAsia="Times New Roman" w:hAnsi="Comic Sans MS" w:cs="Times New Roman"/>
          <w:b/>
          <w:sz w:val="32"/>
          <w:szCs w:val="32"/>
          <w:lang w:val="en-US" w:eastAsia="el-GR"/>
        </w:rPr>
        <w:t>stem</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cells</w:t>
      </w:r>
      <w:r w:rsidRPr="007D5892">
        <w:rPr>
          <w:rFonts w:ascii="Comic Sans MS" w:eastAsia="Times New Roman" w:hAnsi="Comic Sans MS" w:cs="Times New Roman"/>
          <w:b/>
          <w:sz w:val="32"/>
          <w:szCs w:val="32"/>
          <w:lang w:eastAsia="el-GR"/>
        </w:rPr>
        <w:t xml:space="preserve"> σε εξελισσόμενες κυήσεις</w:t>
      </w:r>
      <w:bookmarkEnd w:id="16"/>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Η συλλογή εμβρυϊκού μυελού των οστών ή εγκεφάλου είναι απίθανο να πραγματοποιηθεί ποτέ σε εξελισσόμενες κυήσεις. Τεχνικές με καθοδήγηση υπερήχου για συλλογή εμβρυϊκών ηπατικών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ή / και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για </w:t>
      </w:r>
      <w:r w:rsidRPr="007D5892">
        <w:rPr>
          <w:rFonts w:ascii="Times New Roman" w:eastAsia="Times New Roman" w:hAnsi="Times New Roman" w:cs="Times New Roman"/>
          <w:lang w:val="en-US" w:eastAsia="el-GR"/>
        </w:rPr>
        <w:t>ex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vivo</w:t>
      </w:r>
      <w:r w:rsidRPr="007D5892">
        <w:rPr>
          <w:rFonts w:ascii="Times New Roman" w:eastAsia="Times New Roman" w:hAnsi="Times New Roman" w:cs="Times New Roman"/>
          <w:lang w:eastAsia="el-GR"/>
        </w:rPr>
        <w:t xml:space="preserve"> επεξεργασία και </w:t>
      </w:r>
      <w:proofErr w:type="spellStart"/>
      <w:r w:rsidRPr="007D5892">
        <w:rPr>
          <w:rFonts w:ascii="Times New Roman" w:eastAsia="Times New Roman" w:hAnsi="Times New Roman" w:cs="Times New Roman"/>
          <w:lang w:eastAsia="el-GR"/>
        </w:rPr>
        <w:t>επανεμφύτευση</w:t>
      </w:r>
      <w:proofErr w:type="spellEnd"/>
      <w:r w:rsidRPr="007D5892">
        <w:rPr>
          <w:rFonts w:ascii="Times New Roman" w:eastAsia="Times New Roman" w:hAnsi="Times New Roman" w:cs="Times New Roman"/>
          <w:lang w:eastAsia="el-GR"/>
        </w:rPr>
        <w:t xml:space="preserve">, έχουν αναφερθεί σε έμβρυα προβάτου, (Εικόνα 8) αλλά δε φαίνεται να είναι πραγματοποιήσιμες σε εξελισσόμενες κυήσεις. Ωστόσο, το εμβρυϊκό αίμα φαίνεται να αποτελεί μια πιο </w:t>
      </w:r>
      <w:proofErr w:type="spellStart"/>
      <w:r w:rsidRPr="007D5892">
        <w:rPr>
          <w:rFonts w:ascii="Times New Roman" w:eastAsia="Times New Roman" w:hAnsi="Times New Roman" w:cs="Times New Roman"/>
          <w:lang w:eastAsia="el-GR"/>
        </w:rPr>
        <w:t>προσβάσιμη</w:t>
      </w:r>
      <w:proofErr w:type="spellEnd"/>
      <w:r w:rsidRPr="007D5892">
        <w:rPr>
          <w:rFonts w:ascii="Times New Roman" w:eastAsia="Times New Roman" w:hAnsi="Times New Roman" w:cs="Times New Roman"/>
          <w:lang w:eastAsia="el-GR"/>
        </w:rPr>
        <w:t xml:space="preserve"> και ρεαλιστική πηγή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συναντούνται σε εμβρυϊκό αίμα μόνο μετά τη 14</w:t>
      </w:r>
      <w:r w:rsidRPr="007D5892">
        <w:rPr>
          <w:rFonts w:ascii="Times New Roman" w:eastAsia="Times New Roman" w:hAnsi="Times New Roman" w:cs="Times New Roman"/>
          <w:vertAlign w:val="superscript"/>
          <w:lang w:eastAsia="el-GR"/>
        </w:rPr>
        <w:t>η</w:t>
      </w:r>
      <w:r w:rsidRPr="007D5892">
        <w:rPr>
          <w:rFonts w:ascii="Times New Roman" w:eastAsia="Times New Roman" w:hAnsi="Times New Roman" w:cs="Times New Roman"/>
          <w:lang w:eastAsia="el-GR"/>
        </w:rPr>
        <w:t xml:space="preserve"> εβδομάδα της εγκυμοσύνης και η συλλογή τους σε εξελισσόμενες κυήσεις θα απαιτεί ασφαλή πρόσβαση στην πρώιμη εμβρυϊκή κυκλοφορία για απόκτηση ενός δείγματος εμβρυϊκού αίματος για το σκοπό αυτό. Τα τελευταία 15 - 20 χρόνια, σχετικά ασφαλείς τεχνικές πρόσβασης στην εμβρυϊκή κυκλοφορία, έχουν γίνει ρουτίνα για εμβρυϊκή διάγνωση και θεραπεία μετά την 16</w:t>
      </w:r>
      <w:r w:rsidRPr="007D5892">
        <w:rPr>
          <w:rFonts w:ascii="Times New Roman" w:eastAsia="Times New Roman" w:hAnsi="Times New Roman" w:cs="Times New Roman"/>
          <w:vertAlign w:val="superscript"/>
          <w:lang w:eastAsia="el-GR"/>
        </w:rPr>
        <w:t>η</w:t>
      </w:r>
      <w:r w:rsidRPr="007D5892">
        <w:rPr>
          <w:rFonts w:ascii="Times New Roman" w:eastAsia="Times New Roman" w:hAnsi="Times New Roman" w:cs="Times New Roman"/>
          <w:lang w:eastAsia="el-GR"/>
        </w:rPr>
        <w:t xml:space="preserve"> εβδομάδα. Ενωρίτερα από στην κύηση, οι μέθοδοι περιορίζονται από το μικρό μέγεθος των εμβρυϊκών αγγείων. Παρόλα, αυτά, μία ομάδα ανέπτυξε μέθοδο λήψης δείγματος εμβρυϊκού αίματος με καθοδήγηση υπερήχου, σε εξελισσόμενη κύηση για τον κίνδυνο </w:t>
      </w:r>
      <w:proofErr w:type="spellStart"/>
      <w:r w:rsidRPr="007D5892">
        <w:rPr>
          <w:rFonts w:ascii="Times New Roman" w:eastAsia="Times New Roman" w:hAnsi="Times New Roman" w:cs="Times New Roman"/>
          <w:lang w:eastAsia="el-GR"/>
        </w:rPr>
        <w:t>αιμοσφαιρινοπάθειων</w:t>
      </w:r>
      <w:proofErr w:type="spellEnd"/>
      <w:r w:rsidRPr="007D5892">
        <w:rPr>
          <w:rFonts w:ascii="Times New Roman" w:eastAsia="Times New Roman" w:hAnsi="Times New Roman" w:cs="Times New Roman"/>
          <w:lang w:eastAsia="el-GR"/>
        </w:rPr>
        <w:t xml:space="preserve"> με ποσοστό </w:t>
      </w:r>
      <w:r w:rsidRPr="007D5892">
        <w:rPr>
          <w:rFonts w:ascii="Times New Roman" w:eastAsia="Times New Roman" w:hAnsi="Times New Roman" w:cs="Times New Roman"/>
          <w:lang w:eastAsia="el-GR"/>
        </w:rPr>
        <w:lastRenderedPageBreak/>
        <w:t xml:space="preserve">απόρριψης μόνο 5% σε κυήσεις το ενωρίτερα 12 εβδομάδων. Πιο πρόσφατα, λεπτού διαμέτρου </w:t>
      </w:r>
      <w:proofErr w:type="spellStart"/>
      <w:r w:rsidRPr="007D5892">
        <w:rPr>
          <w:rFonts w:ascii="Times New Roman" w:eastAsia="Times New Roman" w:hAnsi="Times New Roman" w:cs="Times New Roman"/>
          <w:lang w:eastAsia="el-GR"/>
        </w:rPr>
        <w:t>εμβρυοσκόπια</w:t>
      </w:r>
      <w:proofErr w:type="spellEnd"/>
      <w:r w:rsidRPr="007D5892">
        <w:rPr>
          <w:rFonts w:ascii="Times New Roman" w:eastAsia="Times New Roman" w:hAnsi="Times New Roman" w:cs="Times New Roman"/>
          <w:lang w:eastAsia="el-GR"/>
        </w:rPr>
        <w:t xml:space="preserve"> έχουν γίνει διαθέσιμα και αυτά μπορούν να επιτρέψουν την πρώιμη λήψη δείγματος αίματος από ομφάλιο λώρο, </w:t>
      </w:r>
      <w:proofErr w:type="spellStart"/>
      <w:r w:rsidRPr="007D5892">
        <w:rPr>
          <w:rFonts w:ascii="Times New Roman" w:eastAsia="Times New Roman" w:hAnsi="Times New Roman" w:cs="Times New Roman"/>
          <w:lang w:eastAsia="el-GR"/>
        </w:rPr>
        <w:t>κατω</w:t>
      </w:r>
      <w:proofErr w:type="spellEnd"/>
      <w:r w:rsidRPr="007D5892">
        <w:rPr>
          <w:rFonts w:ascii="Times New Roman" w:eastAsia="Times New Roman" w:hAnsi="Times New Roman" w:cs="Times New Roman"/>
          <w:lang w:eastAsia="el-GR"/>
        </w:rPr>
        <w:t xml:space="preserve"> από άμεση όραση, αν και μέχρι σήμερα αυτό έχει εκτιμηθεί σε τερματιζόμενη εγκυμοσύνη.[14]</w:t>
      </w:r>
    </w:p>
    <w:p w:rsidR="007D5892" w:rsidRPr="007D5892" w:rsidRDefault="007D5892" w:rsidP="007D5892">
      <w:pPr>
        <w:widowControl w:val="0"/>
        <w:autoSpaceDE w:val="0"/>
        <w:autoSpaceDN w:val="0"/>
        <w:adjustRightInd w:val="0"/>
        <w:spacing w:before="60" w:after="60" w:line="360" w:lineRule="auto"/>
        <w:ind w:firstLine="567"/>
        <w:jc w:val="center"/>
        <w:rPr>
          <w:rFonts w:ascii="Verdana" w:eastAsia="Times New Roman" w:hAnsi="Verdana" w:cs="Times New Roman"/>
          <w:sz w:val="12"/>
          <w:szCs w:val="12"/>
          <w:lang w:eastAsia="el-GR"/>
        </w:rPr>
      </w:pPr>
      <w:r>
        <w:rPr>
          <w:rFonts w:ascii="Verdana" w:eastAsia="Times New Roman" w:hAnsi="Verdana" w:cs="Times New Roman"/>
          <w:noProof/>
          <w:sz w:val="12"/>
          <w:szCs w:val="12"/>
          <w:lang w:eastAsia="el-GR"/>
        </w:rPr>
        <w:drawing>
          <wp:inline distT="0" distB="0" distL="0" distR="0">
            <wp:extent cx="2857500" cy="3911600"/>
            <wp:effectExtent l="0" t="0" r="0" b="0"/>
            <wp:docPr id="5" name="Εικόνα 5" descr="Graphic depicting steps in directed differentiation of mouse embryonic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depicting steps in directed differentiation of mouse embryonic stem cel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9116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Εικόνα 8 Κατευθυνόμενη διαφοροποίηση εμβρυικών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του ποντικιού [16]</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17" w:name="_Toc159308165"/>
      <w:r w:rsidRPr="007D5892">
        <w:rPr>
          <w:rFonts w:ascii="Comic Sans MS" w:eastAsia="Times New Roman" w:hAnsi="Comic Sans MS" w:cs="Times New Roman"/>
          <w:b/>
          <w:sz w:val="32"/>
          <w:szCs w:val="32"/>
          <w:lang w:eastAsia="el-GR"/>
        </w:rPr>
        <w:t xml:space="preserve">Δυνατές εφαρμογές των εμβρυϊκών </w:t>
      </w:r>
      <w:r w:rsidRPr="007D5892">
        <w:rPr>
          <w:rFonts w:ascii="Comic Sans MS" w:eastAsia="Times New Roman" w:hAnsi="Comic Sans MS" w:cs="Times New Roman"/>
          <w:b/>
          <w:sz w:val="32"/>
          <w:szCs w:val="32"/>
          <w:lang w:val="en-US" w:eastAsia="el-GR"/>
        </w:rPr>
        <w:t>stem</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cells</w:t>
      </w:r>
      <w:bookmarkEnd w:id="17"/>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από οποιαδήποτε πηγή εντυπωσιάζουν, σα</w:t>
      </w:r>
      <w:r w:rsidRPr="007D5892">
        <w:rPr>
          <w:rFonts w:ascii="Times New Roman" w:eastAsia="Times New Roman" w:hAnsi="Times New Roman" w:cs="Times New Roman"/>
          <w:lang w:val="en-US" w:eastAsia="el-GR"/>
        </w:rPr>
        <w:t>n</w:t>
      </w:r>
      <w:r w:rsidRPr="007D5892">
        <w:rPr>
          <w:rFonts w:ascii="Times New Roman" w:eastAsia="Times New Roman" w:hAnsi="Times New Roman" w:cs="Times New Roman"/>
          <w:lang w:eastAsia="el-GR"/>
        </w:rPr>
        <w:t xml:space="preserve"> μοντέλα αναπτυξιακής βιολογίας και για την υπόσχεση τους για τη θεραπεία ανθρώπινων ασθενειών. Η φύση των ιδιοτήτων τους είναι δυνατό να επισκοπηθεί, απομονώνοντας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από το σώμα, αναπτύσσοντας αυτά κάτω από συνθήκες κυτταρικής καλλιέργειας, κατευθύνοντας τον πολλαπλασιασμό τους με αυξητικούς παράγοντες και μετά μεταμοσχεύοντας αυτά ή τους απογόνους τους σε ασθενείς όλων των ηλικιών για κλινικό κέρδος. Προς αυτήν τη κατεύθυνση, είναι δυνατό στο μέλλον να χρησιμοποιηθούν για ανακούφιση εκφυλιστικών διαταραχών, αντικατάσταση ασθενικών ή απορριφθέντων ιστών με μηχανικά υποκατάστατα, και διόρθωση γενετικών ασθενειών. Τα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έχουν ήδη αποδείξει την ικανότητα τους να παράγουν συνεχώς και </w:t>
      </w:r>
      <w:proofErr w:type="spellStart"/>
      <w:r w:rsidRPr="007D5892">
        <w:rPr>
          <w:rFonts w:ascii="Times New Roman" w:eastAsia="Times New Roman" w:hAnsi="Times New Roman" w:cs="Times New Roman"/>
          <w:lang w:eastAsia="el-GR"/>
        </w:rPr>
        <w:t>κλωνικά</w:t>
      </w:r>
      <w:proofErr w:type="spellEnd"/>
      <w:r w:rsidRPr="007D5892">
        <w:rPr>
          <w:rFonts w:ascii="Times New Roman" w:eastAsia="Times New Roman" w:hAnsi="Times New Roman" w:cs="Times New Roman"/>
          <w:lang w:eastAsia="el-GR"/>
        </w:rPr>
        <w:t xml:space="preserve"> όλους τους κυτταρικούς τύπους του αίματος και του ανοσοποιητικού συστήματος σε εμφυτευμένους δέκτες Τα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μπορούν να εφαρμοστούν θεραπευτικά για τη διόρθωση των διαταραχών </w:t>
      </w:r>
      <w:proofErr w:type="spellStart"/>
      <w:r w:rsidRPr="007D5892">
        <w:rPr>
          <w:rFonts w:ascii="Times New Roman" w:eastAsia="Times New Roman" w:hAnsi="Times New Roman" w:cs="Times New Roman"/>
          <w:lang w:eastAsia="el-GR"/>
        </w:rPr>
        <w:t>μεσεγχυματικής</w:t>
      </w:r>
      <w:proofErr w:type="spellEnd"/>
      <w:r w:rsidRPr="007D5892">
        <w:rPr>
          <w:rFonts w:ascii="Times New Roman" w:eastAsia="Times New Roman" w:hAnsi="Times New Roman" w:cs="Times New Roman"/>
          <w:lang w:eastAsia="el-GR"/>
        </w:rPr>
        <w:t xml:space="preserve"> αιτιολογίας και περαιτέρω δυνατή θεραπευτική εφαρμογή, βασίζεται στην ικανότητα τους να προάγουν τον </w:t>
      </w:r>
      <w:r w:rsidRPr="007D5892">
        <w:rPr>
          <w:rFonts w:ascii="Times New Roman" w:eastAsia="Times New Roman" w:hAnsi="Times New Roman" w:cs="Times New Roman"/>
          <w:lang w:eastAsia="el-GR"/>
        </w:rPr>
        <w:lastRenderedPageBreak/>
        <w:t>ενοφθαλμισμό των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μετά από </w:t>
      </w:r>
      <w:proofErr w:type="spellStart"/>
      <w:r w:rsidRPr="007D5892">
        <w:rPr>
          <w:rFonts w:ascii="Times New Roman" w:eastAsia="Times New Roman" w:hAnsi="Times New Roman" w:cs="Times New Roman"/>
          <w:lang w:eastAsia="el-GR"/>
        </w:rPr>
        <w:t>συμμεταμόσχευση</w:t>
      </w:r>
      <w:proofErr w:type="spellEnd"/>
      <w:r w:rsidRPr="007D5892">
        <w:rPr>
          <w:rFonts w:ascii="Times New Roman" w:eastAsia="Times New Roman" w:hAnsi="Times New Roman" w:cs="Times New Roman"/>
          <w:lang w:eastAsia="el-GR"/>
        </w:rPr>
        <w:t xml:space="preserve">. Εφόσον τα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μπορούν θεωρητικά να χρησιμοποιηθούν στη θέση των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που προέκυψαν από ενήλικους ιστούς για περισσότερες από τις εφαρμογές, υπάρχουν μερικοί τομείς όπου αυτά μπορούν να έχουν ειδικά πλεονεκτήματα.[15]</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18" w:name="_Toc159308166"/>
      <w:r w:rsidRPr="007D5892">
        <w:rPr>
          <w:rFonts w:ascii="Comic Sans MS" w:eastAsia="Times New Roman" w:hAnsi="Comic Sans MS" w:cs="Times New Roman"/>
          <w:b/>
          <w:bCs/>
          <w:sz w:val="28"/>
          <w:szCs w:val="28"/>
          <w:lang w:eastAsia="el-GR"/>
        </w:rPr>
        <w:t>Ενδομήτρια μεταμόσχευση</w:t>
      </w:r>
      <w:bookmarkEnd w:id="18"/>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Η ενδομήτρια μεταμόσχευση αλλογενών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αποτελεί μια νέα προσέγγιση για να αρθούν οι περιορισμοί της θεραπείας μετά τον τοκετό: που περιλαμβάνουν σοβαρή νοσηρότητα συνδεόμενη με θεραπεία και προϋπάρχουσα οργανική βλάβη που αναπτύσσεται πριν τη γέννα. Η μεταμόσχευση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στην πρώιμη ενδομήτρια ζωή για διόρθωση γενετικών </w:t>
      </w:r>
      <w:proofErr w:type="spellStart"/>
      <w:r w:rsidRPr="007D5892">
        <w:rPr>
          <w:rFonts w:ascii="Times New Roman" w:eastAsia="Times New Roman" w:hAnsi="Times New Roman" w:cs="Times New Roman"/>
          <w:lang w:eastAsia="el-GR"/>
        </w:rPr>
        <w:t>ελλειμάτων</w:t>
      </w:r>
      <w:proofErr w:type="spellEnd"/>
      <w:r w:rsidRPr="007D5892">
        <w:rPr>
          <w:rFonts w:ascii="Times New Roman" w:eastAsia="Times New Roman" w:hAnsi="Times New Roman" w:cs="Times New Roman"/>
          <w:lang w:eastAsia="el-GR"/>
        </w:rPr>
        <w:t xml:space="preserve">, έχει πολλά πλεονεκτήματα και με τη χρήση μάλλον εμβρυϊκών παρά ενηλίκων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μπορεί να προσφέρει </w:t>
      </w:r>
      <w:proofErr w:type="spellStart"/>
      <w:r w:rsidRPr="007D5892">
        <w:rPr>
          <w:rFonts w:ascii="Times New Roman" w:eastAsia="Times New Roman" w:hAnsi="Times New Roman" w:cs="Times New Roman"/>
          <w:lang w:eastAsia="el-GR"/>
        </w:rPr>
        <w:t>πεισσότερα</w:t>
      </w:r>
      <w:proofErr w:type="spellEnd"/>
      <w:r w:rsidRPr="007D5892">
        <w:rPr>
          <w:rFonts w:ascii="Times New Roman" w:eastAsia="Times New Roman" w:hAnsi="Times New Roman" w:cs="Times New Roman"/>
          <w:lang w:eastAsia="el-GR"/>
        </w:rPr>
        <w:t xml:space="preserve"> οφέλη, από τη στιγμή που τα εμβρυϊκά κύτταρα φέρουν ένα διακριτό πλεονέκτημα </w:t>
      </w:r>
      <w:proofErr w:type="spellStart"/>
      <w:r w:rsidRPr="007D5892">
        <w:rPr>
          <w:rFonts w:ascii="Times New Roman" w:eastAsia="Times New Roman" w:hAnsi="Times New Roman" w:cs="Times New Roman"/>
          <w:lang w:eastAsia="el-GR"/>
        </w:rPr>
        <w:t>συναγωνισμιού</w:t>
      </w:r>
      <w:proofErr w:type="spellEnd"/>
      <w:r w:rsidRPr="007D5892">
        <w:rPr>
          <w:rFonts w:ascii="Times New Roman" w:eastAsia="Times New Roman" w:hAnsi="Times New Roman" w:cs="Times New Roman"/>
          <w:lang w:eastAsia="el-GR"/>
        </w:rPr>
        <w:t xml:space="preserve"> σε σχέση με τα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από ενήλικα. Η πρώιμη πραγματοποίηση της εμφύτευσης δότη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προγενετικά</w:t>
      </w:r>
      <w:proofErr w:type="spellEnd"/>
      <w:r w:rsidRPr="007D5892">
        <w:rPr>
          <w:rFonts w:ascii="Times New Roman" w:eastAsia="Times New Roman" w:hAnsi="Times New Roman" w:cs="Times New Roman"/>
          <w:lang w:eastAsia="el-GR"/>
        </w:rPr>
        <w:t xml:space="preserve">, μπορεί να εμποδίσει ή να ελαττώσει ακόμη περισσότερο την παθολογία που συνδέεται με την υποκείμενη διαταραχή Κατά συνέπεια είναι σημαντικό να κατανοήσουμε τη σχετική αποτελεσματικότητα της εμφύτευσης εμβρυϊκών κυττάρων από διαφορετικές πηγές εμβρυϊκών κυττάρων, που πιθανώς εξαρτάται από τις ενδογενείς διαφορές στις απαιτήσεις </w:t>
      </w:r>
      <w:proofErr w:type="spellStart"/>
      <w:r w:rsidRPr="007D5892">
        <w:rPr>
          <w:rFonts w:ascii="Times New Roman" w:eastAsia="Times New Roman" w:hAnsi="Times New Roman" w:cs="Times New Roman"/>
          <w:lang w:eastAsia="el-GR"/>
        </w:rPr>
        <w:t>κυτοκινών</w:t>
      </w:r>
      <w:proofErr w:type="spellEnd"/>
      <w:r w:rsidRPr="007D5892">
        <w:rPr>
          <w:rFonts w:ascii="Times New Roman" w:eastAsia="Times New Roman" w:hAnsi="Times New Roman" w:cs="Times New Roman"/>
          <w:lang w:eastAsia="el-GR"/>
        </w:rPr>
        <w:t xml:space="preserve"> όπως επίσης και από τα εξωγενή σήματα που διαφέρουν στο εμβρυϊκό σε σχέση με το ενήλικο </w:t>
      </w:r>
      <w:proofErr w:type="spellStart"/>
      <w:r w:rsidRPr="007D5892">
        <w:rPr>
          <w:rFonts w:ascii="Times New Roman" w:eastAsia="Times New Roman" w:hAnsi="Times New Roman" w:cs="Times New Roman"/>
          <w:lang w:eastAsia="el-GR"/>
        </w:rPr>
        <w:t>μικροπεριβάλλον</w:t>
      </w:r>
      <w:proofErr w:type="spellEnd"/>
      <w:r w:rsidRPr="007D5892">
        <w:rPr>
          <w:rFonts w:ascii="Times New Roman" w:eastAsia="Times New Roman" w:hAnsi="Times New Roman" w:cs="Times New Roman"/>
          <w:lang w:eastAsia="el-GR"/>
        </w:rPr>
        <w:t>.</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Οι αρχικοί στόχοι που επιλέχθηκαν για ενδομήτρια μεταμόσχευση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ήταν τα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όχι μόνο εξαιτίας του καλά συνιστάμενου αναπαραγωγικού και πολυδιάστατου δυναμικού, αλλά επίσης εξαιτίας των ετών κλινικής εμπειρίας σε μεταμόσχευση σε ενήλικα. Μέχρι τώρα, οι περισσότερες προσπάθειες για μεταμόσχευση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ενδομητρίως έχουν αποτύχει, επειδή το </w:t>
      </w:r>
      <w:proofErr w:type="spellStart"/>
      <w:r w:rsidRPr="007D5892">
        <w:rPr>
          <w:rFonts w:ascii="Times New Roman" w:eastAsia="Times New Roman" w:hAnsi="Times New Roman" w:cs="Times New Roman"/>
          <w:lang w:eastAsia="el-GR"/>
        </w:rPr>
        <w:t>έμρυο</w:t>
      </w:r>
      <w:proofErr w:type="spellEnd"/>
      <w:r w:rsidRPr="007D5892">
        <w:rPr>
          <w:rFonts w:ascii="Times New Roman" w:eastAsia="Times New Roman" w:hAnsi="Times New Roman" w:cs="Times New Roman"/>
          <w:lang w:eastAsia="el-GR"/>
        </w:rPr>
        <w:t xml:space="preserve"> μέσου τριμήνου είναι </w:t>
      </w:r>
      <w:proofErr w:type="spellStart"/>
      <w:r w:rsidRPr="007D5892">
        <w:rPr>
          <w:rFonts w:ascii="Times New Roman" w:eastAsia="Times New Roman" w:hAnsi="Times New Roman" w:cs="Times New Roman"/>
          <w:lang w:eastAsia="el-GR"/>
        </w:rPr>
        <w:t>ανοσο</w:t>
      </w:r>
      <w:proofErr w:type="spellEnd"/>
      <w:r w:rsidRPr="007D5892">
        <w:rPr>
          <w:rFonts w:ascii="Times New Roman" w:eastAsia="Times New Roman" w:hAnsi="Times New Roman" w:cs="Times New Roman"/>
          <w:lang w:eastAsia="el-GR"/>
        </w:rPr>
        <w:t>-ικανό και απορρίπτει αλλογενή κύτταρα. Αυτό το πρόβλημα μπορεί να προσπεραστεί από την πρώιμη μεταμόσχευση, πριν την απώλεια της ανοχής. Παρά τις προόδους στις τεχνικές λήψεις μυελού για πρώιμη συλλογή εμβρυϊκού αίματος από εξελισσόμενες εγκυμοσύνες, η χαμηλή παραγωγή των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στο τέλος του πρώτου τριμήνου, μαζί με την περιορισμένη ικανότητα τους προς ανάπτυξη, καθιστά την προσέγγιση αυτή προβληματική Σε αντίθεση, ενήλικα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εμφυτεύονται ευρέως σε θηλαστικά, σε μοντέλα </w:t>
      </w:r>
      <w:proofErr w:type="spellStart"/>
      <w:r w:rsidRPr="007D5892">
        <w:rPr>
          <w:rFonts w:ascii="Times New Roman" w:eastAsia="Times New Roman" w:hAnsi="Times New Roman" w:cs="Times New Roman"/>
          <w:lang w:eastAsia="el-GR"/>
        </w:rPr>
        <w:t>ενδομητρικής</w:t>
      </w:r>
      <w:proofErr w:type="spellEnd"/>
      <w:r w:rsidRPr="007D5892">
        <w:rPr>
          <w:rFonts w:ascii="Times New Roman" w:eastAsia="Times New Roman" w:hAnsi="Times New Roman" w:cs="Times New Roman"/>
          <w:lang w:eastAsia="el-GR"/>
        </w:rPr>
        <w:t xml:space="preserve"> μεταμόσχευσης και φαίνεται να έχουν μοναδικά ανοσολογικά χαρακτηριστικά, που μπορούν να επιτρέψουν εμφύτευση ανεξάρτητη από την ηλικία της κυήσεως και την άνοσο-ικανότητα. Όταν μεταμοσχευθούν </w:t>
      </w:r>
      <w:proofErr w:type="spellStart"/>
      <w:r w:rsidRPr="007D5892">
        <w:rPr>
          <w:rFonts w:ascii="Times New Roman" w:eastAsia="Times New Roman" w:hAnsi="Times New Roman" w:cs="Times New Roman"/>
          <w:lang w:eastAsia="el-GR"/>
        </w:rPr>
        <w:t>ενδομητρικά</w:t>
      </w:r>
      <w:proofErr w:type="spellEnd"/>
      <w:r w:rsidRPr="007D5892">
        <w:rPr>
          <w:rFonts w:ascii="Times New Roman" w:eastAsia="Times New Roman" w:hAnsi="Times New Roman" w:cs="Times New Roman"/>
          <w:lang w:eastAsia="el-GR"/>
        </w:rPr>
        <w:t xml:space="preserve"> σε έμβρυο προβάτου, τα εμβρυϊκά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 μολονότι σε χαμηλό επίπεδο - ενοφθαλμίζονται σε πολλαπλά οργανικά διαμερίσματα και η </w:t>
      </w:r>
      <w:proofErr w:type="spellStart"/>
      <w:r w:rsidRPr="007D5892">
        <w:rPr>
          <w:rFonts w:ascii="Times New Roman" w:eastAsia="Times New Roman" w:hAnsi="Times New Roman" w:cs="Times New Roman"/>
          <w:lang w:eastAsia="el-GR"/>
        </w:rPr>
        <w:t>συμμεταμόσχευση</w:t>
      </w:r>
      <w:proofErr w:type="spellEnd"/>
      <w:r w:rsidRPr="007D5892">
        <w:rPr>
          <w:rFonts w:ascii="Times New Roman" w:eastAsia="Times New Roman" w:hAnsi="Times New Roman" w:cs="Times New Roman"/>
          <w:lang w:eastAsia="el-GR"/>
        </w:rPr>
        <w:t xml:space="preserve"> ενήλικων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έχει δείξει να προκαλεί </w:t>
      </w:r>
      <w:proofErr w:type="spellStart"/>
      <w:r w:rsidRPr="007D5892">
        <w:rPr>
          <w:rFonts w:ascii="Times New Roman" w:eastAsia="Times New Roman" w:hAnsi="Times New Roman" w:cs="Times New Roman"/>
          <w:lang w:eastAsia="el-GR"/>
        </w:rPr>
        <w:t>ενδομητρική</w:t>
      </w:r>
      <w:proofErr w:type="spellEnd"/>
      <w:r w:rsidRPr="007D5892">
        <w:rPr>
          <w:rFonts w:ascii="Times New Roman" w:eastAsia="Times New Roman" w:hAnsi="Times New Roman" w:cs="Times New Roman"/>
          <w:lang w:eastAsia="el-GR"/>
        </w:rPr>
        <w:t xml:space="preserve"> εμφύτευση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σε μοντέλα ζώων, δείχνοντας ότι η </w:t>
      </w:r>
      <w:proofErr w:type="spellStart"/>
      <w:r w:rsidRPr="007D5892">
        <w:rPr>
          <w:rFonts w:ascii="Times New Roman" w:eastAsia="Times New Roman" w:hAnsi="Times New Roman" w:cs="Times New Roman"/>
          <w:lang w:eastAsia="el-GR"/>
        </w:rPr>
        <w:t>συμμεταμόσχευση</w:t>
      </w:r>
      <w:proofErr w:type="spellEnd"/>
      <w:r w:rsidRPr="007D5892">
        <w:rPr>
          <w:rFonts w:ascii="Times New Roman" w:eastAsia="Times New Roman" w:hAnsi="Times New Roman" w:cs="Times New Roman"/>
          <w:lang w:eastAsia="el-GR"/>
        </w:rPr>
        <w:t xml:space="preserve"> εμβρυϊκών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μπορεί επίσης να οδηγήσει σε επιταχυνόμενη </w:t>
      </w:r>
      <w:r w:rsidRPr="007D5892">
        <w:rPr>
          <w:rFonts w:ascii="Times New Roman" w:eastAsia="Times New Roman" w:hAnsi="Times New Roman" w:cs="Times New Roman"/>
          <w:lang w:eastAsia="el-GR"/>
        </w:rPr>
        <w:lastRenderedPageBreak/>
        <w:t xml:space="preserve">αιμοποιητική εμφύτευση. Το εμβρυϊκό ήπαρ έχει ήδη χρησιμοποιηθεί επιτυχώς για </w:t>
      </w:r>
      <w:proofErr w:type="spellStart"/>
      <w:r w:rsidRPr="007D5892">
        <w:rPr>
          <w:rFonts w:ascii="Times New Roman" w:eastAsia="Times New Roman" w:hAnsi="Times New Roman" w:cs="Times New Roman"/>
          <w:lang w:eastAsia="el-GR"/>
        </w:rPr>
        <w:t>ενδομητρική</w:t>
      </w:r>
      <w:proofErr w:type="spellEnd"/>
      <w:r w:rsidRPr="007D5892">
        <w:rPr>
          <w:rFonts w:ascii="Times New Roman" w:eastAsia="Times New Roman" w:hAnsi="Times New Roman" w:cs="Times New Roman"/>
          <w:lang w:eastAsia="el-GR"/>
        </w:rPr>
        <w:t xml:space="preserve"> θεραπεία εμβρύου με Χ-συνδεόμενη σοβαρή συνδυασμένη ανοσοανεπάρκεια.[15]</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19" w:name="_Toc159308167"/>
      <w:r w:rsidRPr="007D5892">
        <w:rPr>
          <w:rFonts w:ascii="Comic Sans MS" w:eastAsia="Times New Roman" w:hAnsi="Comic Sans MS" w:cs="Times New Roman"/>
          <w:b/>
          <w:bCs/>
          <w:sz w:val="28"/>
          <w:szCs w:val="28"/>
          <w:lang w:eastAsia="el-GR"/>
        </w:rPr>
        <w:t>Γονιδιακή θεραπεία</w:t>
      </w:r>
      <w:bookmarkEnd w:id="19"/>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έχουν σημαντική χρησιμότητα ως φορείς γονιδιακής θεραπείας επειδή είναι </w:t>
      </w:r>
      <w:proofErr w:type="spellStart"/>
      <w:r w:rsidRPr="007D5892">
        <w:rPr>
          <w:rFonts w:ascii="Times New Roman" w:eastAsia="Times New Roman" w:hAnsi="Times New Roman" w:cs="Times New Roman"/>
          <w:lang w:eastAsia="el-GR"/>
        </w:rPr>
        <w:t>αυτοανανεώσιμα</w:t>
      </w:r>
      <w:proofErr w:type="spellEnd"/>
      <w:r w:rsidRPr="007D5892">
        <w:rPr>
          <w:rFonts w:ascii="Times New Roman" w:eastAsia="Times New Roman" w:hAnsi="Times New Roman" w:cs="Times New Roman"/>
          <w:lang w:eastAsia="el-GR"/>
        </w:rPr>
        <w:t xml:space="preserve">, αίροντας την ανάγκη για συνεχιζόμενη χορήγηση του γονιδίου. Η </w:t>
      </w:r>
      <w:r w:rsidRPr="007D5892">
        <w:rPr>
          <w:rFonts w:ascii="Times New Roman" w:eastAsia="Times New Roman" w:hAnsi="Times New Roman" w:cs="Times New Roman"/>
          <w:lang w:val="en-US" w:eastAsia="el-GR"/>
        </w:rPr>
        <w:t>ex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vivo</w:t>
      </w:r>
      <w:r w:rsidRPr="007D5892">
        <w:rPr>
          <w:rFonts w:ascii="Times New Roman" w:eastAsia="Times New Roman" w:hAnsi="Times New Roman" w:cs="Times New Roman"/>
          <w:lang w:eastAsia="el-GR"/>
        </w:rPr>
        <w:t xml:space="preserve"> γονιδιακή θεραπεία χρησιμοποιεί </w:t>
      </w:r>
      <w:proofErr w:type="spellStart"/>
      <w:r w:rsidRPr="007D5892">
        <w:rPr>
          <w:rFonts w:ascii="Times New Roman" w:eastAsia="Times New Roman" w:hAnsi="Times New Roman" w:cs="Times New Roman"/>
          <w:lang w:eastAsia="el-GR"/>
        </w:rPr>
        <w:t>αυτόλογα</w:t>
      </w:r>
      <w:proofErr w:type="spellEnd"/>
      <w:r w:rsidRPr="007D5892">
        <w:rPr>
          <w:rFonts w:ascii="Times New Roman" w:eastAsia="Times New Roman" w:hAnsi="Times New Roman" w:cs="Times New Roman"/>
          <w:lang w:eastAsia="el-GR"/>
        </w:rPr>
        <w:t xml:space="preserve">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που λαμβάνονται πρώτα από έμβρυο, μετατρέπονται </w:t>
      </w:r>
      <w:r w:rsidRPr="007D5892">
        <w:rPr>
          <w:rFonts w:ascii="Times New Roman" w:eastAsia="Times New Roman" w:hAnsi="Times New Roman" w:cs="Times New Roman"/>
          <w:lang w:val="en-US"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vitro</w:t>
      </w:r>
      <w:r w:rsidRPr="007D5892">
        <w:rPr>
          <w:rFonts w:ascii="Times New Roman" w:eastAsia="Times New Roman" w:hAnsi="Times New Roman" w:cs="Times New Roman"/>
          <w:lang w:eastAsia="el-GR"/>
        </w:rPr>
        <w:t xml:space="preserve"> και μετά μεταμοσχεύονται πίσω στο έμβρυο. Αποτελέσματα από θεραπευτικές δοκιμές με γονίδια μετά τον τοκετό, αποδεικνύουν την κλινική αποτελεσματικότητα αυτής της προσέγγισης, αν και η γονιδιακή θεραπεία είναι υπό εξονυχιστική έρευνα από τη στιγμή που δύο παιδιά ανέπτυξαν λευχαιμία μετά από </w:t>
      </w:r>
      <w:r w:rsidRPr="007D5892">
        <w:rPr>
          <w:rFonts w:ascii="Times New Roman" w:eastAsia="Times New Roman" w:hAnsi="Times New Roman" w:cs="Times New Roman"/>
          <w:lang w:val="en-US" w:eastAsia="el-GR"/>
        </w:rPr>
        <w:t>ex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vivo</w:t>
      </w:r>
      <w:r w:rsidRPr="007D5892">
        <w:rPr>
          <w:rFonts w:ascii="Times New Roman" w:eastAsia="Times New Roman" w:hAnsi="Times New Roman" w:cs="Times New Roman"/>
          <w:lang w:eastAsia="el-GR"/>
        </w:rPr>
        <w:t xml:space="preserve"> γονιδιακή θεραπεία μετά τον τοκετό, πιθανώς σαν αποτέλεσμα της ικανότητας του ιού φορέα να διασπάσει ένα </w:t>
      </w:r>
      <w:proofErr w:type="spellStart"/>
      <w:r w:rsidRPr="007D5892">
        <w:rPr>
          <w:rFonts w:ascii="Times New Roman" w:eastAsia="Times New Roman" w:hAnsi="Times New Roman" w:cs="Times New Roman"/>
          <w:lang w:eastAsia="el-GR"/>
        </w:rPr>
        <w:t>ογκογονίδιο</w:t>
      </w:r>
      <w:proofErr w:type="spellEnd"/>
      <w:r w:rsidRPr="007D5892">
        <w:rPr>
          <w:rFonts w:ascii="Times New Roman" w:eastAsia="Times New Roman" w:hAnsi="Times New Roman" w:cs="Times New Roman"/>
          <w:lang w:eastAsia="el-GR"/>
        </w:rPr>
        <w:t xml:space="preserve">. Άλλοι προβληματισμοί είναι η </w:t>
      </w:r>
      <w:proofErr w:type="spellStart"/>
      <w:r w:rsidRPr="007D5892">
        <w:rPr>
          <w:rFonts w:ascii="Times New Roman" w:eastAsia="Times New Roman" w:hAnsi="Times New Roman" w:cs="Times New Roman"/>
          <w:lang w:eastAsia="el-GR"/>
        </w:rPr>
        <w:t>τρανσγονιδιακή</w:t>
      </w:r>
      <w:proofErr w:type="spellEnd"/>
      <w:r w:rsidRPr="007D5892">
        <w:rPr>
          <w:rFonts w:ascii="Times New Roman" w:eastAsia="Times New Roman" w:hAnsi="Times New Roman" w:cs="Times New Roman"/>
          <w:lang w:eastAsia="el-GR"/>
        </w:rPr>
        <w:t xml:space="preserve"> έκφραση σε ιστούς διαφορετικούς από τον ιστό στόχο και η αθέλητη μεταφορά σε </w:t>
      </w:r>
      <w:proofErr w:type="spellStart"/>
      <w:r w:rsidRPr="007D5892">
        <w:rPr>
          <w:rFonts w:ascii="Times New Roman" w:eastAsia="Times New Roman" w:hAnsi="Times New Roman" w:cs="Times New Roman"/>
          <w:lang w:eastAsia="el-GR"/>
        </w:rPr>
        <w:t>στελεχιαία</w:t>
      </w:r>
      <w:proofErr w:type="spellEnd"/>
      <w:r w:rsidRPr="007D5892">
        <w:rPr>
          <w:rFonts w:ascii="Times New Roman" w:eastAsia="Times New Roman" w:hAnsi="Times New Roman" w:cs="Times New Roman"/>
          <w:lang w:eastAsia="el-GR"/>
        </w:rPr>
        <w:t xml:space="preserve"> σειρά (</w:t>
      </w:r>
      <w:proofErr w:type="spellStart"/>
      <w:r w:rsidRPr="007D5892">
        <w:rPr>
          <w:rFonts w:ascii="Times New Roman" w:eastAsia="Times New Roman" w:hAnsi="Times New Roman" w:cs="Times New Roman"/>
          <w:lang w:val="en-US" w:eastAsia="el-GR"/>
        </w:rPr>
        <w:t>germline</w:t>
      </w:r>
      <w:proofErr w:type="spellEnd"/>
      <w:r w:rsidRPr="007D5892">
        <w:rPr>
          <w:rFonts w:ascii="Times New Roman" w:eastAsia="Times New Roman" w:hAnsi="Times New Roman" w:cs="Times New Roman"/>
          <w:lang w:eastAsia="el-GR"/>
        </w:rPr>
        <w:t>) κυττάρων. Τα βιολογικά πλεονεκτήματα της στόχευσης εμβρυϊκών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έναντι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για </w:t>
      </w:r>
      <w:proofErr w:type="spellStart"/>
      <w:r w:rsidRPr="007D5892">
        <w:rPr>
          <w:rFonts w:ascii="Times New Roman" w:eastAsia="Times New Roman" w:hAnsi="Times New Roman" w:cs="Times New Roman"/>
          <w:lang w:eastAsia="el-GR"/>
        </w:rPr>
        <w:t>αυτόλογη</w:t>
      </w:r>
      <w:proofErr w:type="spellEnd"/>
      <w:r w:rsidRPr="007D5892">
        <w:rPr>
          <w:rFonts w:ascii="Times New Roman" w:eastAsia="Times New Roman" w:hAnsi="Times New Roman" w:cs="Times New Roman"/>
          <w:lang w:eastAsia="el-GR"/>
        </w:rPr>
        <w:t xml:space="preserve"> γονιδιακή θεραπεία, περιλαμβάνουν την υψηλότερη αναπαραγωγική τους ικανότητα, τη μεγαλύτερη αποτελεσματικότητα μεταμόρφωσης, το άμεσο δυναμικό ανάπτυξης, τη μειωμένη </w:t>
      </w:r>
      <w:proofErr w:type="spellStart"/>
      <w:r w:rsidRPr="007D5892">
        <w:rPr>
          <w:rFonts w:ascii="Times New Roman" w:eastAsia="Times New Roman" w:hAnsi="Times New Roman" w:cs="Times New Roman"/>
          <w:lang w:eastAsia="el-GR"/>
        </w:rPr>
        <w:t>ανοσογενετικότητα</w:t>
      </w:r>
      <w:proofErr w:type="spellEnd"/>
      <w:r w:rsidRPr="007D5892">
        <w:rPr>
          <w:rFonts w:ascii="Times New Roman" w:eastAsia="Times New Roman" w:hAnsi="Times New Roman" w:cs="Times New Roman"/>
          <w:lang w:eastAsia="el-GR"/>
        </w:rPr>
        <w:t xml:space="preserve">, την ικανότητα να εμφυτεύονται και να διαφοροποιούνται στους περισσότερους τύπους ιστών και την ικανότητα να </w:t>
      </w:r>
      <w:proofErr w:type="spellStart"/>
      <w:r w:rsidRPr="007D5892">
        <w:rPr>
          <w:rFonts w:ascii="Times New Roman" w:eastAsia="Times New Roman" w:hAnsi="Times New Roman" w:cs="Times New Roman"/>
          <w:lang w:eastAsia="el-GR"/>
        </w:rPr>
        <w:t>στοχεύονται</w:t>
      </w:r>
      <w:proofErr w:type="spellEnd"/>
      <w:r w:rsidRPr="007D5892">
        <w:rPr>
          <w:rFonts w:ascii="Times New Roman" w:eastAsia="Times New Roman" w:hAnsi="Times New Roman" w:cs="Times New Roman"/>
          <w:lang w:eastAsia="el-GR"/>
        </w:rPr>
        <w:t xml:space="preserve"> μέσω συνδέσμων με συγκεκριμένους τύπους ιστών. Η προσέγγιση αυτή έχει το δυναμικό να θεραπεύσει ένα αρκετά μεγάλο αριθμό γενετικών παθήσεων, όπως οι </w:t>
      </w:r>
      <w:proofErr w:type="spellStart"/>
      <w:r w:rsidRPr="007D5892">
        <w:rPr>
          <w:rFonts w:ascii="Times New Roman" w:eastAsia="Times New Roman" w:hAnsi="Times New Roman" w:cs="Times New Roman"/>
          <w:lang w:eastAsia="el-GR"/>
        </w:rPr>
        <w:t>βλεννοπολυσακχαριδώσεις</w:t>
      </w:r>
      <w:proofErr w:type="spellEnd"/>
      <w:r w:rsidRPr="007D5892">
        <w:rPr>
          <w:rFonts w:ascii="Times New Roman" w:eastAsia="Times New Roman" w:hAnsi="Times New Roman" w:cs="Times New Roman"/>
          <w:lang w:eastAsia="el-GR"/>
        </w:rPr>
        <w:t xml:space="preserve">, οι εγκεφαλικές </w:t>
      </w:r>
      <w:proofErr w:type="spellStart"/>
      <w:r w:rsidRPr="007D5892">
        <w:rPr>
          <w:rFonts w:ascii="Times New Roman" w:eastAsia="Times New Roman" w:hAnsi="Times New Roman" w:cs="Times New Roman"/>
          <w:lang w:eastAsia="el-GR"/>
        </w:rPr>
        <w:t>γαγγλιοσιδώσεις</w:t>
      </w:r>
      <w:proofErr w:type="spellEnd"/>
      <w:r w:rsidRPr="007D5892">
        <w:rPr>
          <w:rFonts w:ascii="Times New Roman" w:eastAsia="Times New Roman" w:hAnsi="Times New Roman" w:cs="Times New Roman"/>
          <w:lang w:eastAsia="el-GR"/>
        </w:rPr>
        <w:t xml:space="preserve">, οι </w:t>
      </w:r>
      <w:proofErr w:type="spellStart"/>
      <w:r w:rsidRPr="007D5892">
        <w:rPr>
          <w:rFonts w:ascii="Times New Roman" w:eastAsia="Times New Roman" w:hAnsi="Times New Roman" w:cs="Times New Roman"/>
          <w:lang w:eastAsia="el-GR"/>
        </w:rPr>
        <w:t>λευκοδυστροφΐες</w:t>
      </w:r>
      <w:proofErr w:type="spellEnd"/>
      <w:r w:rsidRPr="007D5892">
        <w:rPr>
          <w:rFonts w:ascii="Times New Roman" w:eastAsia="Times New Roman" w:hAnsi="Times New Roman" w:cs="Times New Roman"/>
          <w:lang w:eastAsia="el-GR"/>
        </w:rPr>
        <w:t>, η ατελής οστεογένεση και η μυϊκή δυστροφία.[15]</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20" w:name="_Toc159308168"/>
      <w:r w:rsidRPr="007D5892">
        <w:rPr>
          <w:rFonts w:ascii="Comic Sans MS" w:eastAsia="Times New Roman" w:hAnsi="Comic Sans MS" w:cs="Times New Roman"/>
          <w:b/>
          <w:bCs/>
          <w:sz w:val="28"/>
          <w:szCs w:val="28"/>
          <w:lang w:eastAsia="el-GR"/>
        </w:rPr>
        <w:t xml:space="preserve">Μη επεμβατική </w:t>
      </w:r>
      <w:proofErr w:type="spellStart"/>
      <w:r w:rsidRPr="007D5892">
        <w:rPr>
          <w:rFonts w:ascii="Comic Sans MS" w:eastAsia="Times New Roman" w:hAnsi="Comic Sans MS" w:cs="Times New Roman"/>
          <w:b/>
          <w:bCs/>
          <w:sz w:val="28"/>
          <w:szCs w:val="28"/>
          <w:lang w:eastAsia="el-GR"/>
        </w:rPr>
        <w:t>προγενετική</w:t>
      </w:r>
      <w:proofErr w:type="spellEnd"/>
      <w:r w:rsidRPr="007D5892">
        <w:rPr>
          <w:rFonts w:ascii="Comic Sans MS" w:eastAsia="Times New Roman" w:hAnsi="Comic Sans MS" w:cs="Times New Roman"/>
          <w:b/>
          <w:bCs/>
          <w:sz w:val="28"/>
          <w:szCs w:val="28"/>
          <w:lang w:eastAsia="el-GR"/>
        </w:rPr>
        <w:t xml:space="preserve"> διάγνωση</w:t>
      </w:r>
      <w:bookmarkEnd w:id="20"/>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παίρνουν στη μητρική κυκλοφορία κατά τη διάρκεια της εγκυμοσύνης και έτσι αντιπροσωπεύουν μια δυνητικά μη επεμβατική πηγή γενετικού υλικού για </w:t>
      </w:r>
      <w:proofErr w:type="spellStart"/>
      <w:r w:rsidRPr="007D5892">
        <w:rPr>
          <w:rFonts w:ascii="Times New Roman" w:eastAsia="Times New Roman" w:hAnsi="Times New Roman" w:cs="Times New Roman"/>
          <w:lang w:eastAsia="el-GR"/>
        </w:rPr>
        <w:t>προγενετική</w:t>
      </w:r>
      <w:proofErr w:type="spellEnd"/>
      <w:r w:rsidRPr="007D5892">
        <w:rPr>
          <w:rFonts w:ascii="Times New Roman" w:eastAsia="Times New Roman" w:hAnsi="Times New Roman" w:cs="Times New Roman"/>
          <w:lang w:eastAsia="el-GR"/>
        </w:rPr>
        <w:t xml:space="preserve"> διάγνωση. Η έρευνα σε αυτόν το τομέα, έχει εμποδιστεί από τη απουσία κυτταρικών τύπων αποκλειστικών στο εμβρυϊκό αίμα και την ελαττωμένη συχνότητα των εμβρυϊκών κυττάρων να κινούνται διαμέσου του πλακούντα κατά τη διάρκεια της πρώιμης εγκυμοσύνης. Το διαφορετικό εύρος των κυτταρικών τύπων που κινούνται μέσα προς τη μητρική αιματική ροή περιλαμβάνει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και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Οι </w:t>
      </w:r>
      <w:proofErr w:type="spellStart"/>
      <w:r w:rsidRPr="007D5892">
        <w:rPr>
          <w:rFonts w:ascii="Times New Roman" w:eastAsia="Times New Roman" w:hAnsi="Times New Roman" w:cs="Times New Roman"/>
          <w:lang w:eastAsia="el-GR"/>
        </w:rPr>
        <w:t>εμβυικοί</w:t>
      </w:r>
      <w:proofErr w:type="spellEnd"/>
      <w:r w:rsidRPr="007D5892">
        <w:rPr>
          <w:rFonts w:ascii="Times New Roman" w:eastAsia="Times New Roman" w:hAnsi="Times New Roman" w:cs="Times New Roman"/>
          <w:lang w:eastAsia="el-GR"/>
        </w:rPr>
        <w:t xml:space="preserve"> αιμοποιητικοί πρόγονοι, καταδεικνύονται στη μητρική κυκλοφορία από την πρώιμη εγκυμοσύνη και μετά. Ωστόσο, είναι δύσκολο να διακριθούν από τους προγόνους της εμβρυϊκής κυκλοφορίας και οι περισσότερες ομάδες είναι στερούνται της ικανότητας να αναπτύξουν εμβρυϊκά κύτταρα επαρκή </w:t>
      </w:r>
      <w:r w:rsidRPr="007D5892">
        <w:rPr>
          <w:rFonts w:ascii="Times New Roman" w:eastAsia="Times New Roman" w:hAnsi="Times New Roman" w:cs="Times New Roman"/>
          <w:lang w:val="en-US"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vitro</w:t>
      </w:r>
      <w:r w:rsidRPr="007D5892">
        <w:rPr>
          <w:rFonts w:ascii="Times New Roman" w:eastAsia="Times New Roman" w:hAnsi="Times New Roman" w:cs="Times New Roman"/>
          <w:lang w:eastAsia="el-GR"/>
        </w:rPr>
        <w:t xml:space="preserve"> για κλινική εφαρμογή. Τα </w:t>
      </w:r>
      <w:proofErr w:type="spellStart"/>
      <w:r w:rsidRPr="007D5892">
        <w:rPr>
          <w:rFonts w:ascii="Times New Roman" w:eastAsia="Times New Roman" w:hAnsi="Times New Roman" w:cs="Times New Roman"/>
          <w:lang w:eastAsia="el-GR"/>
        </w:rPr>
        <w:t>εμβιηκά</w:t>
      </w:r>
      <w:proofErr w:type="spellEnd"/>
      <w:r w:rsidRPr="007D5892">
        <w:rPr>
          <w:rFonts w:ascii="Times New Roman" w:eastAsia="Times New Roman" w:hAnsi="Times New Roman" w:cs="Times New Roman"/>
          <w:lang w:eastAsia="el-GR"/>
        </w:rPr>
        <w:t xml:space="preserve">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που κυκλοφορούν ατό εμβρυϊκό </w:t>
      </w:r>
      <w:r w:rsidRPr="007D5892">
        <w:rPr>
          <w:rFonts w:ascii="Times New Roman" w:eastAsia="Times New Roman" w:hAnsi="Times New Roman" w:cs="Times New Roman"/>
          <w:lang w:eastAsia="el-GR"/>
        </w:rPr>
        <w:lastRenderedPageBreak/>
        <w:t xml:space="preserve">αίμα πρώτου τριμήνου, έχουν προταθεί σα μια εναλλακτική κυτταρική πηγή, για μη επεμβατική </w:t>
      </w:r>
      <w:proofErr w:type="spellStart"/>
      <w:r w:rsidRPr="007D5892">
        <w:rPr>
          <w:rFonts w:ascii="Times New Roman" w:eastAsia="Times New Roman" w:hAnsi="Times New Roman" w:cs="Times New Roman"/>
          <w:lang w:eastAsia="el-GR"/>
        </w:rPr>
        <w:t>προγενετική</w:t>
      </w:r>
      <w:proofErr w:type="spellEnd"/>
      <w:r w:rsidRPr="007D5892">
        <w:rPr>
          <w:rFonts w:ascii="Times New Roman" w:eastAsia="Times New Roman" w:hAnsi="Times New Roman" w:cs="Times New Roman"/>
          <w:lang w:eastAsia="el-GR"/>
        </w:rPr>
        <w:t xml:space="preserve"> διάγνωση, επειδή φαίνεται να μην έχουν ομόλογα στο αίμα ενηλίκου και μπορούν να αναπτυχθούν </w:t>
      </w:r>
      <w:proofErr w:type="spellStart"/>
      <w:r w:rsidRPr="007D5892">
        <w:rPr>
          <w:rFonts w:ascii="Times New Roman" w:eastAsia="Times New Roman" w:hAnsi="Times New Roman" w:cs="Times New Roman"/>
          <w:lang w:eastAsia="el-GR"/>
        </w:rPr>
        <w:t>κλωνικά</w:t>
      </w:r>
      <w:proofErr w:type="spellEnd"/>
      <w:r w:rsidRPr="007D5892">
        <w:rPr>
          <w:rFonts w:ascii="Times New Roman" w:eastAsia="Times New Roman" w:hAnsi="Times New Roman" w:cs="Times New Roman"/>
          <w:lang w:eastAsia="el-GR"/>
        </w:rPr>
        <w:t xml:space="preserve"> προς μία καθαρή πηγή εμβρυϊκών κυττάρων. Ωστόσο, αν και τα εμβρυϊκά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είναι πιθανό να διασχίζουν τον πλακούντα, σύμφωνα με θεωρητικούς υπολογισμούς και τα ευρήματα της ομάδας μας, ότι εμβρυϊκά Μ50 ανιχνεύονται σε μικρό ποσοστό των δειγμάτων μητρικού αίματος, αυτά φαίνεται να κυκλοφορούν σε πολύ χαμηλούς αριθμούς, καθιστώντας κάθε εφαρμογή στο χώρο της </w:t>
      </w:r>
      <w:proofErr w:type="spellStart"/>
      <w:r w:rsidRPr="007D5892">
        <w:rPr>
          <w:rFonts w:ascii="Times New Roman" w:eastAsia="Times New Roman" w:hAnsi="Times New Roman" w:cs="Times New Roman"/>
          <w:lang w:eastAsia="el-GR"/>
        </w:rPr>
        <w:t>της</w:t>
      </w:r>
      <w:proofErr w:type="spellEnd"/>
      <w:r w:rsidRPr="007D5892">
        <w:rPr>
          <w:rFonts w:ascii="Times New Roman" w:eastAsia="Times New Roman" w:hAnsi="Times New Roman" w:cs="Times New Roman"/>
          <w:lang w:eastAsia="el-GR"/>
        </w:rPr>
        <w:t xml:space="preserve"> μη επεμβατικής </w:t>
      </w:r>
      <w:proofErr w:type="spellStart"/>
      <w:r w:rsidRPr="007D5892">
        <w:rPr>
          <w:rFonts w:ascii="Times New Roman" w:eastAsia="Times New Roman" w:hAnsi="Times New Roman" w:cs="Times New Roman"/>
          <w:lang w:eastAsia="el-GR"/>
        </w:rPr>
        <w:t>προγενετικής</w:t>
      </w:r>
      <w:proofErr w:type="spellEnd"/>
      <w:r w:rsidRPr="007D5892">
        <w:rPr>
          <w:rFonts w:ascii="Times New Roman" w:eastAsia="Times New Roman" w:hAnsi="Times New Roman" w:cs="Times New Roman"/>
          <w:lang w:eastAsia="el-GR"/>
        </w:rPr>
        <w:t xml:space="preserve"> διάγνωσης, απίθανο.[15]</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21" w:name="_Toc159308169"/>
      <w:proofErr w:type="spellStart"/>
      <w:r w:rsidRPr="007D5892">
        <w:rPr>
          <w:rFonts w:ascii="Comic Sans MS" w:eastAsia="Times New Roman" w:hAnsi="Comic Sans MS" w:cs="Times New Roman"/>
          <w:b/>
          <w:bCs/>
          <w:sz w:val="28"/>
          <w:szCs w:val="28"/>
          <w:lang w:eastAsia="el-GR"/>
        </w:rPr>
        <w:t>Μικροχιμαιρισμός</w:t>
      </w:r>
      <w:bookmarkEnd w:id="21"/>
      <w:proofErr w:type="spell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Η παρουσία εμβρυϊκών κυττάρων για χρόνια σε μητρικούς ιστούς, γνωστή σαν εμβρυϊκός </w:t>
      </w:r>
      <w:proofErr w:type="spellStart"/>
      <w:r w:rsidRPr="007D5892">
        <w:rPr>
          <w:rFonts w:ascii="Times New Roman" w:eastAsia="Times New Roman" w:hAnsi="Times New Roman" w:cs="Times New Roman"/>
          <w:lang w:eastAsia="el-GR"/>
        </w:rPr>
        <w:t>μικριχιμαιρισμός</w:t>
      </w:r>
      <w:proofErr w:type="spellEnd"/>
      <w:r w:rsidRPr="007D5892">
        <w:rPr>
          <w:rFonts w:ascii="Times New Roman" w:eastAsia="Times New Roman" w:hAnsi="Times New Roman" w:cs="Times New Roman"/>
          <w:lang w:eastAsia="el-GR"/>
        </w:rPr>
        <w:t xml:space="preserve">, έχει ενοχοποιηθεί για </w:t>
      </w:r>
      <w:proofErr w:type="spellStart"/>
      <w:r w:rsidRPr="007D5892">
        <w:rPr>
          <w:rFonts w:ascii="Times New Roman" w:eastAsia="Times New Roman" w:hAnsi="Times New Roman" w:cs="Times New Roman"/>
          <w:lang w:eastAsia="el-GR"/>
        </w:rPr>
        <w:t>αυτοάνοση</w:t>
      </w:r>
      <w:proofErr w:type="spellEnd"/>
      <w:r w:rsidRPr="007D5892">
        <w:rPr>
          <w:rFonts w:ascii="Times New Roman" w:eastAsia="Times New Roman" w:hAnsi="Times New Roman" w:cs="Times New Roman"/>
          <w:lang w:eastAsia="el-GR"/>
        </w:rPr>
        <w:t xml:space="preserve"> νόσο διαμέσου της απάντησης μοσχεύματος κατά ξενιστή. Ωστόσο, η συχνότητα του εμβρυϊκού </w:t>
      </w:r>
      <w:proofErr w:type="spellStart"/>
      <w:r w:rsidRPr="007D5892">
        <w:rPr>
          <w:rFonts w:ascii="Times New Roman" w:eastAsia="Times New Roman" w:hAnsi="Times New Roman" w:cs="Times New Roman"/>
          <w:lang w:eastAsia="el-GR"/>
        </w:rPr>
        <w:t>μικροχιμαιρισμού</w:t>
      </w:r>
      <w:proofErr w:type="spellEnd"/>
      <w:r w:rsidRPr="007D5892">
        <w:rPr>
          <w:rFonts w:ascii="Times New Roman" w:eastAsia="Times New Roman" w:hAnsi="Times New Roman" w:cs="Times New Roman"/>
          <w:lang w:eastAsia="el-GR"/>
        </w:rPr>
        <w:t xml:space="preserve"> μετά από φυσιολογική εγκυμοσύνη και ο υπεύθυνος κυτταρικός τύπος είναι άγνωστα. Μια εξήγηση για την προφανή χαμηλή συχνότητα εμβρυϊκών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στο κυκλοφορούμενο μητρικό αίμα κατά τη διάρκεια της εγκυμοσύνης είναι ο ενοφθαλμισμός στους μητρικούς ιστούς οστικού μυελού μετά από </w:t>
      </w:r>
      <w:proofErr w:type="spellStart"/>
      <w:r w:rsidRPr="007D5892">
        <w:rPr>
          <w:rFonts w:ascii="Times New Roman" w:eastAsia="Times New Roman" w:hAnsi="Times New Roman" w:cs="Times New Roman"/>
          <w:lang w:eastAsia="el-GR"/>
        </w:rPr>
        <w:t>διαπλακουντική</w:t>
      </w:r>
      <w:proofErr w:type="spellEnd"/>
      <w:r w:rsidRPr="007D5892">
        <w:rPr>
          <w:rFonts w:ascii="Times New Roman" w:eastAsia="Times New Roman" w:hAnsi="Times New Roman" w:cs="Times New Roman"/>
          <w:lang w:eastAsia="el-GR"/>
        </w:rPr>
        <w:t xml:space="preserve"> διέλευση. Η έκφραση μορίων κυτταρικής προσκόλλησης, στερούμενων της έκφρασης αντιγόνων Η</w:t>
      </w:r>
      <w:r w:rsidRPr="007D5892">
        <w:rPr>
          <w:rFonts w:ascii="Times New Roman" w:eastAsia="Times New Roman" w:hAnsi="Times New Roman" w:cs="Times New Roman"/>
          <w:lang w:val="en-US" w:eastAsia="el-GR"/>
        </w:rPr>
        <w:t>L</w:t>
      </w:r>
      <w:r w:rsidRPr="007D5892">
        <w:rPr>
          <w:rFonts w:ascii="Times New Roman" w:eastAsia="Times New Roman" w:hAnsi="Times New Roman" w:cs="Times New Roman"/>
          <w:lang w:eastAsia="el-GR"/>
        </w:rPr>
        <w:t xml:space="preserve">Α </w:t>
      </w:r>
      <w:r w:rsidRPr="007D5892">
        <w:rPr>
          <w:rFonts w:ascii="Times New Roman" w:eastAsia="Times New Roman" w:hAnsi="Times New Roman" w:cs="Times New Roman"/>
          <w:lang w:val="en-US" w:eastAsia="el-GR"/>
        </w:rPr>
        <w:t>class</w:t>
      </w:r>
      <w:r w:rsidRPr="007D5892">
        <w:rPr>
          <w:rFonts w:ascii="Times New Roman" w:eastAsia="Times New Roman" w:hAnsi="Times New Roman" w:cs="Times New Roman"/>
          <w:lang w:eastAsia="el-GR"/>
        </w:rPr>
        <w:t xml:space="preserve"> II, μαζί με της </w:t>
      </w:r>
      <w:proofErr w:type="spellStart"/>
      <w:r w:rsidRPr="007D5892">
        <w:rPr>
          <w:rFonts w:ascii="Times New Roman" w:eastAsia="Times New Roman" w:hAnsi="Times New Roman" w:cs="Times New Roman"/>
          <w:lang w:eastAsia="el-GR"/>
        </w:rPr>
        <w:t>προσκολλητικές</w:t>
      </w:r>
      <w:proofErr w:type="spellEnd"/>
      <w:r w:rsidRPr="007D5892">
        <w:rPr>
          <w:rFonts w:ascii="Times New Roman" w:eastAsia="Times New Roman" w:hAnsi="Times New Roman" w:cs="Times New Roman"/>
          <w:lang w:eastAsia="el-GR"/>
        </w:rPr>
        <w:t xml:space="preserve"> ικανότητες των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vivo</w:t>
      </w:r>
      <w:r w:rsidRPr="007D5892">
        <w:rPr>
          <w:rFonts w:ascii="Times New Roman" w:eastAsia="Times New Roman" w:hAnsi="Times New Roman" w:cs="Times New Roman"/>
          <w:lang w:eastAsia="el-GR"/>
        </w:rPr>
        <w:t>, δεικνύουν ότι τα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μπορούν να </w:t>
      </w:r>
      <w:proofErr w:type="spellStart"/>
      <w:r w:rsidRPr="007D5892">
        <w:rPr>
          <w:rFonts w:ascii="Times New Roman" w:eastAsia="Times New Roman" w:hAnsi="Times New Roman" w:cs="Times New Roman"/>
          <w:lang w:eastAsia="el-GR"/>
        </w:rPr>
        <w:t>διασπαρούν</w:t>
      </w:r>
      <w:proofErr w:type="spellEnd"/>
      <w:r w:rsidRPr="007D5892">
        <w:rPr>
          <w:rFonts w:ascii="Times New Roman" w:eastAsia="Times New Roman" w:hAnsi="Times New Roman" w:cs="Times New Roman"/>
          <w:lang w:eastAsia="el-GR"/>
        </w:rPr>
        <w:t xml:space="preserve"> ευρέως και να εμφυτευθούν σε </w:t>
      </w:r>
      <w:proofErr w:type="spellStart"/>
      <w:r w:rsidRPr="007D5892">
        <w:rPr>
          <w:rFonts w:ascii="Times New Roman" w:eastAsia="Times New Roman" w:hAnsi="Times New Roman" w:cs="Times New Roman"/>
          <w:lang w:eastAsia="el-GR"/>
        </w:rPr>
        <w:t>σε</w:t>
      </w:r>
      <w:proofErr w:type="spellEnd"/>
      <w:r w:rsidRPr="007D5892">
        <w:rPr>
          <w:rFonts w:ascii="Times New Roman" w:eastAsia="Times New Roman" w:hAnsi="Times New Roman" w:cs="Times New Roman"/>
          <w:lang w:eastAsia="el-GR"/>
        </w:rPr>
        <w:t xml:space="preserve"> συνδετικούς ιστούς. Τα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που προέρχονται από ενήλικο μυελό των οστών, εμφυτεύονται άμεσα στα περισσότερα όργανα σε μοντέλα ζώων και επιλεκτικά κατασκηνώνουν σε οστικό μυελό μετά από έγχυση, εφόσον τα εμβρυϊκά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εμφυτεύονται διάχυτα, μετά από </w:t>
      </w:r>
      <w:proofErr w:type="spellStart"/>
      <w:r w:rsidRPr="007D5892">
        <w:rPr>
          <w:rFonts w:ascii="Times New Roman" w:eastAsia="Times New Roman" w:hAnsi="Times New Roman" w:cs="Times New Roman"/>
          <w:lang w:eastAsia="el-GR"/>
        </w:rPr>
        <w:t>ξενο</w:t>
      </w:r>
      <w:proofErr w:type="spellEnd"/>
      <w:r w:rsidRPr="007D5892">
        <w:rPr>
          <w:rFonts w:ascii="Times New Roman" w:eastAsia="Times New Roman" w:hAnsi="Times New Roman" w:cs="Times New Roman"/>
          <w:lang w:eastAsia="el-GR"/>
        </w:rPr>
        <w:t xml:space="preserve">-μεταμόσχευση </w:t>
      </w:r>
      <w:proofErr w:type="spellStart"/>
      <w:r w:rsidRPr="007D5892">
        <w:rPr>
          <w:rFonts w:ascii="Times New Roman" w:eastAsia="Times New Roman" w:hAnsi="Times New Roman" w:cs="Times New Roman"/>
          <w:lang w:eastAsia="el-GR"/>
        </w:rPr>
        <w:t>ενδομητρικά</w:t>
      </w:r>
      <w:proofErr w:type="spellEnd"/>
      <w:r w:rsidRPr="007D5892">
        <w:rPr>
          <w:rFonts w:ascii="Times New Roman" w:eastAsia="Times New Roman" w:hAnsi="Times New Roman" w:cs="Times New Roman"/>
          <w:lang w:eastAsia="el-GR"/>
        </w:rPr>
        <w:t>. Τα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κατά συνέπεια, φαίνεται να αποτελούν τον πιο πιθανό εμβρυϊκό κυτταρικό τύπο, που επιμένει στους μητρικούς ιστούς. Εμείς πρόσφατα αναγνωρίσαμε εμβρυϊκό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από άρρεν, σε </w:t>
      </w:r>
      <w:proofErr w:type="spellStart"/>
      <w:r w:rsidRPr="007D5892">
        <w:rPr>
          <w:rFonts w:ascii="Times New Roman" w:eastAsia="Times New Roman" w:hAnsi="Times New Roman" w:cs="Times New Roman"/>
          <w:lang w:eastAsia="el-GR"/>
        </w:rPr>
        <w:t>μετα</w:t>
      </w:r>
      <w:proofErr w:type="spellEnd"/>
      <w:r w:rsidRPr="007D5892">
        <w:rPr>
          <w:rFonts w:ascii="Times New Roman" w:eastAsia="Times New Roman" w:hAnsi="Times New Roman" w:cs="Times New Roman"/>
          <w:lang w:eastAsia="el-GR"/>
        </w:rPr>
        <w:t>-αναπαραγωγικό μυελό των οστών από θήλυ, μετά από περισσότερα από 50 χρόνια από την εγκυμοσύνη, σε μια ομάδα γυναικών που είχαν γιους.[15]</w:t>
      </w:r>
    </w:p>
    <w:p w:rsidR="007D5892" w:rsidRPr="007D5892" w:rsidRDefault="007D5892" w:rsidP="007D5892">
      <w:pPr>
        <w:shd w:val="clear" w:color="auto" w:fill="FFFFFF"/>
        <w:spacing w:after="0" w:line="269" w:lineRule="exact"/>
        <w:ind w:left="29" w:firstLine="720"/>
        <w:jc w:val="both"/>
        <w:rPr>
          <w:rFonts w:ascii="Times New Roman" w:eastAsia="Times New Roman" w:hAnsi="Times New Roman" w:cs="Times New Roman"/>
          <w:color w:val="000000"/>
          <w:sz w:val="16"/>
          <w:szCs w:val="16"/>
          <w:lang w:eastAsia="el-GR"/>
        </w:rPr>
      </w:pP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22" w:name="Lineage"/>
      <w:bookmarkStart w:id="23" w:name="_Toc159308170"/>
      <w:bookmarkEnd w:id="22"/>
      <w:proofErr w:type="spellStart"/>
      <w:r w:rsidRPr="007D5892">
        <w:rPr>
          <w:rFonts w:ascii="Comic Sans MS" w:eastAsia="Times New Roman" w:hAnsi="Comic Sans MS" w:cs="Times New Roman"/>
          <w:b/>
          <w:sz w:val="36"/>
          <w:szCs w:val="36"/>
          <w:lang w:eastAsia="el-GR"/>
        </w:rPr>
        <w:t>Ομφαλοπλακουντιακό</w:t>
      </w:r>
      <w:proofErr w:type="spellEnd"/>
      <w:r w:rsidRPr="007D5892">
        <w:rPr>
          <w:rFonts w:ascii="Comic Sans MS" w:eastAsia="Times New Roman" w:hAnsi="Comic Sans MS" w:cs="Times New Roman"/>
          <w:b/>
          <w:sz w:val="36"/>
          <w:szCs w:val="36"/>
          <w:lang w:eastAsia="el-GR"/>
        </w:rPr>
        <w:t xml:space="preserve"> αίμα (</w:t>
      </w:r>
      <w:proofErr w:type="spellStart"/>
      <w:r w:rsidRPr="007D5892">
        <w:rPr>
          <w:rFonts w:ascii="Comic Sans MS" w:eastAsia="Times New Roman" w:hAnsi="Comic Sans MS" w:cs="Times New Roman"/>
          <w:b/>
          <w:sz w:val="36"/>
          <w:szCs w:val="36"/>
          <w:lang w:eastAsia="el-GR"/>
        </w:rPr>
        <w:t>cord</w:t>
      </w:r>
      <w:proofErr w:type="spellEnd"/>
      <w:r w:rsidRPr="007D5892">
        <w:rPr>
          <w:rFonts w:ascii="Comic Sans MS" w:eastAsia="Times New Roman" w:hAnsi="Comic Sans MS" w:cs="Times New Roman"/>
          <w:b/>
          <w:sz w:val="36"/>
          <w:szCs w:val="36"/>
          <w:lang w:eastAsia="el-GR"/>
        </w:rPr>
        <w:t xml:space="preserve"> </w:t>
      </w:r>
      <w:proofErr w:type="spellStart"/>
      <w:r w:rsidRPr="007D5892">
        <w:rPr>
          <w:rFonts w:ascii="Comic Sans MS" w:eastAsia="Times New Roman" w:hAnsi="Comic Sans MS" w:cs="Times New Roman"/>
          <w:b/>
          <w:sz w:val="36"/>
          <w:szCs w:val="36"/>
          <w:lang w:eastAsia="el-GR"/>
        </w:rPr>
        <w:t>blood</w:t>
      </w:r>
      <w:proofErr w:type="spellEnd"/>
      <w:r w:rsidRPr="007D5892">
        <w:rPr>
          <w:rFonts w:ascii="Comic Sans MS" w:eastAsia="Times New Roman" w:hAnsi="Comic Sans MS" w:cs="Times New Roman"/>
          <w:b/>
          <w:sz w:val="36"/>
          <w:szCs w:val="36"/>
          <w:lang w:eastAsia="el-GR"/>
        </w:rPr>
        <w:t>) και βλαστικά κύτταρα</w:t>
      </w:r>
      <w:bookmarkEnd w:id="23"/>
      <w:r w:rsidRPr="007D5892">
        <w:rPr>
          <w:rFonts w:ascii="Comic Sans MS" w:eastAsia="Times New Roman" w:hAnsi="Comic Sans MS" w:cs="Times New Roman"/>
          <w:b/>
          <w:sz w:val="36"/>
          <w:szCs w:val="36"/>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Ομφαλοπλακουντιακό</w:t>
      </w:r>
      <w:proofErr w:type="spellEnd"/>
      <w:r w:rsidRPr="007D5892">
        <w:rPr>
          <w:rFonts w:ascii="Times New Roman" w:eastAsia="Times New Roman" w:hAnsi="Times New Roman" w:cs="Times New Roman"/>
          <w:lang w:eastAsia="el-GR"/>
        </w:rPr>
        <w:t xml:space="preserve"> αίμα (</w:t>
      </w:r>
      <w:proofErr w:type="spellStart"/>
      <w:r w:rsidRPr="007D5892">
        <w:rPr>
          <w:rFonts w:ascii="Times New Roman" w:eastAsia="Times New Roman" w:hAnsi="Times New Roman" w:cs="Times New Roman"/>
          <w:lang w:eastAsia="el-GR"/>
        </w:rPr>
        <w:t>cord</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blood</w:t>
      </w:r>
      <w:proofErr w:type="spellEnd"/>
      <w:r w:rsidRPr="007D5892">
        <w:rPr>
          <w:rFonts w:ascii="Times New Roman" w:eastAsia="Times New Roman" w:hAnsi="Times New Roman" w:cs="Times New Roman"/>
          <w:lang w:eastAsia="el-GR"/>
        </w:rPr>
        <w:t xml:space="preserve">) είναι το ανθρώπινο </w:t>
      </w:r>
      <w:hyperlink r:id="rId16" w:tooltip="Blood" w:history="1">
        <w:r w:rsidRPr="007D5892">
          <w:rPr>
            <w:rFonts w:ascii="Times New Roman" w:eastAsia="Times New Roman" w:hAnsi="Times New Roman" w:cs="Times New Roman"/>
            <w:lang w:eastAsia="el-GR"/>
          </w:rPr>
          <w:t xml:space="preserve">αίμα </w:t>
        </w:r>
      </w:hyperlink>
      <w:r w:rsidRPr="007D5892">
        <w:rPr>
          <w:rFonts w:ascii="Times New Roman" w:eastAsia="Times New Roman" w:hAnsi="Times New Roman" w:cs="Times New Roman"/>
          <w:lang w:eastAsia="el-GR"/>
        </w:rPr>
        <w:t xml:space="preserve">από τον πλακούντα και τον ομφάλιο λώρο που είναι πλούσιο σε </w:t>
      </w:r>
      <w:proofErr w:type="spellStart"/>
      <w:r w:rsidRPr="007D5892">
        <w:rPr>
          <w:rFonts w:ascii="Times New Roman" w:eastAsia="Times New Roman" w:hAnsi="Times New Roman" w:cs="Times New Roman"/>
          <w:lang w:eastAsia="el-GR"/>
        </w:rPr>
        <w:t>αιματοποιητικά</w:t>
      </w:r>
      <w:proofErr w:type="spellEnd"/>
      <w:r w:rsidRPr="007D5892">
        <w:rPr>
          <w:rFonts w:ascii="Times New Roman" w:eastAsia="Times New Roman" w:hAnsi="Times New Roman" w:cs="Times New Roman"/>
          <w:lang w:eastAsia="el-GR"/>
        </w:rPr>
        <w:t xml:space="preserve"> </w:t>
      </w:r>
      <w:hyperlink r:id="rId17" w:tooltip="Stem cell" w:history="1">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hyperlink>
      <w:r w:rsidRPr="007D5892">
        <w:rPr>
          <w:rFonts w:ascii="Times New Roman" w:eastAsia="Times New Roman" w:hAnsi="Times New Roman" w:cs="Times New Roman"/>
          <w:lang w:eastAsia="el-GR"/>
        </w:rPr>
        <w:t xml:space="preserve">. Συλλέγεται μετά από την αποσύνδεση του ομφάλιου λώρου από τα νεογέννητα, και χρησιμοποιείται ως πηγή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για μεταμόσχευση. Αποθηκεύεται και από δημόσιες και από ιδιωτικές </w:t>
      </w:r>
      <w:proofErr w:type="spellStart"/>
      <w:r w:rsidRPr="007D5892">
        <w:rPr>
          <w:rFonts w:ascii="Times New Roman" w:eastAsia="Times New Roman" w:hAnsi="Times New Roman" w:cs="Times New Roman"/>
          <w:lang w:eastAsia="el-GR"/>
        </w:rPr>
        <w:t>cord</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blood</w:t>
      </w:r>
      <w:proofErr w:type="spellEnd"/>
      <w:r w:rsidRPr="007D5892">
        <w:rPr>
          <w:rFonts w:ascii="Times New Roman" w:eastAsia="Times New Roman" w:hAnsi="Times New Roman" w:cs="Times New Roman"/>
          <w:lang w:eastAsia="el-GR"/>
        </w:rPr>
        <w:t xml:space="preserve"> τράπεζες. Δημόσιες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τράπεζες αποθηκεύουν το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προς όφελος του ευρύτερου κοινού, και οι περισσότερες </w:t>
      </w:r>
      <w:r w:rsidRPr="007D5892">
        <w:rPr>
          <w:rFonts w:ascii="Times New Roman" w:eastAsia="Times New Roman" w:hAnsi="Times New Roman" w:cs="Times New Roman"/>
          <w:lang w:val="en-GB" w:eastAsia="el-GR"/>
        </w:rPr>
        <w:t>U</w:t>
      </w:r>
      <w:r w:rsidRPr="007D5892">
        <w:rPr>
          <w:rFonts w:ascii="Times New Roman" w:eastAsia="Times New Roman" w:hAnsi="Times New Roman" w:cs="Times New Roman"/>
          <w:lang w:eastAsia="el-GR"/>
        </w:rPr>
        <w:t>.</w:t>
      </w:r>
      <w:r w:rsidRPr="007D5892">
        <w:rPr>
          <w:rFonts w:ascii="Times New Roman" w:eastAsia="Times New Roman" w:hAnsi="Times New Roman" w:cs="Times New Roman"/>
          <w:lang w:val="en-GB" w:eastAsia="el-GR"/>
        </w:rPr>
        <w:t>S</w:t>
      </w:r>
      <w:r w:rsidRPr="007D5892">
        <w:rPr>
          <w:rFonts w:ascii="Times New Roman" w:eastAsia="Times New Roman" w:hAnsi="Times New Roman" w:cs="Times New Roman"/>
          <w:lang w:eastAsia="el-GR"/>
        </w:rPr>
        <w:t xml:space="preserve">. τράπεζες συντονίζουν το ταίριασμα του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lastRenderedPageBreak/>
        <w:t>blood</w:t>
      </w:r>
      <w:r w:rsidRPr="007D5892">
        <w:rPr>
          <w:rFonts w:ascii="Times New Roman" w:eastAsia="Times New Roman" w:hAnsi="Times New Roman" w:cs="Times New Roman"/>
          <w:lang w:eastAsia="el-GR"/>
        </w:rPr>
        <w:t xml:space="preserve"> στους ασθενείς μέσω του Εθνικού Προγράμματος Δότη Μυελού (</w:t>
      </w:r>
      <w:r w:rsidRPr="007D5892">
        <w:rPr>
          <w:rFonts w:ascii="Times New Roman" w:eastAsia="Times New Roman" w:hAnsi="Times New Roman" w:cs="Times New Roman"/>
          <w:lang w:val="en-GB" w:eastAsia="el-GR"/>
        </w:rPr>
        <w:t>NMDP</w:t>
      </w:r>
      <w:r w:rsidRPr="007D5892">
        <w:rPr>
          <w:rFonts w:ascii="Times New Roman" w:eastAsia="Times New Roman" w:hAnsi="Times New Roman" w:cs="Times New Roman"/>
          <w:lang w:eastAsia="el-GR"/>
        </w:rPr>
        <w:t xml:space="preserve">). Ιδιωτικές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τράπεζες είναι κερδοσκοπικές οργανώσεις που αποθηκεύουν το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για την αποκλειστική χρήση των δοτών ή συγγενών των δοτών. Δημόσιες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τραπεζικές εργασίες υποστηρίζονται έντονα από την ιατρική κοινότητα. Εντούτοις, ιδιωτικές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τραπεζικές εργασίες δεν συστήνονται γενικά εκτός αν υπάρχει ένα οικογενειακό ιστορικό </w:t>
      </w:r>
      <w:proofErr w:type="spellStart"/>
      <w:r w:rsidRPr="007D5892">
        <w:rPr>
          <w:rFonts w:ascii="Times New Roman" w:eastAsia="Times New Roman" w:hAnsi="Times New Roman" w:cs="Times New Roman"/>
          <w:lang w:eastAsia="el-GR"/>
        </w:rPr>
        <w:t>γιά</w:t>
      </w:r>
      <w:proofErr w:type="spellEnd"/>
      <w:r w:rsidRPr="007D5892">
        <w:rPr>
          <w:rFonts w:ascii="Times New Roman" w:eastAsia="Times New Roman" w:hAnsi="Times New Roman" w:cs="Times New Roman"/>
          <w:lang w:eastAsia="el-GR"/>
        </w:rPr>
        <w:t xml:space="preserve"> τις συγκεκριμένες γενετικές ασθένειες. Οι ιδιωτικές τραπεζικές εργασίες είναι παράνομες στη Γαλλία και την Ιταλία, και βρίσκουν αντίθετη την Ευρωπαϊκή ομάδα για την ηθική στην επιστήμη και τις νέες τεχνολογίες.[17]</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4" w:name="Properties"/>
      <w:bookmarkStart w:id="25" w:name="_Toc159308171"/>
      <w:bookmarkEnd w:id="24"/>
      <w:r w:rsidRPr="007D5892">
        <w:rPr>
          <w:rFonts w:ascii="Comic Sans MS" w:eastAsia="Times New Roman" w:hAnsi="Comic Sans MS" w:cs="Times New Roman"/>
          <w:b/>
          <w:sz w:val="32"/>
          <w:szCs w:val="32"/>
          <w:lang w:eastAsia="el-GR"/>
        </w:rPr>
        <w:t xml:space="preserve">Ιδιότητες </w:t>
      </w:r>
      <w:r w:rsidRPr="007D5892">
        <w:rPr>
          <w:rFonts w:ascii="Comic Sans MS" w:eastAsia="Times New Roman" w:hAnsi="Comic Sans MS" w:cs="Times New Roman"/>
          <w:b/>
          <w:sz w:val="32"/>
          <w:szCs w:val="32"/>
          <w:lang w:val="en-US" w:eastAsia="el-GR"/>
        </w:rPr>
        <w:t>cord</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blood</w:t>
      </w:r>
      <w:bookmarkEnd w:id="25"/>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είναι περισσότερο πολλαπλασιαστικά και έχουν μεγαλύτερη πιθανότητα να ταιριάζουν με μέλη των οικογενειών από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του μυελού των οστών. Οι πατέρες έχουν μια πιθανότητα 25% να </w:t>
      </w:r>
      <w:proofErr w:type="spellStart"/>
      <w:r w:rsidRPr="007D5892">
        <w:rPr>
          <w:rFonts w:ascii="Times New Roman" w:eastAsia="Times New Roman" w:hAnsi="Times New Roman" w:cs="Times New Roman"/>
          <w:lang w:eastAsia="el-GR"/>
        </w:rPr>
        <w:t>τεριάζουν</w:t>
      </w:r>
      <w:proofErr w:type="spellEnd"/>
      <w:r w:rsidRPr="007D5892">
        <w:rPr>
          <w:rFonts w:ascii="Times New Roman" w:eastAsia="Times New Roman" w:hAnsi="Times New Roman" w:cs="Times New Roman"/>
          <w:lang w:eastAsia="el-GR"/>
        </w:rPr>
        <w:t xml:space="preserve"> με των παιδιών τους τα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Οι αμφιθαλείς έχουν μια πιθανότητα 25% να έχουν ένα τέλειο </w:t>
      </w:r>
      <w:proofErr w:type="spellStart"/>
      <w:r w:rsidRPr="007D5892">
        <w:rPr>
          <w:rFonts w:ascii="Times New Roman" w:eastAsia="Times New Roman" w:hAnsi="Times New Roman" w:cs="Times New Roman"/>
          <w:lang w:eastAsia="el-GR"/>
        </w:rPr>
        <w:t>τέριασμα</w:t>
      </w:r>
      <w:proofErr w:type="spellEnd"/>
      <w:r w:rsidRPr="007D5892">
        <w:rPr>
          <w:rFonts w:ascii="Times New Roman" w:eastAsia="Times New Roman" w:hAnsi="Times New Roman" w:cs="Times New Roman"/>
          <w:lang w:eastAsia="el-GR"/>
        </w:rPr>
        <w:t xml:space="preserve"> στα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.[17]</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6" w:name="Collection.2C_storage_and_costs"/>
      <w:bookmarkStart w:id="27" w:name="_Toc159308172"/>
      <w:bookmarkEnd w:id="26"/>
      <w:r w:rsidRPr="007D5892">
        <w:rPr>
          <w:rFonts w:ascii="Comic Sans MS" w:eastAsia="Times New Roman" w:hAnsi="Comic Sans MS" w:cs="Times New Roman"/>
          <w:b/>
          <w:sz w:val="32"/>
          <w:szCs w:val="32"/>
          <w:lang w:eastAsia="el-GR"/>
        </w:rPr>
        <w:t xml:space="preserve">Συλλογή </w:t>
      </w:r>
      <w:r w:rsidRPr="007D5892">
        <w:rPr>
          <w:rFonts w:ascii="Comic Sans MS" w:eastAsia="Times New Roman" w:hAnsi="Comic Sans MS" w:cs="Times New Roman"/>
          <w:b/>
          <w:sz w:val="32"/>
          <w:szCs w:val="32"/>
          <w:lang w:val="en-US" w:eastAsia="el-GR"/>
        </w:rPr>
        <w:t>cord</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blood</w:t>
      </w:r>
      <w:r w:rsidRPr="007D5892">
        <w:rPr>
          <w:rFonts w:ascii="Comic Sans MS" w:eastAsia="Times New Roman" w:hAnsi="Comic Sans MS" w:cs="Times New Roman"/>
          <w:b/>
          <w:sz w:val="32"/>
          <w:szCs w:val="32"/>
          <w:lang w:eastAsia="el-GR"/>
        </w:rPr>
        <w:t>, αποθήκευση και δαπάνες</w:t>
      </w:r>
      <w:bookmarkEnd w:id="27"/>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Υπάρχουν δύο κύριες μέθοδοι για συλλογή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από την ομφαλική φλέβα :προτού να παραδοθεί ο πλακούντας (</w:t>
      </w:r>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utero</w:t>
      </w:r>
      <w:r w:rsidRPr="007D5892">
        <w:rPr>
          <w:rFonts w:ascii="Times New Roman" w:eastAsia="Times New Roman" w:hAnsi="Times New Roman" w:cs="Times New Roman"/>
          <w:lang w:eastAsia="el-GR"/>
        </w:rPr>
        <w:t>) ή κατόπιν (</w:t>
      </w:r>
      <w:r w:rsidRPr="007D5892">
        <w:rPr>
          <w:rFonts w:ascii="Times New Roman" w:eastAsia="Times New Roman" w:hAnsi="Times New Roman" w:cs="Times New Roman"/>
          <w:lang w:val="en-GB" w:eastAsia="el-GR"/>
        </w:rPr>
        <w:t>ex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utero</w:t>
      </w:r>
      <w:r w:rsidRPr="007D5892">
        <w:rPr>
          <w:rFonts w:ascii="Times New Roman" w:eastAsia="Times New Roman" w:hAnsi="Times New Roman" w:cs="Times New Roman"/>
          <w:lang w:eastAsia="el-GR"/>
        </w:rPr>
        <w:t xml:space="preserve">.) Με </w:t>
      </w:r>
      <w:r w:rsidRPr="007D5892">
        <w:rPr>
          <w:rFonts w:ascii="Times New Roman" w:eastAsia="Times New Roman" w:hAnsi="Times New Roman" w:cs="Times New Roman"/>
          <w:lang w:val="en-GB" w:eastAsia="el-GR"/>
        </w:rPr>
        <w:t>ex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utero</w:t>
      </w:r>
      <w:r w:rsidRPr="007D5892">
        <w:rPr>
          <w:rFonts w:ascii="Times New Roman" w:eastAsia="Times New Roman" w:hAnsi="Times New Roman" w:cs="Times New Roman"/>
          <w:lang w:eastAsia="el-GR"/>
        </w:rPr>
        <w:t xml:space="preserve"> μέθοδο συλλογής, τα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συλλέγονται αφότου παραδίδεται ο πλακούντας και ο ομφαλικός λώρος αφαιρείται από το νεογέννητο. Ο πλακούντας τοποθετείται σε μια αποστειρωμένη κατασκευή υποστήριξης με τον ομφαλικό λώρο ενωμένο μέσω της υποστήριξης. Το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συλλέγεται από την δύναμη της βαρύτητας και είναι μεταξύ 40-150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Μια παρόμοια μέθοδος συλλογής γίνεται για την </w:t>
      </w:r>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utero</w:t>
      </w:r>
      <w:r w:rsidRPr="007D5892">
        <w:rPr>
          <w:rFonts w:ascii="Times New Roman" w:eastAsia="Times New Roman" w:hAnsi="Times New Roman" w:cs="Times New Roman"/>
          <w:lang w:eastAsia="el-GR"/>
        </w:rPr>
        <w:t xml:space="preserve">, εκτός από το ότι το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συλλέγεται αφότου έχει παραδοθεί το μωρό αλλά πριν από την παράδοση του πλακούντα. Μετά από τη συλλογή οι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μονάδες πρέπει αμέσως να σταλθούν σε μία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τράπεζα. Στις κοινές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τράπεζες, αυτό το αίμα αναλύεται στη συνέχεια για μολυσματικούς παράγοντες και τον καθορισμό του τύπου του ιστού. Το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υποβάλλεται σε επεξεργασία και απαλλάσσεται από τα </w:t>
      </w:r>
      <w:proofErr w:type="spellStart"/>
      <w:r w:rsidRPr="007D5892">
        <w:rPr>
          <w:rFonts w:ascii="Times New Roman" w:eastAsia="Times New Roman" w:hAnsi="Times New Roman" w:cs="Times New Roman"/>
          <w:lang w:eastAsia="el-GR"/>
        </w:rPr>
        <w:t>ερυθροκύτταρα</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πρίν</w:t>
      </w:r>
      <w:proofErr w:type="spellEnd"/>
      <w:r w:rsidRPr="007D5892">
        <w:rPr>
          <w:rFonts w:ascii="Times New Roman" w:eastAsia="Times New Roman" w:hAnsi="Times New Roman" w:cs="Times New Roman"/>
          <w:lang w:eastAsia="el-GR"/>
        </w:rPr>
        <w:t xml:space="preserve"> αποθηκευτεί σε υγρό άζωτο για μελλοντική χρήση.</w:t>
      </w:r>
    </w:p>
    <w:p w:rsidR="007D5892" w:rsidRPr="007D5892" w:rsidRDefault="007D5892" w:rsidP="007D5892">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Σχετικό βίντεο που δείχνει την διαδικασία  [18]  </w:t>
      </w:r>
      <w:r>
        <w:rPr>
          <w:rFonts w:ascii="Times New Roman" w:eastAsia="Times New Roman" w:hAnsi="Times New Roman" w:cs="Times New Roman"/>
          <w:noProof/>
          <w:lang w:eastAsia="el-GR"/>
        </w:rPr>
        <w:drawing>
          <wp:inline distT="0" distB="0" distL="0" distR="0">
            <wp:extent cx="1238250" cy="825500"/>
            <wp:effectExtent l="0" t="0" r="0" b="0"/>
            <wp:docPr id="4" name="Εικόνα 4" descr="way00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y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jc w:val="both"/>
        <w:rPr>
          <w:rFonts w:ascii="Times New Roman" w:eastAsia="Times New Roman" w:hAnsi="Times New Roman" w:cs="Times New Roman"/>
          <w:color w:val="FF0000"/>
          <w:lang w:eastAsia="el-GR"/>
        </w:rPr>
      </w:pPr>
      <w:r w:rsidRPr="007D5892">
        <w:rPr>
          <w:rFonts w:ascii="Times New Roman" w:eastAsia="Times New Roman" w:hAnsi="Times New Roman" w:cs="Times New Roman"/>
          <w:color w:val="FF0000"/>
          <w:lang w:eastAsia="el-GR"/>
        </w:rPr>
        <w:t xml:space="preserve">(κάντε </w:t>
      </w:r>
      <w:proofErr w:type="spellStart"/>
      <w:r w:rsidRPr="007D5892">
        <w:rPr>
          <w:rFonts w:ascii="Times New Roman" w:eastAsia="Times New Roman" w:hAnsi="Times New Roman" w:cs="Times New Roman"/>
          <w:color w:val="FF0000"/>
          <w:lang w:eastAsia="el-GR"/>
        </w:rPr>
        <w:t>κλίκ</w:t>
      </w:r>
      <w:proofErr w:type="spellEnd"/>
      <w:r w:rsidRPr="007D5892">
        <w:rPr>
          <w:rFonts w:ascii="Times New Roman" w:eastAsia="Times New Roman" w:hAnsi="Times New Roman" w:cs="Times New Roman"/>
          <w:color w:val="FF0000"/>
          <w:lang w:eastAsia="el-GR"/>
        </w:rPr>
        <w:t xml:space="preserve"> στην εικόνα για να δείτε το βίντεο)</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Οι νέοι γονείς έχουν να επιλέξουν για το νεογέννητό τους ιδιωτική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τράπεζα </w:t>
      </w:r>
      <w:r w:rsidRPr="007D5892">
        <w:rPr>
          <w:rFonts w:ascii="Times New Roman" w:eastAsia="Times New Roman" w:hAnsi="Times New Roman" w:cs="Times New Roman"/>
          <w:lang w:eastAsia="el-GR"/>
        </w:rPr>
        <w:lastRenderedPageBreak/>
        <w:t xml:space="preserve">ή κοινή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τράπεζα. Το κόστος ιδιωτικών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τραπεζικών εργασιών είναι περίπου $2000 για τη συλλογή και περίπου $125 ετησίως για φύλαξη από το 2006. Η δωρεά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μπορεί να μην είναι δυνατή σε όλες τις περιοχές, εντούτοις η ευκαιρία να δώσει κάποιος γίνεται </w:t>
      </w:r>
      <w:proofErr w:type="spellStart"/>
      <w:r w:rsidRPr="007D5892">
        <w:rPr>
          <w:rFonts w:ascii="Times New Roman" w:eastAsia="Times New Roman" w:hAnsi="Times New Roman" w:cs="Times New Roman"/>
          <w:lang w:eastAsia="el-GR"/>
        </w:rPr>
        <w:t>πιό</w:t>
      </w:r>
      <w:proofErr w:type="spellEnd"/>
      <w:r w:rsidRPr="007D5892">
        <w:rPr>
          <w:rFonts w:ascii="Times New Roman" w:eastAsia="Times New Roman" w:hAnsi="Times New Roman" w:cs="Times New Roman"/>
          <w:lang w:eastAsia="el-GR"/>
        </w:rPr>
        <w:t xml:space="preserve"> μεγάλη. Οι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τράπεζες δεν θα χρεώσουν τον δότη για τη δωρεά, αλλά η </w:t>
      </w:r>
      <w:r w:rsidRPr="007D5892">
        <w:rPr>
          <w:rFonts w:ascii="Times New Roman" w:eastAsia="Times New Roman" w:hAnsi="Times New Roman" w:cs="Times New Roman"/>
          <w:lang w:val="en-GB" w:eastAsia="el-GR"/>
        </w:rPr>
        <w:t>OB</w:t>
      </w:r>
      <w:r w:rsidRPr="007D5892">
        <w:rPr>
          <w:rFonts w:ascii="Times New Roman" w:eastAsia="Times New Roman" w:hAnsi="Times New Roman" w:cs="Times New Roman"/>
          <w:lang w:eastAsia="el-GR"/>
        </w:rPr>
        <w:t>/</w:t>
      </w:r>
      <w:r w:rsidRPr="007D5892">
        <w:rPr>
          <w:rFonts w:ascii="Times New Roman" w:eastAsia="Times New Roman" w:hAnsi="Times New Roman" w:cs="Times New Roman"/>
          <w:lang w:val="en-GB" w:eastAsia="el-GR"/>
        </w:rPr>
        <w:t>GYN</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μπορει</w:t>
      </w:r>
      <w:proofErr w:type="spellEnd"/>
      <w:r w:rsidRPr="007D5892">
        <w:rPr>
          <w:rFonts w:ascii="Times New Roman" w:eastAsia="Times New Roman" w:hAnsi="Times New Roman" w:cs="Times New Roman"/>
          <w:lang w:eastAsia="el-GR"/>
        </w:rPr>
        <w:t xml:space="preserve"> ακόμα να χρεώσει μια συνολική αμοιβή $100-$250, που δεν καλύπτεται συνήθως από την ασφάλεια. [17]</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Σύμφωνα με την έρευνα στο περιοδικό της παιδιατρικής αιματολογίας/ ογκολογίας (1997, 19:3, 183-187), οι πιθανότητες ένα παιδί να πρέπει να χρησιμοποιήσει τα ίδια του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στην ηλικία των είκοσι ένα για τις τρέχουσες επεξεργασίες είναι περίπου 1:2,700, και οι πιθανότητες ένα μέλος της οικογένειας να πρέπει να χρησιμοποιήσει εκείνα τα κύτταρα είναι περίπου 1:1,400. [19]</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Μετά από τον πρώτο αμφιθαλής-δότη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μιά</w:t>
      </w:r>
      <w:proofErr w:type="spellEnd"/>
      <w:r w:rsidRPr="007D5892">
        <w:rPr>
          <w:rFonts w:ascii="Times New Roman" w:eastAsia="Times New Roman" w:hAnsi="Times New Roman" w:cs="Times New Roman"/>
          <w:lang w:eastAsia="el-GR"/>
        </w:rPr>
        <w:t xml:space="preserve"> μεταμόσχευση εκτελέσθηκε το 1988, στο </w:t>
      </w:r>
      <w:r w:rsidRPr="007D5892">
        <w:rPr>
          <w:rFonts w:ascii="Times New Roman" w:eastAsia="Times New Roman" w:hAnsi="Times New Roman" w:cs="Times New Roman"/>
          <w:lang w:val="en-GB" w:eastAsia="el-GR"/>
        </w:rPr>
        <w:t>National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Institute</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of</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Health</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NIH</w:t>
      </w:r>
      <w:r w:rsidRPr="007D5892">
        <w:rPr>
          <w:rFonts w:ascii="Times New Roman" w:eastAsia="Times New Roman" w:hAnsi="Times New Roman" w:cs="Times New Roman"/>
          <w:lang w:eastAsia="el-GR"/>
        </w:rPr>
        <w:t xml:space="preserve">) που επιχορηγήθηκε από τον </w:t>
      </w:r>
      <w:r w:rsidRPr="007D5892">
        <w:rPr>
          <w:rFonts w:ascii="Times New Roman" w:eastAsia="Times New Roman" w:hAnsi="Times New Roman" w:cs="Times New Roman"/>
          <w:lang w:val="en-GB" w:eastAsia="el-GR"/>
        </w:rPr>
        <w:t>Dr</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Pablo</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Rubinstein</w:t>
      </w:r>
      <w:r w:rsidRPr="007D5892">
        <w:rPr>
          <w:rFonts w:ascii="Times New Roman" w:eastAsia="Times New Roman" w:hAnsi="Times New Roman" w:cs="Times New Roman"/>
          <w:lang w:eastAsia="el-GR"/>
        </w:rPr>
        <w:t xml:space="preserve"> για να αναπτύξει τα πρώτα προγράμματα των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στο </w:t>
      </w:r>
      <w:r w:rsidRPr="007D5892">
        <w:rPr>
          <w:rFonts w:ascii="Times New Roman" w:eastAsia="Times New Roman" w:hAnsi="Times New Roman" w:cs="Times New Roman"/>
          <w:lang w:val="en-GB" w:eastAsia="el-GR"/>
        </w:rPr>
        <w:t>New</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York</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val="en-GB" w:eastAsia="el-GR"/>
        </w:rPr>
        <w:t>Center</w:t>
      </w:r>
      <w:proofErr w:type="spellEnd"/>
      <w:r w:rsidRPr="007D5892">
        <w:rPr>
          <w:rFonts w:ascii="Times New Roman" w:eastAsia="Times New Roman" w:hAnsi="Times New Roman" w:cs="Times New Roman"/>
          <w:lang w:eastAsia="el-GR"/>
        </w:rPr>
        <w:t>(</w:t>
      </w:r>
      <w:r w:rsidRPr="007D5892">
        <w:rPr>
          <w:rFonts w:ascii="Times New Roman" w:eastAsia="Times New Roman" w:hAnsi="Times New Roman" w:cs="Times New Roman"/>
          <w:lang w:val="en-GB" w:eastAsia="el-GR"/>
        </w:rPr>
        <w:t>NYBC</w:t>
      </w:r>
      <w:r w:rsidRPr="007D5892">
        <w:rPr>
          <w:rFonts w:ascii="Times New Roman" w:eastAsia="Times New Roman" w:hAnsi="Times New Roman" w:cs="Times New Roman"/>
          <w:lang w:eastAsia="el-GR"/>
        </w:rPr>
        <w:t xml:space="preserve">)[20], προκειμένου να συσταθεί ο κατάλογος από μη εμβρυϊκές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μονάδες απαραίτητες να παρέχουν ανεξάρτητα, αντιστοιχισμένα εμβόλια για τους ασθενείς. Το 2005, στο </w:t>
      </w:r>
      <w:r w:rsidRPr="007D5892">
        <w:rPr>
          <w:rFonts w:ascii="Times New Roman" w:eastAsia="Times New Roman" w:hAnsi="Times New Roman" w:cs="Times New Roman"/>
          <w:lang w:val="en-GB" w:eastAsia="el-GR"/>
        </w:rPr>
        <w:t>University</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of</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Toronto</w:t>
      </w:r>
      <w:r w:rsidRPr="007D5892">
        <w:rPr>
          <w:rFonts w:ascii="Times New Roman" w:eastAsia="Times New Roman" w:hAnsi="Times New Roman" w:cs="Times New Roman"/>
          <w:lang w:eastAsia="el-GR"/>
        </w:rPr>
        <w:t xml:space="preserve"> ο ερευνητής </w:t>
      </w:r>
      <w:r w:rsidRPr="007D5892">
        <w:rPr>
          <w:rFonts w:ascii="Times New Roman" w:eastAsia="Times New Roman" w:hAnsi="Times New Roman" w:cs="Times New Roman"/>
          <w:lang w:val="en-GB" w:eastAsia="el-GR"/>
        </w:rPr>
        <w:t>Peter</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val="en-GB" w:eastAsia="el-GR"/>
        </w:rPr>
        <w:t>Zandstra</w:t>
      </w:r>
      <w:proofErr w:type="spellEnd"/>
      <w:r w:rsidRPr="007D5892">
        <w:rPr>
          <w:rFonts w:ascii="Times New Roman" w:eastAsia="Times New Roman" w:hAnsi="Times New Roman" w:cs="Times New Roman"/>
          <w:lang w:eastAsia="el-GR"/>
        </w:rPr>
        <w:t xml:space="preserve"> ανέπτυξε μια μέθοδο για να αυξήσει την παραγωγή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για να επιτρέψουν τη χρήση τους στη θεραπεία των ενηλίκων καθώς επίσης και των παιδιών.[21]</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8" w:name="_Toc159308173"/>
      <w:r w:rsidRPr="007D5892">
        <w:rPr>
          <w:rFonts w:ascii="Comic Sans MS" w:eastAsia="Times New Roman" w:hAnsi="Comic Sans MS" w:cs="Times New Roman"/>
          <w:b/>
          <w:sz w:val="32"/>
          <w:szCs w:val="32"/>
          <w:lang w:eastAsia="el-GR"/>
        </w:rPr>
        <w:t>Λήψη βλαστικών κυττάρων από τον ομφάλιο λώρο</w:t>
      </w:r>
      <w:bookmarkEnd w:id="28"/>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Η λήψη του δείγματος αίματος θα πρέπει να γίνει πριν την υστεροτοκία.</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Η όλη διαδικασία απαιτεί περίπου 10 λεπτά.</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Το δείγμα θα πρέπει πάντα να βρίσκεται σε θερμοκρασία δωματίου από την ώρα της λήψης του μέχρι και την παράδοση του στα αργαστήρια και όχι στο ψυγείο.</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Ο χρόνος που μεσολαβεί από την λήψη του δείγματος έως και την παράδοσή του στα εργαστήρια συνίσταται να μην υπερβαίνει τις 48 ώρες.</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Σε περίπτωση δίδυμων, η ίδια διαδικασία επαναλαμβάνεται για κάθε παιδί, με ξεχωριστή συσκευασία συλλογής και τα αντίστοιχα απαραίτητα συμπληρωμένα έντυπα για το κάθε παιδί.</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Η διαδικασία είναι ίδια για φυσιολογικό τοκετό ή με καισαρική.</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29" w:name="_Toc159308174"/>
      <w:r w:rsidRPr="007D5892">
        <w:rPr>
          <w:rFonts w:ascii="Comic Sans MS" w:eastAsia="Times New Roman" w:hAnsi="Comic Sans MS" w:cs="Times New Roman"/>
          <w:b/>
          <w:bCs/>
          <w:sz w:val="28"/>
          <w:szCs w:val="28"/>
          <w:lang w:eastAsia="el-GR"/>
        </w:rPr>
        <w:t>Η διαδικασία (Εικόνα 9)</w:t>
      </w:r>
      <w:bookmarkEnd w:id="29"/>
    </w:p>
    <w:p w:rsidR="007D5892" w:rsidRPr="007D5892" w:rsidRDefault="007D5892" w:rsidP="007D5892">
      <w:pPr>
        <w:spacing w:after="0" w:line="240" w:lineRule="auto"/>
        <w:rPr>
          <w:rFonts w:ascii="Times New Roman" w:eastAsia="Times New Roman" w:hAnsi="Times New Roman" w:cs="Times New Roman"/>
          <w:color w:val="000000"/>
          <w:sz w:val="2"/>
          <w:szCs w:val="2"/>
          <w:lang w:eastAsia="el-GR"/>
        </w:rPr>
      </w:pP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Αμέσως μετά την γέννηση του μωρού, πιέζουμε τον ομφάλιο λώρο με δύο </w:t>
      </w:r>
      <w:r w:rsidRPr="007D5892">
        <w:rPr>
          <w:rFonts w:ascii="Times New Roman" w:eastAsia="Times New Roman" w:hAnsi="Times New Roman" w:cs="Times New Roman"/>
          <w:lang w:eastAsia="el-GR"/>
        </w:rPr>
        <w:lastRenderedPageBreak/>
        <w:t xml:space="preserve">λαβίδες. Η μία λαβίδα θα πρέπει να </w:t>
      </w:r>
      <w:proofErr w:type="spellStart"/>
      <w:r w:rsidRPr="007D5892">
        <w:rPr>
          <w:rFonts w:ascii="Times New Roman" w:eastAsia="Times New Roman" w:hAnsi="Times New Roman" w:cs="Times New Roman"/>
          <w:lang w:eastAsia="el-GR"/>
        </w:rPr>
        <w:t>τοποθετειθεί</w:t>
      </w:r>
      <w:proofErr w:type="spellEnd"/>
      <w:r w:rsidRPr="007D5892">
        <w:rPr>
          <w:rFonts w:ascii="Times New Roman" w:eastAsia="Times New Roman" w:hAnsi="Times New Roman" w:cs="Times New Roman"/>
          <w:lang w:eastAsia="el-GR"/>
        </w:rPr>
        <w:t xml:space="preserve"> περίπου </w:t>
      </w:r>
      <w:smartTag w:uri="urn:schemas-microsoft-com:office:smarttags" w:element="metricconverter">
        <w:smartTagPr>
          <w:attr w:name="ProductID" w:val="10 εκατοστά"/>
        </w:smartTagPr>
        <w:r w:rsidRPr="007D5892">
          <w:rPr>
            <w:rFonts w:ascii="Times New Roman" w:eastAsia="Times New Roman" w:hAnsi="Times New Roman" w:cs="Times New Roman"/>
            <w:lang w:eastAsia="el-GR"/>
          </w:rPr>
          <w:t>10 εκατοστά</w:t>
        </w:r>
      </w:smartTag>
      <w:r w:rsidRPr="007D5892">
        <w:rPr>
          <w:rFonts w:ascii="Times New Roman" w:eastAsia="Times New Roman" w:hAnsi="Times New Roman" w:cs="Times New Roman"/>
          <w:lang w:eastAsia="el-GR"/>
        </w:rPr>
        <w:t xml:space="preserve"> από το μωρό. θα πρέπει γρήγορα να σταματήσει η </w:t>
      </w:r>
      <w:proofErr w:type="spellStart"/>
      <w:r w:rsidRPr="007D5892">
        <w:rPr>
          <w:rFonts w:ascii="Times New Roman" w:eastAsia="Times New Roman" w:hAnsi="Times New Roman" w:cs="Times New Roman"/>
          <w:lang w:eastAsia="el-GR"/>
        </w:rPr>
        <w:t>πλακουντιακή</w:t>
      </w:r>
      <w:proofErr w:type="spellEnd"/>
      <w:r w:rsidRPr="007D5892">
        <w:rPr>
          <w:rFonts w:ascii="Times New Roman" w:eastAsia="Times New Roman" w:hAnsi="Times New Roman" w:cs="Times New Roman"/>
          <w:lang w:eastAsia="el-GR"/>
        </w:rPr>
        <w:t xml:space="preserve"> κυκλοφορία του αίματος διότι τα βλαστικά κύτταρα τείνουν να μεταναστεύουν πολύ γρήγορα προς την κατεύθυνση του μωρού.</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Όπως συνηθίζετε, κόβουμε τον ομφάλιο λώρο ανάμεσα στις δυο λαβίδες και απομακρύνουμε το μωρό.</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Αμέσως μετά, και πριν την αποκόλληση του πλακούντα, καθαρίζουμε καλά τον ομφάλιο λώρο με ένα αντισηπτικό.</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Από την συσκευασία συλλογής της αφαιρούμε τον αποστειρωμένο ασκό λήψης του δείγματος αίματος, τον </w:t>
      </w:r>
      <w:proofErr w:type="spellStart"/>
      <w:r w:rsidRPr="007D5892">
        <w:rPr>
          <w:rFonts w:ascii="Times New Roman" w:eastAsia="Times New Roman" w:hAnsi="Times New Roman" w:cs="Times New Roman"/>
          <w:lang w:eastAsia="el-GR"/>
        </w:rPr>
        <w:t>ξετυλήγουμε</w:t>
      </w:r>
      <w:proofErr w:type="spellEnd"/>
      <w:r w:rsidRPr="007D5892">
        <w:rPr>
          <w:rFonts w:ascii="Times New Roman" w:eastAsia="Times New Roman" w:hAnsi="Times New Roman" w:cs="Times New Roman"/>
          <w:lang w:eastAsia="el-GR"/>
        </w:rPr>
        <w:t xml:space="preserve"> και τον τοποθετούμε κοντά μας για ευκολότερη λήψη.</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Αφαιρούμε το προστατευτικό καπάκι από την βελόνα που συνδέεται με τον ασκό.</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Με την βοήθεια της βελόνας, τρυπάμε τον ομφάλιο λώρο στην περιοχή που έχουμε προηγούμενος αποστειρώσει.</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Υπάρχει το ενδεχόμενο να χρειασθεί να τρυπηθεί ο ομφάλιος λώρος σε περισσότερα του ενός σημεία. Σ' αυτήν την περίπτωση, αποστειρώνουμε και πάλι όλα αυτά τα σημεία με τον ίδιο ακριβώς τρόπο που ακολουθήσαμε προηγουμένως. Η αποστείρωση αποτελεί απαραίτητη προϋπόθεση για την αποφυγή οποιασδήποτε μόλυνσης του δείγματος.</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Η ελάχιστη απαιτουμένη ποσότητα δήγματος αίματος είναι 80 ml (καθαρό από τα περίπου 35ml </w:t>
      </w:r>
      <w:proofErr w:type="spellStart"/>
      <w:r w:rsidRPr="007D5892">
        <w:rPr>
          <w:rFonts w:ascii="Times New Roman" w:eastAsia="Times New Roman" w:hAnsi="Times New Roman" w:cs="Times New Roman"/>
          <w:lang w:eastAsia="el-GR"/>
        </w:rPr>
        <w:t>αντιπυκτικού</w:t>
      </w:r>
      <w:proofErr w:type="spellEnd"/>
      <w:r w:rsidRPr="007D5892">
        <w:rPr>
          <w:rFonts w:ascii="Times New Roman" w:eastAsia="Times New Roman" w:hAnsi="Times New Roman" w:cs="Times New Roman"/>
          <w:lang w:eastAsia="el-GR"/>
        </w:rPr>
        <w:t xml:space="preserve"> CPD ενώ η μέγιστη χωρητικότητα του ασκού είναι 25ml. Γενικά, όσο περισσότερο αίμα από τον ομφάλιο λώρο καταφέρουμε να συλλέξουμε μέσα στον ασκό τόσα </w:t>
      </w:r>
      <w:proofErr w:type="spellStart"/>
      <w:r w:rsidRPr="007D5892">
        <w:rPr>
          <w:rFonts w:ascii="Times New Roman" w:eastAsia="Times New Roman" w:hAnsi="Times New Roman" w:cs="Times New Roman"/>
          <w:lang w:eastAsia="el-GR"/>
        </w:rPr>
        <w:t>πιό</w:t>
      </w:r>
      <w:proofErr w:type="spellEnd"/>
      <w:r w:rsidRPr="007D5892">
        <w:rPr>
          <w:rFonts w:ascii="Times New Roman" w:eastAsia="Times New Roman" w:hAnsi="Times New Roman" w:cs="Times New Roman"/>
          <w:lang w:eastAsia="el-GR"/>
        </w:rPr>
        <w:t xml:space="preserve"> πολλά βλαστικά κύτταρα θα βρεθούν και θα απομονωθούν.</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Όταν θα έχει ολοκληρωθεί η διαδικασία λήψης του αίματος αδειάζουμε  μέσα στον ασκό, το όποιο αίμα ενδεχομένως να έχει απομένει μέσα στον σωλήνα λήψης.</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Κόβουμε την βελόνα η οποία συνδέεται με τον ασκό και στην συνέχεια την πετάμε.</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Δένουμε τουλάχιστον δύο κόμπους στο σωλήνα λήψης. Συμπληρωματικά, χρησιμοποιούμε και την ειδική λαβίδα (</w:t>
      </w:r>
      <w:proofErr w:type="spellStart"/>
      <w:r w:rsidRPr="007D5892">
        <w:rPr>
          <w:rFonts w:ascii="Times New Roman" w:eastAsia="Times New Roman" w:hAnsi="Times New Roman" w:cs="Times New Roman"/>
          <w:lang w:eastAsia="el-GR"/>
        </w:rPr>
        <w:t>clamp</w:t>
      </w:r>
      <w:proofErr w:type="spellEnd"/>
      <w:r w:rsidRPr="007D5892">
        <w:rPr>
          <w:rFonts w:ascii="Times New Roman" w:eastAsia="Times New Roman" w:hAnsi="Times New Roman" w:cs="Times New Roman"/>
          <w:lang w:eastAsia="el-GR"/>
        </w:rPr>
        <w:t>) που βρίσκεται μέσα στην συσκευασία συλλογής. (Δεν χρησιμοποιούμε ράμματα).</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Ανακινούμε καλά τον ασκό με μερικές αργές κινήσεις για να αναμιχθεί το αίμα με το αντιπηκτικό.</w:t>
      </w:r>
    </w:p>
    <w:p w:rsidR="007D5892" w:rsidRPr="007D5892" w:rsidRDefault="007D5892" w:rsidP="007D5892">
      <w:pPr>
        <w:widowControl w:val="0"/>
        <w:numPr>
          <w:ilvl w:val="0"/>
          <w:numId w:val="16"/>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Τοποθετούμε το δείγμα μέσα σε ειδική εξωτερική συσκευασία.[22]</w:t>
      </w:r>
    </w:p>
    <w:p w:rsidR="007D5892" w:rsidRPr="007D5892" w:rsidRDefault="007D5892" w:rsidP="007D5892">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4851400" cy="8293100"/>
            <wp:effectExtent l="0" t="0" r="6350" b="0"/>
            <wp:docPr id="3" name="Εικόνα 3" descr="111118-12-2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118-12-200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1400" cy="82931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9 [22]</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0" w:name="Usage"/>
      <w:bookmarkStart w:id="31" w:name="_Toc159308175"/>
      <w:bookmarkEnd w:id="30"/>
      <w:r w:rsidRPr="007D5892">
        <w:rPr>
          <w:rFonts w:ascii="Comic Sans MS" w:eastAsia="Times New Roman" w:hAnsi="Comic Sans MS" w:cs="Times New Roman"/>
          <w:b/>
          <w:sz w:val="32"/>
          <w:szCs w:val="32"/>
          <w:lang w:eastAsia="el-GR"/>
        </w:rPr>
        <w:lastRenderedPageBreak/>
        <w:t xml:space="preserve">Χρήση του </w:t>
      </w:r>
      <w:r w:rsidRPr="007D5892">
        <w:rPr>
          <w:rFonts w:ascii="Comic Sans MS" w:eastAsia="Times New Roman" w:hAnsi="Comic Sans MS" w:cs="Times New Roman"/>
          <w:b/>
          <w:sz w:val="32"/>
          <w:szCs w:val="32"/>
          <w:lang w:val="en-US" w:eastAsia="el-GR"/>
        </w:rPr>
        <w:t>cord</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blood</w:t>
      </w:r>
      <w:bookmarkEnd w:id="31"/>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Όταν απαιτείται </w:t>
      </w:r>
      <w:proofErr w:type="spellStart"/>
      <w:r w:rsidRPr="007D5892">
        <w:rPr>
          <w:rFonts w:ascii="Times New Roman" w:eastAsia="Times New Roman" w:hAnsi="Times New Roman" w:cs="Times New Roman"/>
          <w:lang w:eastAsia="el-GR"/>
        </w:rPr>
        <w:t>κρυοδιατήρηση</w:t>
      </w:r>
      <w:proofErr w:type="spellEnd"/>
      <w:r w:rsidRPr="007D5892">
        <w:rPr>
          <w:rFonts w:ascii="Times New Roman" w:eastAsia="Times New Roman" w:hAnsi="Times New Roman" w:cs="Times New Roman"/>
          <w:lang w:eastAsia="el-GR"/>
        </w:rPr>
        <w:t xml:space="preserve"> (Εικόνα 10) του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είναι ξεπαγωμένο, πλυμένο με </w:t>
      </w:r>
      <w:proofErr w:type="spellStart"/>
      <w:r w:rsidRPr="007D5892">
        <w:rPr>
          <w:rFonts w:ascii="Times New Roman" w:eastAsia="Times New Roman" w:hAnsi="Times New Roman" w:cs="Times New Roman"/>
          <w:lang w:eastAsia="el-GR"/>
        </w:rPr>
        <w:t>κρυοπροστατευτικό</w:t>
      </w:r>
      <w:proofErr w:type="spellEnd"/>
      <w:r w:rsidRPr="007D5892">
        <w:rPr>
          <w:rFonts w:ascii="Times New Roman" w:eastAsia="Times New Roman" w:hAnsi="Times New Roman" w:cs="Times New Roman"/>
          <w:lang w:eastAsia="el-GR"/>
        </w:rPr>
        <w:t xml:space="preserve">, και </w:t>
      </w:r>
      <w:proofErr w:type="spellStart"/>
      <w:r w:rsidRPr="007D5892">
        <w:rPr>
          <w:rFonts w:ascii="Times New Roman" w:eastAsia="Times New Roman" w:hAnsi="Times New Roman" w:cs="Times New Roman"/>
          <w:lang w:eastAsia="el-GR"/>
        </w:rPr>
        <w:t>εγχυσμένο</w:t>
      </w:r>
      <w:proofErr w:type="spellEnd"/>
      <w:r w:rsidRPr="007D5892">
        <w:rPr>
          <w:rFonts w:ascii="Times New Roman" w:eastAsia="Times New Roman" w:hAnsi="Times New Roman" w:cs="Times New Roman"/>
          <w:lang w:eastAsia="el-GR"/>
        </w:rPr>
        <w:t xml:space="preserve"> μέσω μιας φλέβας του ασθενή. Αυτό το είδος επεξεργασίας, όπου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συλλέγονται από έναν άλλο δότη, καλείται </w:t>
      </w:r>
      <w:proofErr w:type="spellStart"/>
      <w:r w:rsidRPr="007D5892">
        <w:rPr>
          <w:rFonts w:ascii="Times New Roman" w:eastAsia="Times New Roman" w:hAnsi="Times New Roman" w:cs="Times New Roman"/>
          <w:lang w:eastAsia="el-GR"/>
        </w:rPr>
        <w:t>αλλογενική</w:t>
      </w:r>
      <w:proofErr w:type="spellEnd"/>
      <w:r w:rsidRPr="007D5892">
        <w:rPr>
          <w:rFonts w:ascii="Times New Roman" w:eastAsia="Times New Roman" w:hAnsi="Times New Roman" w:cs="Times New Roman"/>
          <w:lang w:eastAsia="el-GR"/>
        </w:rPr>
        <w:t xml:space="preserve"> επεξεργασία. Όταν τα κύτταρα συλλέγονται από τον ίδιο τον ασθενή στον οποίο θα χρησιμοποιηθούν, καλείται </w:t>
      </w:r>
      <w:proofErr w:type="spellStart"/>
      <w:r w:rsidRPr="007D5892">
        <w:rPr>
          <w:rFonts w:ascii="Times New Roman" w:eastAsia="Times New Roman" w:hAnsi="Times New Roman" w:cs="Times New Roman"/>
          <w:lang w:eastAsia="el-GR"/>
        </w:rPr>
        <w:t>αυτόλογη</w:t>
      </w:r>
      <w:proofErr w:type="spellEnd"/>
      <w:r w:rsidRPr="007D5892">
        <w:rPr>
          <w:rFonts w:ascii="Times New Roman" w:eastAsia="Times New Roman" w:hAnsi="Times New Roman" w:cs="Times New Roman"/>
          <w:lang w:eastAsia="el-GR"/>
        </w:rPr>
        <w:t xml:space="preserve"> και όταν συλλέγεται από τα συγγενικά άτομα, αναφέρεται ως συγγενική. </w:t>
      </w:r>
      <w:proofErr w:type="spellStart"/>
      <w:r w:rsidRPr="007D5892">
        <w:rPr>
          <w:rFonts w:ascii="Times New Roman" w:eastAsia="Times New Roman" w:hAnsi="Times New Roman" w:cs="Times New Roman"/>
          <w:lang w:eastAsia="el-GR"/>
        </w:rPr>
        <w:t>Ξενογενική</w:t>
      </w:r>
      <w:proofErr w:type="spellEnd"/>
      <w:r w:rsidRPr="007D5892">
        <w:rPr>
          <w:rFonts w:ascii="Times New Roman" w:eastAsia="Times New Roman" w:hAnsi="Times New Roman" w:cs="Times New Roman"/>
          <w:lang w:eastAsia="el-GR"/>
        </w:rPr>
        <w:t xml:space="preserve"> μεταφορά κυττάρων (μεταξύ διαφορετικών ειδών) είναι πολύ υπανάπτυκτη και </w:t>
      </w:r>
      <w:proofErr w:type="spellStart"/>
      <w:r w:rsidRPr="007D5892">
        <w:rPr>
          <w:rFonts w:ascii="Times New Roman" w:eastAsia="Times New Roman" w:hAnsi="Times New Roman" w:cs="Times New Roman"/>
          <w:lang w:eastAsia="el-GR"/>
        </w:rPr>
        <w:t>γινεται</w:t>
      </w:r>
      <w:proofErr w:type="spellEnd"/>
      <w:r w:rsidRPr="007D5892">
        <w:rPr>
          <w:rFonts w:ascii="Times New Roman" w:eastAsia="Times New Roman" w:hAnsi="Times New Roman" w:cs="Times New Roman"/>
          <w:lang w:eastAsia="el-GR"/>
        </w:rPr>
        <w:t xml:space="preserve"> για να υπάρχει κάποια ερευνητική δραστηριότητα.[17]</w:t>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val="en-US" w:eastAsia="el-GR"/>
        </w:rPr>
      </w:pPr>
      <w:r>
        <w:rPr>
          <w:rFonts w:ascii="Times New Roman" w:eastAsia="Times New Roman" w:hAnsi="Times New Roman" w:cs="Times New Roman"/>
          <w:noProof/>
          <w:lang w:eastAsia="el-GR"/>
        </w:rPr>
        <w:drawing>
          <wp:inline distT="0" distB="0" distL="0" distR="0">
            <wp:extent cx="2203450" cy="1905000"/>
            <wp:effectExtent l="0" t="0" r="6350" b="0"/>
            <wp:docPr id="2" name="Εικόνα 2" descr="1reh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reh1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3450" cy="19050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Εικόνα 10 Τα βλαστικά κύτταρα του </w:t>
      </w:r>
      <w:proofErr w:type="spellStart"/>
      <w:r w:rsidRPr="007D5892">
        <w:rPr>
          <w:rFonts w:ascii="Times New Roman" w:eastAsia="Times New Roman" w:hAnsi="Times New Roman" w:cs="Times New Roman"/>
          <w:lang w:eastAsia="el-GR"/>
        </w:rPr>
        <w:t>ομφαλοπλακουντιακού</w:t>
      </w:r>
      <w:proofErr w:type="spellEnd"/>
      <w:r w:rsidRPr="007D5892">
        <w:rPr>
          <w:rFonts w:ascii="Times New Roman" w:eastAsia="Times New Roman" w:hAnsi="Times New Roman" w:cs="Times New Roman"/>
          <w:lang w:eastAsia="el-GR"/>
        </w:rPr>
        <w:t xml:space="preserve"> αίματος φυλάσσονται, όπως άλλωστε και άλλοι βιολογικοί ιστοί, σε ειδικά δοχεία βαθιάς κατάψυξης. Οι χαμηλές θερμοκρασίες (της τάξεως των 190 βαθμών Κελσίου υπό το μηδέν) επιτυγχάνονται με τη χρήση υγρού αζώτου [22]</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2" w:name="Diseases_treated_with_cord_blood"/>
      <w:bookmarkStart w:id="33" w:name="_Toc159308176"/>
      <w:bookmarkEnd w:id="32"/>
      <w:r w:rsidRPr="007D5892">
        <w:rPr>
          <w:rFonts w:ascii="Comic Sans MS" w:eastAsia="Times New Roman" w:hAnsi="Comic Sans MS" w:cs="Times New Roman"/>
          <w:b/>
          <w:sz w:val="32"/>
          <w:szCs w:val="32"/>
          <w:lang w:eastAsia="el-GR"/>
        </w:rPr>
        <w:t xml:space="preserve">Ασθένειες που αντιμετωπίζονται με </w:t>
      </w:r>
      <w:r w:rsidRPr="007D5892">
        <w:rPr>
          <w:rFonts w:ascii="Comic Sans MS" w:eastAsia="Times New Roman" w:hAnsi="Comic Sans MS" w:cs="Times New Roman"/>
          <w:b/>
          <w:sz w:val="32"/>
          <w:szCs w:val="32"/>
          <w:lang w:val="en" w:eastAsia="el-GR"/>
        </w:rPr>
        <w:t>cord</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 w:eastAsia="el-GR"/>
        </w:rPr>
        <w:t>blood</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stem</w:t>
      </w:r>
      <w:r w:rsidRPr="007D5892">
        <w:rPr>
          <w:rFonts w:ascii="Comic Sans MS" w:eastAsia="Times New Roman" w:hAnsi="Comic Sans MS" w:cs="Times New Roman"/>
          <w:b/>
          <w:sz w:val="32"/>
          <w:szCs w:val="32"/>
          <w:lang w:eastAsia="el-GR"/>
        </w:rPr>
        <w:t xml:space="preserve"> </w:t>
      </w:r>
      <w:r w:rsidRPr="007D5892">
        <w:rPr>
          <w:rFonts w:ascii="Comic Sans MS" w:eastAsia="Times New Roman" w:hAnsi="Comic Sans MS" w:cs="Times New Roman"/>
          <w:b/>
          <w:sz w:val="32"/>
          <w:szCs w:val="32"/>
          <w:lang w:val="en-US" w:eastAsia="el-GR"/>
        </w:rPr>
        <w:t>cells</w:t>
      </w:r>
      <w:bookmarkEnd w:id="33"/>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Ξεκινώντας προς το τέλος του 1980, μετά από μία επιτυχή μεταμόσχευση αμφιθαλή δότη,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χρησιμοποιήθηκαν για να αντιμετωπιστεί ένας αριθμός από γενετικές ασθένειες σχετικές με το αίμα και το ανοσοβιολογικό σύστημα, καρκίνους, και άλλες διαταραχές. Λόγω των ιατρικών ζητημάτων γύρω από τη χρησιμοποίησή κάποιων ιδίων κυττάρων, σχεδόν σε κάθε περίπτωση οι επεξεργασίες γίνονται με χρησιμοποίηση κυττάρων από άλλο δότη, στη πλειοψηφία να χρησιμοποιούνται ανεξάρτητοι δότες. Το 1993, ο </w:t>
      </w:r>
      <w:r w:rsidRPr="007D5892">
        <w:rPr>
          <w:rFonts w:ascii="Times New Roman" w:eastAsia="Times New Roman" w:hAnsi="Times New Roman" w:cs="Times New Roman"/>
          <w:lang w:val="en-GB" w:eastAsia="el-GR"/>
        </w:rPr>
        <w:t>Dr</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Joanne</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val="en-GB" w:eastAsia="el-GR"/>
        </w:rPr>
        <w:t>Kurtzberg</w:t>
      </w:r>
      <w:proofErr w:type="spellEnd"/>
      <w:r w:rsidRPr="007D5892">
        <w:rPr>
          <w:rFonts w:ascii="Times New Roman" w:eastAsia="Times New Roman" w:hAnsi="Times New Roman" w:cs="Times New Roman"/>
          <w:lang w:eastAsia="el-GR"/>
        </w:rPr>
        <w:t xml:space="preserve">, από το </w:t>
      </w:r>
      <w:smartTag w:uri="urn:schemas-microsoft-com:office:smarttags" w:element="place">
        <w:smartTag w:uri="urn:schemas-microsoft-com:office:smarttags" w:element="PlaceName">
          <w:r w:rsidRPr="007D5892">
            <w:rPr>
              <w:rFonts w:ascii="Times New Roman" w:eastAsia="Times New Roman" w:hAnsi="Times New Roman" w:cs="Times New Roman"/>
              <w:lang w:val="en-GB" w:eastAsia="el-GR"/>
            </w:rPr>
            <w:t>Duke</w:t>
          </w:r>
        </w:smartTag>
        <w:r w:rsidRPr="007D5892">
          <w:rPr>
            <w:rFonts w:ascii="Times New Roman" w:eastAsia="Times New Roman" w:hAnsi="Times New Roman" w:cs="Times New Roman"/>
            <w:lang w:eastAsia="el-GR"/>
          </w:rPr>
          <w:t xml:space="preserve"> </w:t>
        </w:r>
        <w:smartTag w:uri="urn:schemas-microsoft-com:office:smarttags" w:element="PlaceType">
          <w:r w:rsidRPr="007D5892">
            <w:rPr>
              <w:rFonts w:ascii="Times New Roman" w:eastAsia="Times New Roman" w:hAnsi="Times New Roman" w:cs="Times New Roman"/>
              <w:lang w:val="en-GB" w:eastAsia="el-GR"/>
            </w:rPr>
            <w:t>University</w:t>
          </w:r>
        </w:smartTag>
        <w:r w:rsidRPr="007D5892">
          <w:rPr>
            <w:rFonts w:ascii="Times New Roman" w:eastAsia="Times New Roman" w:hAnsi="Times New Roman" w:cs="Times New Roman"/>
            <w:lang w:eastAsia="el-GR"/>
          </w:rPr>
          <w:t xml:space="preserve"> </w:t>
        </w:r>
        <w:smartTag w:uri="urn:schemas-microsoft-com:office:smarttags" w:element="PlaceName">
          <w:r w:rsidRPr="007D5892">
            <w:rPr>
              <w:rFonts w:ascii="Times New Roman" w:eastAsia="Times New Roman" w:hAnsi="Times New Roman" w:cs="Times New Roman"/>
              <w:lang w:val="en-GB" w:eastAsia="el-GR"/>
            </w:rPr>
            <w:t>Medical</w:t>
          </w:r>
        </w:smartTag>
        <w:r w:rsidRPr="007D5892">
          <w:rPr>
            <w:rFonts w:ascii="Times New Roman" w:eastAsia="Times New Roman" w:hAnsi="Times New Roman" w:cs="Times New Roman"/>
            <w:lang w:eastAsia="el-GR"/>
          </w:rPr>
          <w:t xml:space="preserve"> </w:t>
        </w:r>
        <w:proofErr w:type="spellStart"/>
        <w:smartTag w:uri="urn:schemas-microsoft-com:office:smarttags" w:element="PlaceType">
          <w:r w:rsidRPr="007D5892">
            <w:rPr>
              <w:rFonts w:ascii="Times New Roman" w:eastAsia="Times New Roman" w:hAnsi="Times New Roman" w:cs="Times New Roman"/>
              <w:lang w:val="en-GB" w:eastAsia="el-GR"/>
            </w:rPr>
            <w:t>Center</w:t>
          </w:r>
        </w:smartTag>
      </w:smartTag>
      <w:proofErr w:type="spellEnd"/>
      <w:r w:rsidRPr="007D5892">
        <w:rPr>
          <w:rFonts w:ascii="Times New Roman" w:eastAsia="Times New Roman" w:hAnsi="Times New Roman" w:cs="Times New Roman"/>
          <w:lang w:eastAsia="el-GR"/>
        </w:rPr>
        <w:t xml:space="preserve">, εκτέλεσε τις πρώτες δύο επιτυχής μεταμοσχεύσεις ανεξάρτητου δότη </w:t>
      </w:r>
      <w:r w:rsidRPr="007D5892">
        <w:rPr>
          <w:rFonts w:ascii="Times New Roman" w:eastAsia="Times New Roman" w:hAnsi="Times New Roman" w:cs="Times New Roman"/>
          <w:lang w:val="en-GB" w:eastAsia="el-GR"/>
        </w:rPr>
        <w:t>cord</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blood</w:t>
      </w:r>
      <w:r w:rsidRPr="007D5892">
        <w:rPr>
          <w:rFonts w:ascii="Times New Roman" w:eastAsia="Times New Roman" w:hAnsi="Times New Roman" w:cs="Times New Roman"/>
          <w:lang w:eastAsia="el-GR"/>
        </w:rPr>
        <w:t xml:space="preserve"> [24] ένας από τους οποίους θεραπεύτηκε από </w:t>
      </w:r>
      <w:proofErr w:type="spellStart"/>
      <w:r w:rsidRPr="007D5892">
        <w:rPr>
          <w:rFonts w:ascii="Times New Roman" w:eastAsia="Times New Roman" w:hAnsi="Times New Roman" w:cs="Times New Roman"/>
          <w:lang w:eastAsia="el-GR"/>
        </w:rPr>
        <w:t>οξύα</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λεμφοβλαστική</w:t>
      </w:r>
      <w:proofErr w:type="spellEnd"/>
      <w:r w:rsidRPr="007D5892">
        <w:rPr>
          <w:rFonts w:ascii="Times New Roman" w:eastAsia="Times New Roman" w:hAnsi="Times New Roman" w:cs="Times New Roman"/>
          <w:lang w:eastAsia="el-GR"/>
        </w:rPr>
        <w:t xml:space="preserve"> λευχαιμία. Οι κύριες ασθένειες και αναταραχές αυτήν την περίοδο βρίσκονται απαριθμημένες </w:t>
      </w:r>
      <w:proofErr w:type="spellStart"/>
      <w:r w:rsidRPr="007D5892">
        <w:rPr>
          <w:rFonts w:ascii="Times New Roman" w:eastAsia="Times New Roman" w:hAnsi="Times New Roman" w:cs="Times New Roman"/>
          <w:lang w:eastAsia="el-GR"/>
        </w:rPr>
        <w:t>στόν</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ιστοχώρο</w:t>
      </w:r>
      <w:proofErr w:type="spellEnd"/>
      <w:r w:rsidRPr="007D5892">
        <w:rPr>
          <w:rFonts w:ascii="Times New Roman" w:eastAsia="Times New Roman" w:hAnsi="Times New Roman" w:cs="Times New Roman"/>
          <w:lang w:eastAsia="el-GR"/>
        </w:rPr>
        <w:t xml:space="preserve"> του </w:t>
      </w:r>
      <w:r w:rsidRPr="007D5892">
        <w:rPr>
          <w:rFonts w:ascii="Times New Roman" w:eastAsia="Times New Roman" w:hAnsi="Times New Roman" w:cs="Times New Roman"/>
          <w:lang w:val="en-GB" w:eastAsia="el-GR"/>
        </w:rPr>
        <w:t>National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Donor</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Marrow</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Program</w:t>
      </w:r>
      <w:r w:rsidRPr="007D5892">
        <w:rPr>
          <w:rFonts w:ascii="Times New Roman" w:eastAsia="Times New Roman" w:hAnsi="Times New Roman" w:cs="Times New Roman"/>
          <w:lang w:eastAsia="el-GR"/>
        </w:rPr>
        <w:t>.[17]</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Αυτές αφορούν κυρίως την πλειονότητα των δυσλειτουργιών του αιμοποιητικού και ανοσοποιητικού συστήματος που αντιμετωπίζονται με μεταμόσχευση αιμοποιητικών βλαστικών κυττάρων.</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Οξεία </w:t>
      </w:r>
      <w:proofErr w:type="spellStart"/>
      <w:r w:rsidRPr="007D5892">
        <w:rPr>
          <w:rFonts w:ascii="Times New Roman" w:eastAsia="Times New Roman" w:hAnsi="Times New Roman" w:cs="Times New Roman"/>
          <w:lang w:eastAsia="el-GR"/>
        </w:rPr>
        <w:t>Λεμφοβλαστική</w:t>
      </w:r>
      <w:proofErr w:type="spellEnd"/>
      <w:r w:rsidRPr="007D5892">
        <w:rPr>
          <w:rFonts w:ascii="Times New Roman" w:eastAsia="Times New Roman" w:hAnsi="Times New Roman" w:cs="Times New Roman"/>
          <w:lang w:eastAsia="el-GR"/>
        </w:rPr>
        <w:t xml:space="preserve"> Λευχαιμία – ALL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Οξεία </w:t>
      </w:r>
      <w:proofErr w:type="spellStart"/>
      <w:r w:rsidRPr="007D5892">
        <w:rPr>
          <w:rFonts w:ascii="Times New Roman" w:eastAsia="Times New Roman" w:hAnsi="Times New Roman" w:cs="Times New Roman"/>
          <w:lang w:eastAsia="el-GR"/>
        </w:rPr>
        <w:t>Μυελογενής</w:t>
      </w:r>
      <w:proofErr w:type="spellEnd"/>
      <w:r w:rsidRPr="007D5892">
        <w:rPr>
          <w:rFonts w:ascii="Times New Roman" w:eastAsia="Times New Roman" w:hAnsi="Times New Roman" w:cs="Times New Roman"/>
          <w:lang w:eastAsia="el-GR"/>
        </w:rPr>
        <w:t xml:space="preserve"> Λευχαιμία – AML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Χρόνια </w:t>
      </w:r>
      <w:proofErr w:type="spellStart"/>
      <w:r w:rsidRPr="007D5892">
        <w:rPr>
          <w:rFonts w:ascii="Times New Roman" w:eastAsia="Times New Roman" w:hAnsi="Times New Roman" w:cs="Times New Roman"/>
          <w:lang w:eastAsia="el-GR"/>
        </w:rPr>
        <w:t>Μυελογενής</w:t>
      </w:r>
      <w:proofErr w:type="spellEnd"/>
      <w:r w:rsidRPr="007D5892">
        <w:rPr>
          <w:rFonts w:ascii="Times New Roman" w:eastAsia="Times New Roman" w:hAnsi="Times New Roman" w:cs="Times New Roman"/>
          <w:lang w:eastAsia="el-GR"/>
        </w:rPr>
        <w:t xml:space="preserve"> Λευχαιμία – CML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Χρόνια Λεμφοκυτταρική Λευχαιμία – CLL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Παιδική Χρόνια </w:t>
      </w:r>
      <w:proofErr w:type="spellStart"/>
      <w:r w:rsidRPr="007D5892">
        <w:rPr>
          <w:rFonts w:ascii="Times New Roman" w:eastAsia="Times New Roman" w:hAnsi="Times New Roman" w:cs="Times New Roman"/>
          <w:lang w:eastAsia="el-GR"/>
        </w:rPr>
        <w:t>Μυελογενής</w:t>
      </w:r>
      <w:proofErr w:type="spellEnd"/>
      <w:r w:rsidRPr="007D5892">
        <w:rPr>
          <w:rFonts w:ascii="Times New Roman" w:eastAsia="Times New Roman" w:hAnsi="Times New Roman" w:cs="Times New Roman"/>
          <w:lang w:eastAsia="el-GR"/>
        </w:rPr>
        <w:t xml:space="preserve"> Λευχαιμία – JCML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Παιδική </w:t>
      </w:r>
      <w:proofErr w:type="spellStart"/>
      <w:r w:rsidRPr="007D5892">
        <w:rPr>
          <w:rFonts w:ascii="Times New Roman" w:eastAsia="Times New Roman" w:hAnsi="Times New Roman" w:cs="Times New Roman"/>
          <w:lang w:eastAsia="el-GR"/>
        </w:rPr>
        <w:t>Μυελομονοκυτταρική</w:t>
      </w:r>
      <w:proofErr w:type="spellEnd"/>
      <w:r w:rsidRPr="007D5892">
        <w:rPr>
          <w:rFonts w:ascii="Times New Roman" w:eastAsia="Times New Roman" w:hAnsi="Times New Roman" w:cs="Times New Roman"/>
          <w:lang w:eastAsia="el-GR"/>
        </w:rPr>
        <w:t xml:space="preserve"> Λευχαιμία – JMML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Χρόνια </w:t>
      </w:r>
      <w:proofErr w:type="spellStart"/>
      <w:r w:rsidRPr="007D5892">
        <w:rPr>
          <w:rFonts w:ascii="Times New Roman" w:eastAsia="Times New Roman" w:hAnsi="Times New Roman" w:cs="Times New Roman"/>
          <w:lang w:eastAsia="el-GR"/>
        </w:rPr>
        <w:t>Μυελομονοκυτταρική</w:t>
      </w:r>
      <w:proofErr w:type="spellEnd"/>
      <w:r w:rsidRPr="007D5892">
        <w:rPr>
          <w:rFonts w:ascii="Times New Roman" w:eastAsia="Times New Roman" w:hAnsi="Times New Roman" w:cs="Times New Roman"/>
          <w:lang w:eastAsia="el-GR"/>
        </w:rPr>
        <w:t xml:space="preserve"> Λευχαιμία – CMML</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Λέμφωμα </w:t>
      </w:r>
      <w:proofErr w:type="spellStart"/>
      <w:r w:rsidRPr="007D5892">
        <w:rPr>
          <w:rFonts w:ascii="Times New Roman" w:eastAsia="Times New Roman" w:hAnsi="Times New Roman" w:cs="Times New Roman"/>
          <w:lang w:eastAsia="el-GR"/>
        </w:rPr>
        <w:t>Hodgkin's</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Λέμφωμα </w:t>
      </w:r>
      <w:proofErr w:type="spellStart"/>
      <w:r w:rsidRPr="007D5892">
        <w:rPr>
          <w:rFonts w:ascii="Times New Roman" w:eastAsia="Times New Roman" w:hAnsi="Times New Roman" w:cs="Times New Roman"/>
          <w:lang w:eastAsia="el-GR"/>
        </w:rPr>
        <w:t>Non</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Hodgkin's</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Νευροβλάστωμα</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Αμφιβληστροειδοβλάστωμα</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Λέμφωμα </w:t>
      </w:r>
      <w:proofErr w:type="spellStart"/>
      <w:r w:rsidRPr="007D5892">
        <w:rPr>
          <w:rFonts w:ascii="Times New Roman" w:eastAsia="Times New Roman" w:hAnsi="Times New Roman" w:cs="Times New Roman"/>
          <w:lang w:eastAsia="el-GR"/>
        </w:rPr>
        <w:t>Burkitt</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Μυελοδυσπλαστικό</w:t>
      </w:r>
      <w:proofErr w:type="spellEnd"/>
      <w:r w:rsidRPr="007D5892">
        <w:rPr>
          <w:rFonts w:ascii="Times New Roman" w:eastAsia="Times New Roman" w:hAnsi="Times New Roman" w:cs="Times New Roman"/>
          <w:lang w:eastAsia="el-GR"/>
        </w:rPr>
        <w:t xml:space="preserve"> σύνδρομο</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Διαθλαστική Αναιμία – RA</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Αναιμία </w:t>
      </w:r>
      <w:proofErr w:type="spellStart"/>
      <w:r w:rsidRPr="007D5892">
        <w:rPr>
          <w:rFonts w:ascii="Times New Roman" w:eastAsia="Times New Roman" w:hAnsi="Times New Roman" w:cs="Times New Roman"/>
          <w:lang w:eastAsia="el-GR"/>
        </w:rPr>
        <w:t>Fanconi</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Σοβαρή </w:t>
      </w:r>
      <w:proofErr w:type="spellStart"/>
      <w:r w:rsidRPr="007D5892">
        <w:rPr>
          <w:rFonts w:ascii="Times New Roman" w:eastAsia="Times New Roman" w:hAnsi="Times New Roman" w:cs="Times New Roman"/>
          <w:lang w:eastAsia="el-GR"/>
        </w:rPr>
        <w:t>Απλαστική</w:t>
      </w:r>
      <w:proofErr w:type="spellEnd"/>
      <w:r w:rsidRPr="007D5892">
        <w:rPr>
          <w:rFonts w:ascii="Times New Roman" w:eastAsia="Times New Roman" w:hAnsi="Times New Roman" w:cs="Times New Roman"/>
          <w:lang w:eastAsia="el-GR"/>
        </w:rPr>
        <w:t xml:space="preserve"> αναιμία</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Δρεπανοκυτταρική Αναιμία</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Αναιμία </w:t>
      </w:r>
      <w:proofErr w:type="spellStart"/>
      <w:r w:rsidRPr="007D5892">
        <w:rPr>
          <w:rFonts w:ascii="Times New Roman" w:eastAsia="Times New Roman" w:hAnsi="Times New Roman" w:cs="Times New Roman"/>
          <w:lang w:eastAsia="el-GR"/>
        </w:rPr>
        <w:t>Blackfan</w:t>
      </w:r>
      <w:proofErr w:type="spellEnd"/>
      <w:r w:rsidRPr="007D5892">
        <w:rPr>
          <w:rFonts w:ascii="Times New Roman" w:eastAsia="Times New Roman" w:hAnsi="Times New Roman" w:cs="Times New Roman"/>
          <w:lang w:eastAsia="el-GR"/>
        </w:rPr>
        <w:t xml:space="preserve"> – </w:t>
      </w:r>
      <w:proofErr w:type="spellStart"/>
      <w:r w:rsidRPr="007D5892">
        <w:rPr>
          <w:rFonts w:ascii="Times New Roman" w:eastAsia="Times New Roman" w:hAnsi="Times New Roman" w:cs="Times New Roman"/>
          <w:lang w:eastAsia="el-GR"/>
        </w:rPr>
        <w:t>Diamond</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Αναιμία </w:t>
      </w:r>
      <w:proofErr w:type="spellStart"/>
      <w:r w:rsidRPr="007D5892">
        <w:rPr>
          <w:rFonts w:ascii="Times New Roman" w:eastAsia="Times New Roman" w:hAnsi="Times New Roman" w:cs="Times New Roman"/>
          <w:lang w:eastAsia="el-GR"/>
        </w:rPr>
        <w:t>Cooley's</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Αιμογλοβινοπάθειες</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Δικτυοερυθροκυτταρική</w:t>
      </w:r>
      <w:proofErr w:type="spellEnd"/>
      <w:r w:rsidRPr="007D5892">
        <w:rPr>
          <w:rFonts w:ascii="Times New Roman" w:eastAsia="Times New Roman" w:hAnsi="Times New Roman" w:cs="Times New Roman"/>
          <w:lang w:eastAsia="el-GR"/>
        </w:rPr>
        <w:t xml:space="preserve"> Δυσγενεσία</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Σοβαρή Συνδυαστική </w:t>
      </w:r>
      <w:proofErr w:type="spellStart"/>
      <w:r w:rsidRPr="007D5892">
        <w:rPr>
          <w:rFonts w:ascii="Times New Roman" w:eastAsia="Times New Roman" w:hAnsi="Times New Roman" w:cs="Times New Roman"/>
          <w:lang w:eastAsia="el-GR"/>
        </w:rPr>
        <w:t>Ανοσοανεπάρκεια</w:t>
      </w:r>
      <w:proofErr w:type="spellEnd"/>
      <w:r w:rsidRPr="007D5892">
        <w:rPr>
          <w:rFonts w:ascii="Times New Roman" w:eastAsia="Times New Roman" w:hAnsi="Times New Roman" w:cs="Times New Roman"/>
          <w:lang w:eastAsia="el-GR"/>
        </w:rPr>
        <w:t xml:space="preserve"> – SCID</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Σύνδρομο </w:t>
      </w:r>
      <w:proofErr w:type="spellStart"/>
      <w:r w:rsidRPr="007D5892">
        <w:rPr>
          <w:rFonts w:ascii="Times New Roman" w:eastAsia="Times New Roman" w:hAnsi="Times New Roman" w:cs="Times New Roman"/>
          <w:lang w:eastAsia="el-GR"/>
        </w:rPr>
        <w:t>Omenn</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Λεμφουπερπλαστική</w:t>
      </w:r>
      <w:proofErr w:type="spellEnd"/>
      <w:r w:rsidRPr="007D5892">
        <w:rPr>
          <w:rFonts w:ascii="Times New Roman" w:eastAsia="Times New Roman" w:hAnsi="Times New Roman" w:cs="Times New Roman"/>
          <w:lang w:eastAsia="el-GR"/>
        </w:rPr>
        <w:t xml:space="preserve"> νόσος</w:t>
      </w:r>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Συνδρομο</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Kostmann</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Θρομβασθένεια</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Glanzmann</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Νοσος</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Ataxia</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Telangiectasia</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Σύνδρομο </w:t>
      </w:r>
      <w:proofErr w:type="spellStart"/>
      <w:r w:rsidRPr="007D5892">
        <w:rPr>
          <w:rFonts w:ascii="Times New Roman" w:eastAsia="Times New Roman" w:hAnsi="Times New Roman" w:cs="Times New Roman"/>
          <w:lang w:eastAsia="el-GR"/>
        </w:rPr>
        <w:t>DiGeorge</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 xml:space="preserve">Σύνδρομο </w:t>
      </w:r>
      <w:proofErr w:type="spellStart"/>
      <w:r w:rsidRPr="007D5892">
        <w:rPr>
          <w:rFonts w:ascii="Times New Roman" w:eastAsia="Times New Roman" w:hAnsi="Times New Roman" w:cs="Times New Roman"/>
          <w:lang w:eastAsia="el-GR"/>
        </w:rPr>
        <w:t>Chediak</w:t>
      </w:r>
      <w:proofErr w:type="spellEnd"/>
      <w:r w:rsidRPr="007D5892">
        <w:rPr>
          <w:rFonts w:ascii="Times New Roman" w:eastAsia="Times New Roman" w:hAnsi="Times New Roman" w:cs="Times New Roman"/>
          <w:lang w:eastAsia="el-GR"/>
        </w:rPr>
        <w:t xml:space="preserve"> – </w:t>
      </w:r>
      <w:proofErr w:type="spellStart"/>
      <w:r w:rsidRPr="007D5892">
        <w:rPr>
          <w:rFonts w:ascii="Times New Roman" w:eastAsia="Times New Roman" w:hAnsi="Times New Roman" w:cs="Times New Roman"/>
          <w:lang w:eastAsia="el-GR"/>
        </w:rPr>
        <w:t>Higashi</w:t>
      </w:r>
      <w:proofErr w:type="spellEnd"/>
    </w:p>
    <w:p w:rsidR="007D5892" w:rsidRPr="007D5892" w:rsidRDefault="007D5892" w:rsidP="007D5892">
      <w:pPr>
        <w:widowControl w:val="0"/>
        <w:numPr>
          <w:ilvl w:val="0"/>
          <w:numId w:val="11"/>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Μυέλωμα</w:t>
      </w:r>
      <w:proofErr w:type="spell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Οι παρακάτω αποτελούν ασθένειες για τις οποίες έχει ήδη εφαρμοστεί η μεταμόσχευση βλαστικών κυττάρων, αλλά δεν αποτελεί ακόμη καθιερωμένη θεραπεία.</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Σύνδρομο </w:t>
      </w:r>
      <w:proofErr w:type="spellStart"/>
      <w:r w:rsidRPr="007D5892">
        <w:rPr>
          <w:rFonts w:ascii="Times New Roman" w:eastAsia="Times New Roman" w:hAnsi="Times New Roman" w:cs="Times New Roman"/>
          <w:lang w:eastAsia="el-GR"/>
        </w:rPr>
        <w:t>Hurler</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Καρκίνος του μαστού</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Σάρκωμα </w:t>
      </w:r>
      <w:proofErr w:type="spellStart"/>
      <w:r w:rsidRPr="007D5892">
        <w:rPr>
          <w:rFonts w:ascii="Times New Roman" w:eastAsia="Times New Roman" w:hAnsi="Times New Roman" w:cs="Times New Roman"/>
          <w:lang w:eastAsia="el-GR"/>
        </w:rPr>
        <w:t>Ewing's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Αδρενολευκοδυστροφία</w:t>
      </w:r>
      <w:proofErr w:type="spellEnd"/>
      <w:r w:rsidRPr="007D5892">
        <w:rPr>
          <w:rFonts w:ascii="Times New Roman" w:eastAsia="Times New Roman" w:hAnsi="Times New Roman" w:cs="Times New Roman"/>
          <w:lang w:eastAsia="el-GR"/>
        </w:rPr>
        <w:t xml:space="preserve"> – ALD</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Krabbe</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Ιστιοκυττάρωση</w:t>
      </w:r>
      <w:proofErr w:type="spellEnd"/>
      <w:r w:rsidRPr="007D5892">
        <w:rPr>
          <w:rFonts w:ascii="Times New Roman" w:eastAsia="Times New Roman" w:hAnsi="Times New Roman" w:cs="Times New Roman"/>
          <w:lang w:eastAsia="el-GR"/>
        </w:rPr>
        <w:t xml:space="preserve"> Κυττάρων </w:t>
      </w:r>
      <w:proofErr w:type="spellStart"/>
      <w:r w:rsidRPr="007D5892">
        <w:rPr>
          <w:rFonts w:ascii="Times New Roman" w:eastAsia="Times New Roman" w:hAnsi="Times New Roman" w:cs="Times New Roman"/>
          <w:lang w:eastAsia="el-GR"/>
        </w:rPr>
        <w:t>Langerhans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Οστεοπέτρωση</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Σκλήρυνση κατά πλάκας</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Αιμοφαγοκυττάρωση</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Gaucher</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Niemann</w:t>
      </w:r>
      <w:proofErr w:type="spellEnd"/>
      <w:r w:rsidRPr="007D5892">
        <w:rPr>
          <w:rFonts w:ascii="Times New Roman" w:eastAsia="Times New Roman" w:hAnsi="Times New Roman" w:cs="Times New Roman"/>
          <w:lang w:eastAsia="el-GR"/>
        </w:rPr>
        <w:t xml:space="preserve"> – </w:t>
      </w:r>
      <w:proofErr w:type="spellStart"/>
      <w:r w:rsidRPr="007D5892">
        <w:rPr>
          <w:rFonts w:ascii="Times New Roman" w:eastAsia="Times New Roman" w:hAnsi="Times New Roman" w:cs="Times New Roman"/>
          <w:lang w:eastAsia="el-GR"/>
        </w:rPr>
        <w:t>Pick</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Σύνδρομο </w:t>
      </w:r>
      <w:proofErr w:type="spellStart"/>
      <w:r w:rsidRPr="007D5892">
        <w:rPr>
          <w:rFonts w:ascii="Times New Roman" w:eastAsia="Times New Roman" w:hAnsi="Times New Roman" w:cs="Times New Roman"/>
          <w:lang w:eastAsia="el-GR"/>
        </w:rPr>
        <w:t>Hunter's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Tay</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Sachs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Κυτταρική </w:t>
      </w:r>
      <w:proofErr w:type="spellStart"/>
      <w:r w:rsidRPr="007D5892">
        <w:rPr>
          <w:rFonts w:ascii="Times New Roman" w:eastAsia="Times New Roman" w:hAnsi="Times New Roman" w:cs="Times New Roman"/>
          <w:lang w:eastAsia="el-GR"/>
        </w:rPr>
        <w:t>Καρδιομυοπλαστία</w:t>
      </w:r>
      <w:proofErr w:type="spellEnd"/>
      <w:r w:rsidRPr="007D5892">
        <w:rPr>
          <w:rFonts w:ascii="Times New Roman" w:eastAsia="Times New Roman" w:hAnsi="Times New Roman" w:cs="Times New Roman"/>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Μελέτες διεξάγονται σε ερευνητικά κέντρα ανά τον κόσμο για τη χρήση των βλαστικών κυττάρων ως θεραπευτικό μέσο και για την αντιμετώπιση και άλλων νοσημάτων - δυσλειτουργιών. Αυτές βρίσκονται ακόμη σε πειραματικό στάδιο και η κλινική τους εφαρμογή θα αποδειχθεί μελλοντικά.</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Παιδική αρθρίτιδα</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Ρευματοειδής αρθρίτιδα</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Crohn's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Διαβήτης</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Σύνδρομο </w:t>
      </w:r>
      <w:proofErr w:type="spellStart"/>
      <w:r w:rsidRPr="007D5892">
        <w:rPr>
          <w:rFonts w:ascii="Times New Roman" w:eastAsia="Times New Roman" w:hAnsi="Times New Roman" w:cs="Times New Roman"/>
          <w:lang w:eastAsia="el-GR"/>
        </w:rPr>
        <w:t>Evan</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Λύκος</w:t>
      </w:r>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Huntington's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Parkinson's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Νόσος </w:t>
      </w:r>
      <w:proofErr w:type="spellStart"/>
      <w:r w:rsidRPr="007D5892">
        <w:rPr>
          <w:rFonts w:ascii="Times New Roman" w:eastAsia="Times New Roman" w:hAnsi="Times New Roman" w:cs="Times New Roman"/>
          <w:lang w:eastAsia="el-GR"/>
        </w:rPr>
        <w:t>Alzheimer's</w:t>
      </w:r>
      <w:proofErr w:type="spellEnd"/>
    </w:p>
    <w:p w:rsidR="007D5892" w:rsidRPr="007D5892" w:rsidRDefault="007D5892" w:rsidP="007D5892">
      <w:pPr>
        <w:widowControl w:val="0"/>
        <w:numPr>
          <w:ilvl w:val="0"/>
          <w:numId w:val="15"/>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Ανάπλαση οργάνων, όπως νεφρά και ήπαρ. [25]</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34" w:name="_Toc159308177"/>
      <w:r w:rsidRPr="007D5892">
        <w:rPr>
          <w:rFonts w:ascii="Comic Sans MS" w:eastAsia="Times New Roman" w:hAnsi="Comic Sans MS" w:cs="Times New Roman"/>
          <w:b/>
          <w:sz w:val="36"/>
          <w:szCs w:val="36"/>
          <w:lang w:eastAsia="el-GR"/>
        </w:rPr>
        <w:t>Καταγωγή βλαστικών κυττάρων</w:t>
      </w:r>
      <w:bookmarkEnd w:id="34"/>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Για να εξασφαλίσουν </w:t>
      </w:r>
      <w:proofErr w:type="spellStart"/>
      <w:r w:rsidRPr="007D5892">
        <w:rPr>
          <w:rFonts w:ascii="Times New Roman" w:eastAsia="Times New Roman" w:hAnsi="Times New Roman" w:cs="Times New Roman"/>
          <w:lang w:eastAsia="el-GR"/>
        </w:rPr>
        <w:t>αυτο</w:t>
      </w:r>
      <w:proofErr w:type="spellEnd"/>
      <w:r w:rsidRPr="007D5892">
        <w:rPr>
          <w:rFonts w:ascii="Times New Roman" w:eastAsia="Times New Roman" w:hAnsi="Times New Roman" w:cs="Times New Roman"/>
          <w:lang w:eastAsia="el-GR"/>
        </w:rPr>
        <w:t xml:space="preserve">-ανανέωση,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υφίστανται δύο τύπους </w:t>
      </w:r>
      <w:proofErr w:type="spellStart"/>
      <w:r w:rsidRPr="007D5892">
        <w:rPr>
          <w:rFonts w:ascii="Times New Roman" w:eastAsia="Times New Roman" w:hAnsi="Times New Roman" w:cs="Times New Roman"/>
          <w:lang w:eastAsia="el-GR"/>
        </w:rPr>
        <w:t>κυτταροδιαιρέσεων</w:t>
      </w:r>
      <w:proofErr w:type="spellEnd"/>
      <w:r w:rsidRPr="007D5892">
        <w:rPr>
          <w:rFonts w:ascii="Times New Roman" w:eastAsia="Times New Roman" w:hAnsi="Times New Roman" w:cs="Times New Roman"/>
          <w:lang w:eastAsia="el-GR"/>
        </w:rPr>
        <w:t xml:space="preserve">. Συμμετρική διαίρεση δίνει δύο ίδια θυγατρικά κύτταρα και τα δύο προικισμένα  με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eastAsia="el-GR"/>
        </w:rPr>
        <w:t xml:space="preserve"> ιδιότητες. </w:t>
      </w:r>
      <w:proofErr w:type="spellStart"/>
      <w:r w:rsidRPr="007D5892">
        <w:rPr>
          <w:rFonts w:ascii="Times New Roman" w:eastAsia="Times New Roman" w:hAnsi="Times New Roman" w:cs="Times New Roman"/>
          <w:lang w:eastAsia="el-GR"/>
        </w:rPr>
        <w:t>Ασυμμετρική</w:t>
      </w:r>
      <w:proofErr w:type="spellEnd"/>
      <w:r w:rsidRPr="007D5892">
        <w:rPr>
          <w:rFonts w:ascii="Times New Roman" w:eastAsia="Times New Roman" w:hAnsi="Times New Roman" w:cs="Times New Roman"/>
          <w:lang w:eastAsia="el-GR"/>
        </w:rPr>
        <w:t xml:space="preserve"> διαίρεση, αφ' ετέρου, παράγει μόνο ένα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eastAsia="el-GR"/>
        </w:rPr>
        <w:t xml:space="preserve"> και ένα κύτταρο προγονικό με περιορισμένη δυνατότητα </w:t>
      </w:r>
      <w:proofErr w:type="spellStart"/>
      <w:r w:rsidRPr="007D5892">
        <w:rPr>
          <w:rFonts w:ascii="Times New Roman" w:eastAsia="Times New Roman" w:hAnsi="Times New Roman" w:cs="Times New Roman"/>
          <w:lang w:eastAsia="el-GR"/>
        </w:rPr>
        <w:t>αυτο</w:t>
      </w:r>
      <w:proofErr w:type="spellEnd"/>
      <w:r w:rsidRPr="007D5892">
        <w:rPr>
          <w:rFonts w:ascii="Times New Roman" w:eastAsia="Times New Roman" w:hAnsi="Times New Roman" w:cs="Times New Roman"/>
          <w:lang w:eastAsia="el-GR"/>
        </w:rPr>
        <w:t xml:space="preserve">-ανανέωσης. Προγονικά βλαστικά κύτταρα μπορούν να περάσουν από διάφορους κύκλους </w:t>
      </w:r>
      <w:proofErr w:type="spellStart"/>
      <w:r w:rsidRPr="007D5892">
        <w:rPr>
          <w:rFonts w:ascii="Times New Roman" w:eastAsia="Times New Roman" w:hAnsi="Times New Roman" w:cs="Times New Roman"/>
          <w:lang w:eastAsia="el-GR"/>
        </w:rPr>
        <w:t>κυτταροδιαίρεσης</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πρίν</w:t>
      </w:r>
      <w:proofErr w:type="spellEnd"/>
      <w:r w:rsidRPr="007D5892">
        <w:rPr>
          <w:rFonts w:ascii="Times New Roman" w:eastAsia="Times New Roman" w:hAnsi="Times New Roman" w:cs="Times New Roman"/>
          <w:lang w:eastAsia="el-GR"/>
        </w:rPr>
        <w:t xml:space="preserve"> από το τέλος της διαφοροποίησής τους σε ένα ώριμο κύτταρο. Είναι δυνατό ότι η μοριακή διάκριση μεταξύ των συμμετρικών και </w:t>
      </w:r>
      <w:proofErr w:type="spellStart"/>
      <w:r w:rsidRPr="007D5892">
        <w:rPr>
          <w:rFonts w:ascii="Times New Roman" w:eastAsia="Times New Roman" w:hAnsi="Times New Roman" w:cs="Times New Roman"/>
          <w:lang w:eastAsia="el-GR"/>
        </w:rPr>
        <w:t>ασυμμετρικών</w:t>
      </w:r>
      <w:proofErr w:type="spellEnd"/>
      <w:r w:rsidRPr="007D5892">
        <w:rPr>
          <w:rFonts w:ascii="Times New Roman" w:eastAsia="Times New Roman" w:hAnsi="Times New Roman" w:cs="Times New Roman"/>
          <w:lang w:eastAsia="el-GR"/>
        </w:rPr>
        <w:t xml:space="preserve"> διαιρέσεων βρίσκεται στο διαφορικό διαχωρισμό από τις </w:t>
      </w:r>
      <w:proofErr w:type="spellStart"/>
      <w:r w:rsidRPr="007D5892">
        <w:rPr>
          <w:rFonts w:ascii="Times New Roman" w:eastAsia="Times New Roman" w:hAnsi="Times New Roman" w:cs="Times New Roman"/>
          <w:lang w:eastAsia="el-GR"/>
        </w:rPr>
        <w:t>πρωτεϊνες</w:t>
      </w:r>
      <w:proofErr w:type="spellEnd"/>
      <w:r w:rsidRPr="007D5892">
        <w:rPr>
          <w:rFonts w:ascii="Times New Roman" w:eastAsia="Times New Roman" w:hAnsi="Times New Roman" w:cs="Times New Roman"/>
          <w:lang w:eastAsia="el-GR"/>
        </w:rPr>
        <w:t xml:space="preserve"> των μεμβρανών των κυττάρων (όπως οι υποδοχείς) μεταξύ των θυγατρικών κυττάρων, εντούτοις, δεν υπάρχει κανένα στοιχείο για αυτόν τον μηχανισμό.</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Μια εναλλακτική θεωρία είναι ότι αυτά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παραμένουν αδιαφοροποίητα από περιβαλλοντικά αίτια στην ιδιαίτερη θέση τους.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διαφοροποιούνται όταν φεύγουν από αυτή τη θέση ή δεν λαμβάνουν πλέον εκείνα τα σήματα. Μελέτες στη </w:t>
      </w:r>
      <w:r w:rsidRPr="007D5892">
        <w:rPr>
          <w:rFonts w:ascii="Times New Roman" w:eastAsia="Times New Roman" w:hAnsi="Times New Roman" w:cs="Times New Roman"/>
          <w:lang w:val="en-GB" w:eastAsia="el-GR"/>
        </w:rPr>
        <w:t>drosophila</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val="en-GB" w:eastAsia="el-GR"/>
        </w:rPr>
        <w:t>germarium</w:t>
      </w:r>
      <w:proofErr w:type="spellEnd"/>
      <w:r w:rsidRPr="007D5892">
        <w:rPr>
          <w:rFonts w:ascii="Times New Roman" w:eastAsia="Times New Roman" w:hAnsi="Times New Roman" w:cs="Times New Roman"/>
          <w:lang w:eastAsia="el-GR"/>
        </w:rPr>
        <w:t xml:space="preserve"> έχει προσδιορίσει σήματα </w:t>
      </w:r>
      <w:proofErr w:type="spellStart"/>
      <w:r w:rsidRPr="007D5892">
        <w:rPr>
          <w:rFonts w:ascii="Times New Roman" w:eastAsia="Times New Roman" w:hAnsi="Times New Roman" w:cs="Times New Roman"/>
          <w:lang w:val="en-GB" w:eastAsia="el-GR"/>
        </w:rPr>
        <w:t>dpp</w:t>
      </w:r>
      <w:proofErr w:type="spellEnd"/>
      <w:r w:rsidRPr="007D5892">
        <w:rPr>
          <w:rFonts w:ascii="Times New Roman" w:eastAsia="Times New Roman" w:hAnsi="Times New Roman" w:cs="Times New Roman"/>
          <w:lang w:eastAsia="el-GR"/>
        </w:rPr>
        <w:t xml:space="preserve"> και </w:t>
      </w:r>
      <w:proofErr w:type="spellStart"/>
      <w:r w:rsidRPr="007D5892">
        <w:rPr>
          <w:rFonts w:ascii="Times New Roman" w:eastAsia="Times New Roman" w:hAnsi="Times New Roman" w:cs="Times New Roman"/>
          <w:lang w:val="en-GB" w:eastAsia="el-GR"/>
        </w:rPr>
        <w:t>adherins</w:t>
      </w:r>
      <w:proofErr w:type="spellEnd"/>
      <w:r w:rsidRPr="007D5892">
        <w:rPr>
          <w:rFonts w:ascii="Times New Roman" w:eastAsia="Times New Roman" w:hAnsi="Times New Roman" w:cs="Times New Roman"/>
          <w:lang w:eastAsia="el-GR"/>
        </w:rPr>
        <w:t xml:space="preserve"> συνδέσεις που αποτρέπουν τα </w:t>
      </w:r>
      <w:proofErr w:type="spellStart"/>
      <w:r w:rsidRPr="007D5892">
        <w:rPr>
          <w:rFonts w:ascii="Times New Roman" w:eastAsia="Times New Roman" w:hAnsi="Times New Roman" w:cs="Times New Roman"/>
          <w:lang w:val="en-GB" w:eastAsia="el-GR"/>
        </w:rPr>
        <w:t>germarium</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από τη διαφοροποίηση [26][27].</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σήματα που οδηγούν στον </w:t>
      </w:r>
      <w:proofErr w:type="spellStart"/>
      <w:r w:rsidRPr="007D5892">
        <w:rPr>
          <w:rFonts w:ascii="Times New Roman" w:eastAsia="Times New Roman" w:hAnsi="Times New Roman" w:cs="Times New Roman"/>
          <w:lang w:eastAsia="el-GR"/>
        </w:rPr>
        <w:t>επαναπρογραμματισμό</w:t>
      </w:r>
      <w:proofErr w:type="spellEnd"/>
      <w:r w:rsidRPr="007D5892">
        <w:rPr>
          <w:rFonts w:ascii="Times New Roman" w:eastAsia="Times New Roman" w:hAnsi="Times New Roman" w:cs="Times New Roman"/>
          <w:lang w:eastAsia="el-GR"/>
        </w:rPr>
        <w:t xml:space="preserve"> από τα κύτταρα σε μια κατάσταση ομοιάζουσα με την εμβρυική, επίσης ερευνάται. Αυτά τα μονοπάτια σήματος περιλαμβάνουν αρκετούς παράγοντες μεταγραφής συμπεριλαμβανομένου του </w:t>
      </w:r>
      <w:proofErr w:type="spellStart"/>
      <w:r w:rsidRPr="007D5892">
        <w:rPr>
          <w:rFonts w:ascii="Times New Roman" w:eastAsia="Times New Roman" w:hAnsi="Times New Roman" w:cs="Times New Roman"/>
          <w:lang w:eastAsia="el-GR"/>
        </w:rPr>
        <w:t>ογκογονιδίου</w:t>
      </w:r>
      <w:proofErr w:type="spellEnd"/>
      <w:r w:rsidRPr="007D5892">
        <w:rPr>
          <w:rFonts w:ascii="Times New Roman" w:eastAsia="Times New Roman" w:hAnsi="Times New Roman" w:cs="Times New Roman"/>
          <w:lang w:eastAsia="el-GR"/>
        </w:rPr>
        <w:t xml:space="preserve"> </w:t>
      </w:r>
      <w:hyperlink r:id="rId22" w:tooltip="MYC" w:history="1">
        <w:r w:rsidRPr="007D5892">
          <w:rPr>
            <w:rFonts w:ascii="Times New Roman" w:eastAsia="Times New Roman" w:hAnsi="Times New Roman" w:cs="Times New Roman"/>
            <w:lang w:val="en-GB" w:eastAsia="el-GR"/>
          </w:rPr>
          <w:t>c</w:t>
        </w:r>
        <w:r w:rsidRPr="007D5892">
          <w:rPr>
            <w:rFonts w:ascii="Times New Roman" w:eastAsia="Times New Roman" w:hAnsi="Times New Roman" w:cs="Times New Roman"/>
            <w:lang w:eastAsia="el-GR"/>
          </w:rPr>
          <w:t>-</w:t>
        </w:r>
        <w:proofErr w:type="spellStart"/>
        <w:r w:rsidRPr="007D5892">
          <w:rPr>
            <w:rFonts w:ascii="Times New Roman" w:eastAsia="Times New Roman" w:hAnsi="Times New Roman" w:cs="Times New Roman"/>
            <w:lang w:val="en-GB" w:eastAsia="el-GR"/>
          </w:rPr>
          <w:t>Myc</w:t>
        </w:r>
        <w:proofErr w:type="spellEnd"/>
      </w:hyperlink>
      <w:r w:rsidRPr="007D5892">
        <w:rPr>
          <w:rFonts w:ascii="Times New Roman" w:eastAsia="Times New Roman" w:hAnsi="Times New Roman" w:cs="Times New Roman"/>
          <w:lang w:eastAsia="el-GR"/>
        </w:rPr>
        <w:t xml:space="preserve">. Οι αρχικές μελέτες δείχνουν ότι ο μετασχηματισμός των κυττάρων των ποντικιών με έναν συνδυασμό από τα σήματα </w:t>
      </w:r>
      <w:proofErr w:type="spellStart"/>
      <w:r w:rsidRPr="007D5892">
        <w:rPr>
          <w:rFonts w:ascii="Times New Roman" w:eastAsia="Times New Roman" w:hAnsi="Times New Roman" w:cs="Times New Roman"/>
          <w:lang w:eastAsia="el-GR"/>
        </w:rPr>
        <w:t>αντι</w:t>
      </w:r>
      <w:proofErr w:type="spellEnd"/>
      <w:r w:rsidRPr="007D5892">
        <w:rPr>
          <w:rFonts w:ascii="Times New Roman" w:eastAsia="Times New Roman" w:hAnsi="Times New Roman" w:cs="Times New Roman"/>
          <w:lang w:eastAsia="el-GR"/>
        </w:rPr>
        <w:t xml:space="preserve"> - διαφοροποίησης μπορεί να αντιστρέψει τη διαφοροποίηση και μπορεί να επιτρέψει τα ενήλικα κύτταρα για να γίνουν πολυδύναμα.[28]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Εντούτοις, η ανάγκη να μετασχηματίσει αυτά τα κύτταρα με ένα </w:t>
      </w:r>
      <w:proofErr w:type="spellStart"/>
      <w:r w:rsidRPr="007D5892">
        <w:rPr>
          <w:rFonts w:ascii="Times New Roman" w:eastAsia="Times New Roman" w:hAnsi="Times New Roman" w:cs="Times New Roman"/>
          <w:lang w:eastAsia="el-GR"/>
        </w:rPr>
        <w:t>ογκογονίδιο</w:t>
      </w:r>
      <w:proofErr w:type="spellEnd"/>
      <w:r w:rsidRPr="007D5892">
        <w:rPr>
          <w:rFonts w:ascii="Times New Roman" w:eastAsia="Times New Roman" w:hAnsi="Times New Roman" w:cs="Times New Roman"/>
          <w:lang w:eastAsia="el-GR"/>
        </w:rPr>
        <w:t xml:space="preserve"> μπορεί να αποτρέψει τη χρήση αυτής της προσέγγισης στη θεραπεία.</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35" w:name="Treatments"/>
      <w:bookmarkStart w:id="36" w:name="_Toc159308178"/>
      <w:bookmarkEnd w:id="35"/>
      <w:r w:rsidRPr="007D5892">
        <w:rPr>
          <w:rFonts w:ascii="Comic Sans MS" w:eastAsia="Times New Roman" w:hAnsi="Comic Sans MS" w:cs="Times New Roman"/>
          <w:b/>
          <w:sz w:val="36"/>
          <w:szCs w:val="36"/>
          <w:lang w:eastAsia="el-GR"/>
        </w:rPr>
        <w:t>Επεξεργασίες</w:t>
      </w:r>
      <w:bookmarkEnd w:id="36"/>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Οι ιατρικοί ερευνητές θεωρούν ότι αυτή η θεραπεία με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έχει τη δυνατότητα να αλλάξει ριζικά την αντιμετώπιση της ανθρώπινης ασθένειας. Θεραπεία με διάφορα ενήλικα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υπάρχει ήδη, ιδιαίτερα για μεταμοσχεύσεις του μυελού των οστών που χρησιμοποιούνται για την αντιμετώπιση της λευχαιμίας.[29]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Στο μέλλον, ιατρικοί ερευνητές προσδοκούν να χρησιμοποιήσουν τις τεχνολογίες προερχόμενες από την έρευνα στα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για να αντιμετωπίσουν μια ευρύτερη ποικιλία από ασθένειες συμπεριλαμβανομένου του καρκίνου, την ασθένεια του </w:t>
      </w:r>
      <w:proofErr w:type="spellStart"/>
      <w:r w:rsidRPr="007D5892">
        <w:rPr>
          <w:rFonts w:ascii="Times New Roman" w:eastAsia="Times New Roman" w:hAnsi="Times New Roman" w:cs="Times New Roman"/>
          <w:lang w:eastAsia="el-GR"/>
        </w:rPr>
        <w:t>parkinson</w:t>
      </w:r>
      <w:proofErr w:type="spellEnd"/>
      <w:r w:rsidRPr="007D5892">
        <w:rPr>
          <w:rFonts w:ascii="Times New Roman" w:eastAsia="Times New Roman" w:hAnsi="Times New Roman" w:cs="Times New Roman"/>
          <w:lang w:eastAsia="el-GR"/>
        </w:rPr>
        <w:t xml:space="preserve">, βλάβες στο νωτιαίο μυελό, και ζημία μυών, μεταξύ ενός αριθμού από άλλες βλάβες και </w:t>
      </w:r>
      <w:r w:rsidRPr="007D5892">
        <w:rPr>
          <w:rFonts w:ascii="Times New Roman" w:eastAsia="Times New Roman" w:hAnsi="Times New Roman" w:cs="Times New Roman"/>
          <w:lang w:eastAsia="el-GR"/>
        </w:rPr>
        <w:lastRenderedPageBreak/>
        <w:t xml:space="preserve">καταστάσεις.[30][31]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Εντούτοις, ακόμα υπάρχει πολύ κοινωνική και επιστημονική αβεβαιότητα να περιβάλει την έρευνα των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που μπορεί ενδεχομένως να υπερνικηθεί μέσω της δημόσιας συζήτησης και της μελλοντικής έρευνας.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εντούτοις, χρησιμοποιούνται ήδη εκτενώς στην έρευνα, και μερικοί επιστήμονες δεν θεωρούν τη θεραπεία κυττάρων ως πρώτο στόχο της έρευνας, αλλά βλέπουν την έρευνα των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σαν στόχο αντάξιο τους. [32].</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37" w:name="_Toc159308179"/>
      <w:r w:rsidRPr="007D5892">
        <w:rPr>
          <w:rFonts w:ascii="Comic Sans MS" w:eastAsia="Times New Roman" w:hAnsi="Comic Sans MS" w:cs="Times New Roman"/>
          <w:b/>
          <w:sz w:val="36"/>
          <w:szCs w:val="36"/>
          <w:lang w:eastAsia="el-GR"/>
        </w:rPr>
        <w:t>Απομόνωση βλαστικών κυττάρων</w:t>
      </w:r>
      <w:bookmarkEnd w:id="37"/>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7D5892">
        <w:rPr>
          <w:rFonts w:ascii="Times New Roman" w:eastAsia="Times New Roman" w:hAnsi="Times New Roman" w:cs="Times New Roman"/>
          <w:lang w:eastAsia="el-GR"/>
        </w:rPr>
        <w:t>Ολοδύναμα</w:t>
      </w:r>
      <w:proofErr w:type="spellEnd"/>
      <w:r w:rsidRPr="007D5892">
        <w:rPr>
          <w:rFonts w:ascii="Times New Roman" w:eastAsia="Times New Roman" w:hAnsi="Times New Roman" w:cs="Times New Roman"/>
          <w:lang w:eastAsia="el-GR"/>
        </w:rPr>
        <w:t xml:space="preserve"> ανθρώπινα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απομονωμένα από πρόωρα έμβρυα αντιπροσωπεύουν μια ενδεχομένως απεριόριστη πηγή για πολλούς διαφορετικούς τύπους κυττάρων για θεραπεία γονιδίων βασισμένη σε κύτταρα και ιστούς. Εντούτοις, εάν η πλήρης δυνατότητα των γραμμών κυττάρων προερχόμενα από έμβρυα δοτών πρόκειται να πραγματοποιηθεί, πρέπει να υπερνικηθεί το πρόβλημα του ταιριάσματος του ιστού του δότη με αυτό του δέκτη. Μια προσέγγιση, η οποία αποφεύγει το πρόβλημα της απόρριψης από τη μεταμόσχευση, θα ήταν να καθιερωθούν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γραμμές από τα ίδια τα κύτταρά του μέσω της θεραπευτικής κλωνοποίησης. Οι πρόσφατες μελέτες έχουν δείξει ότι είναι δυνατό να μεταφερθεί ο πυρήνας από έναν ενήλικο σωματικό κύτταρο στο ωοκύτταρο που είναι απαλλαγμένο από τα μητρικά χρωμοσώματα, και να επιτευχθεί η εμβρυική ανάπτυξη υπό έλεγχο του μεταφερμένου πυρήνα. 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απομονομένα</w:t>
      </w:r>
      <w:proofErr w:type="spellEnd"/>
      <w:r w:rsidRPr="007D5892">
        <w:rPr>
          <w:rFonts w:ascii="Times New Roman" w:eastAsia="Times New Roman" w:hAnsi="Times New Roman" w:cs="Times New Roman"/>
          <w:lang w:eastAsia="el-GR"/>
        </w:rPr>
        <w:t xml:space="preserve"> από ένα τέτοιο </w:t>
      </w:r>
      <w:proofErr w:type="spellStart"/>
      <w:r w:rsidRPr="007D5892">
        <w:rPr>
          <w:rFonts w:ascii="Times New Roman" w:eastAsia="Times New Roman" w:hAnsi="Times New Roman" w:cs="Times New Roman"/>
          <w:lang w:eastAsia="el-GR"/>
        </w:rPr>
        <w:t>κλωνοποιημένο</w:t>
      </w:r>
      <w:proofErr w:type="spellEnd"/>
      <w:r w:rsidRPr="007D5892">
        <w:rPr>
          <w:rFonts w:ascii="Times New Roman" w:eastAsia="Times New Roman" w:hAnsi="Times New Roman" w:cs="Times New Roman"/>
          <w:lang w:eastAsia="el-GR"/>
        </w:rPr>
        <w:t xml:space="preserve"> έμβρυο θα ήταν γενετικά ίδια με αυτά του ασθενή και δεν τίθεται κανένας κίνδυνος </w:t>
      </w:r>
      <w:proofErr w:type="spellStart"/>
      <w:r w:rsidRPr="007D5892">
        <w:rPr>
          <w:rFonts w:ascii="Times New Roman" w:eastAsia="Times New Roman" w:hAnsi="Times New Roman" w:cs="Times New Roman"/>
          <w:lang w:eastAsia="el-GR"/>
        </w:rPr>
        <w:t>ανοσοαπόρριψης</w:t>
      </w:r>
      <w:proofErr w:type="spellEnd"/>
      <w:r w:rsidRPr="007D5892">
        <w:rPr>
          <w:rFonts w:ascii="Times New Roman" w:eastAsia="Times New Roman" w:hAnsi="Times New Roman" w:cs="Times New Roman"/>
          <w:lang w:eastAsia="el-GR"/>
        </w:rPr>
        <w:t xml:space="preserve">. Η απομόνωση των </w:t>
      </w:r>
      <w:proofErr w:type="spellStart"/>
      <w:r w:rsidRPr="007D5892">
        <w:rPr>
          <w:rFonts w:ascii="Times New Roman" w:eastAsia="Times New Roman" w:hAnsi="Times New Roman" w:cs="Times New Roman"/>
          <w:lang w:eastAsia="el-GR"/>
        </w:rPr>
        <w:t>ολοδύναμων</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ποντικών από τους </w:t>
      </w:r>
      <w:proofErr w:type="spellStart"/>
      <w:r w:rsidRPr="007D5892">
        <w:rPr>
          <w:rFonts w:ascii="Times New Roman" w:eastAsia="Times New Roman" w:hAnsi="Times New Roman" w:cs="Times New Roman"/>
          <w:lang w:eastAsia="el-GR"/>
        </w:rPr>
        <w:t>επαναπρογραμματισμένους</w:t>
      </w:r>
      <w:proofErr w:type="spellEnd"/>
      <w:r w:rsidRPr="007D5892">
        <w:rPr>
          <w:rFonts w:ascii="Times New Roman" w:eastAsia="Times New Roman" w:hAnsi="Times New Roman" w:cs="Times New Roman"/>
          <w:lang w:eastAsia="el-GR"/>
        </w:rPr>
        <w:t xml:space="preserve"> ενήλικους πυρήνες σωματικών κυττάρων έχει μελετηθεί. Τα έμβρυα παρήχθησαν από την άμεση έγχυση από μηχανικά απομονωμένους πυρήνες σωρών κυττάρων στα ώριμα ωοκύτταρα. Εμβρυικά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απομονωμένα από σωρούς- κύτταρο-παραγόμενων </w:t>
      </w:r>
      <w:proofErr w:type="spellStart"/>
      <w:r w:rsidRPr="007D5892">
        <w:rPr>
          <w:rFonts w:ascii="Times New Roman" w:eastAsia="Times New Roman" w:hAnsi="Times New Roman" w:cs="Times New Roman"/>
          <w:lang w:eastAsia="el-GR"/>
        </w:rPr>
        <w:t>βλαστοκύστεων</w:t>
      </w:r>
      <w:proofErr w:type="spellEnd"/>
      <w:r w:rsidRPr="007D5892">
        <w:rPr>
          <w:rFonts w:ascii="Times New Roman" w:eastAsia="Times New Roman" w:hAnsi="Times New Roman" w:cs="Times New Roman"/>
          <w:lang w:eastAsia="el-GR"/>
        </w:rPr>
        <w:t xml:space="preserve"> επέδειξαν τη χαρακτηριστική μορφολογία και έκφραση δεικτών </w:t>
      </w:r>
      <w:proofErr w:type="spellStart"/>
      <w:r w:rsidRPr="007D5892">
        <w:rPr>
          <w:rFonts w:ascii="Times New Roman" w:eastAsia="Times New Roman" w:hAnsi="Times New Roman" w:cs="Times New Roman"/>
          <w:lang w:eastAsia="el-GR"/>
        </w:rPr>
        <w:t>συμβατικων</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και υποβλήθηκαν σε εκτενή διαφοροποίηση και στις τρείς εμβρυικές βλαστικές στιβάδες.(</w:t>
      </w:r>
      <w:proofErr w:type="gramStart"/>
      <w:r w:rsidRPr="007D5892">
        <w:rPr>
          <w:rFonts w:ascii="Times New Roman" w:eastAsia="Times New Roman" w:hAnsi="Times New Roman" w:cs="Times New Roman"/>
          <w:lang w:val="en-GB" w:eastAsia="el-GR"/>
        </w:rPr>
        <w:t>endoderm</w:t>
      </w:r>
      <w:proofErr w:type="gram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mesoderm</w:t>
      </w:r>
      <w:r w:rsidRPr="007D5892">
        <w:rPr>
          <w:rFonts w:ascii="Times New Roman" w:eastAsia="Times New Roman" w:hAnsi="Times New Roman" w:cs="Times New Roman"/>
          <w:lang w:eastAsia="el-GR"/>
        </w:rPr>
        <w:t xml:space="preserve"> και </w:t>
      </w:r>
      <w:r w:rsidRPr="007D5892">
        <w:rPr>
          <w:rFonts w:ascii="Times New Roman" w:eastAsia="Times New Roman" w:hAnsi="Times New Roman" w:cs="Times New Roman"/>
          <w:lang w:val="en-GB" w:eastAsia="el-GR"/>
        </w:rPr>
        <w:t>ectoderm</w:t>
      </w:r>
      <w:r w:rsidRPr="007D5892">
        <w:rPr>
          <w:rFonts w:ascii="Times New Roman" w:eastAsia="Times New Roman" w:hAnsi="Times New Roman" w:cs="Times New Roman"/>
          <w:lang w:eastAsia="el-GR"/>
        </w:rPr>
        <w:t xml:space="preserve">) στους όγκους, και στα χιμαιρικά έμβρυα. Τα </w:t>
      </w:r>
      <w:r w:rsidRPr="007D5892">
        <w:rPr>
          <w:rFonts w:ascii="Times New Roman" w:eastAsia="Times New Roman" w:hAnsi="Times New Roman" w:cs="Times New Roman"/>
          <w:lang w:val="en-GB" w:eastAsia="el-GR"/>
        </w:rPr>
        <w:t>ES</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παρουσιάστηκαν επίσης για να διαφοροποιήσουν εύκολα στους νευρώνες και το μυ σε καλλιέργειες. Τα </w:t>
      </w:r>
      <w:proofErr w:type="spellStart"/>
      <w:r w:rsidRPr="007D5892">
        <w:rPr>
          <w:rFonts w:ascii="Times New Roman" w:eastAsia="Times New Roman" w:hAnsi="Times New Roman" w:cs="Times New Roman"/>
          <w:lang w:eastAsia="el-GR"/>
        </w:rPr>
        <w:t>ολοδύναμα</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μπορούν να προέλθουν από τους πυρήνες κατά το τέλος της διαφοροποίησης των ενήλικων σωματικών κυττάρων και προσφέρουν ένα πρότυπο σύστημα για την ανάπτυξη της θεραπείας που στηρίζεται σε </w:t>
      </w:r>
      <w:proofErr w:type="spellStart"/>
      <w:r w:rsidRPr="007D5892">
        <w:rPr>
          <w:rFonts w:ascii="Times New Roman" w:eastAsia="Times New Roman" w:hAnsi="Times New Roman" w:cs="Times New Roman"/>
          <w:lang w:eastAsia="el-GR"/>
        </w:rPr>
        <w:t>αυτόλογα</w:t>
      </w:r>
      <w:proofErr w:type="spellEnd"/>
      <w:r w:rsidRPr="007D5892">
        <w:rPr>
          <w:rFonts w:ascii="Times New Roman" w:eastAsia="Times New Roman" w:hAnsi="Times New Roman" w:cs="Times New Roman"/>
          <w:lang w:eastAsia="el-GR"/>
        </w:rPr>
        <w:t xml:space="preserve">, ανθρώπινα </w:t>
      </w:r>
      <w:proofErr w:type="spellStart"/>
      <w:r w:rsidRPr="007D5892">
        <w:rPr>
          <w:rFonts w:ascii="Times New Roman" w:eastAsia="Times New Roman" w:hAnsi="Times New Roman" w:cs="Times New Roman"/>
          <w:lang w:eastAsia="el-GR"/>
        </w:rPr>
        <w:t>ολοδύναμα</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[33]</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του προστάτη, αρμόδια για την ανάπτυξη, ωρίμανση, και λειτουργία του προστάτη, έχουν </w:t>
      </w:r>
      <w:proofErr w:type="spellStart"/>
      <w:r w:rsidRPr="007D5892">
        <w:rPr>
          <w:rFonts w:ascii="Times New Roman" w:eastAsia="Times New Roman" w:hAnsi="Times New Roman" w:cs="Times New Roman"/>
          <w:lang w:eastAsia="el-GR"/>
        </w:rPr>
        <w:t>εμπλεχτεί</w:t>
      </w:r>
      <w:proofErr w:type="spellEnd"/>
      <w:r w:rsidRPr="007D5892">
        <w:rPr>
          <w:rFonts w:ascii="Times New Roman" w:eastAsia="Times New Roman" w:hAnsi="Times New Roman" w:cs="Times New Roman"/>
          <w:lang w:eastAsia="el-GR"/>
        </w:rPr>
        <w:t xml:space="preserve"> για την αιτιολογία σε δύο καλοήθεις υπερπλασίες του προστάτη (</w:t>
      </w:r>
      <w:r w:rsidRPr="007D5892">
        <w:rPr>
          <w:rFonts w:ascii="Times New Roman" w:eastAsia="Times New Roman" w:hAnsi="Times New Roman" w:cs="Times New Roman"/>
          <w:lang w:val="en-GB" w:eastAsia="el-GR"/>
        </w:rPr>
        <w:t>BPH</w:t>
      </w:r>
      <w:r w:rsidRPr="007D5892">
        <w:rPr>
          <w:rFonts w:ascii="Times New Roman" w:eastAsia="Times New Roman" w:hAnsi="Times New Roman" w:cs="Times New Roman"/>
          <w:lang w:eastAsia="el-GR"/>
        </w:rPr>
        <w:t>) και προστατικούς καρκίνους (</w:t>
      </w:r>
      <w:proofErr w:type="spellStart"/>
      <w:r w:rsidRPr="007D5892">
        <w:rPr>
          <w:rFonts w:ascii="Times New Roman" w:eastAsia="Times New Roman" w:hAnsi="Times New Roman" w:cs="Times New Roman"/>
          <w:lang w:val="en-GB" w:eastAsia="el-GR"/>
        </w:rPr>
        <w:t>CaP</w:t>
      </w:r>
      <w:proofErr w:type="spellEnd"/>
      <w:r w:rsidRPr="007D5892">
        <w:rPr>
          <w:rFonts w:ascii="Times New Roman" w:eastAsia="Times New Roman" w:hAnsi="Times New Roman" w:cs="Times New Roman"/>
          <w:lang w:eastAsia="el-GR"/>
        </w:rPr>
        <w:t xml:space="preserve">). Εντούτοις, η έρευνα έχει παρακωλυθεί από την </w:t>
      </w:r>
      <w:r w:rsidRPr="007D5892">
        <w:rPr>
          <w:rFonts w:ascii="Times New Roman" w:eastAsia="Times New Roman" w:hAnsi="Times New Roman" w:cs="Times New Roman"/>
          <w:lang w:eastAsia="el-GR"/>
        </w:rPr>
        <w:lastRenderedPageBreak/>
        <w:t xml:space="preserve">έλλειψη ενός οριστικού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eastAsia="el-GR"/>
        </w:rPr>
        <w:t xml:space="preserve"> δείκτη. Έχει προσαρμοστεί το πρωτόκολλο για τη διαφορική λήψη </w:t>
      </w:r>
      <w:r w:rsidRPr="007D5892">
        <w:rPr>
          <w:rFonts w:ascii="Times New Roman" w:eastAsia="Times New Roman" w:hAnsi="Times New Roman" w:cs="Times New Roman"/>
          <w:lang w:val="en-GB" w:eastAsia="el-GR"/>
        </w:rPr>
        <w:t>Hoechst</w:t>
      </w:r>
      <w:r w:rsidRPr="007D5892">
        <w:rPr>
          <w:rFonts w:ascii="Times New Roman" w:eastAsia="Times New Roman" w:hAnsi="Times New Roman" w:cs="Times New Roman"/>
          <w:lang w:eastAsia="el-GR"/>
        </w:rPr>
        <w:t xml:space="preserve"> 33342 από αιμοποιητικά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για να επιτρέψει την απομόνωση υποθετικών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από τον προστάτη. Προστατικά επιθηλιακά κύτταρα που απομονώνονται από τον προστατικό ιστό αποκτηθέντα από τους ασθενείς με </w:t>
      </w:r>
      <w:r w:rsidRPr="007D5892">
        <w:rPr>
          <w:rFonts w:ascii="Times New Roman" w:eastAsia="Times New Roman" w:hAnsi="Times New Roman" w:cs="Times New Roman"/>
          <w:lang w:val="en-GB" w:eastAsia="el-GR"/>
        </w:rPr>
        <w:t>BPH</w:t>
      </w:r>
      <w:r w:rsidRPr="007D5892">
        <w:rPr>
          <w:rFonts w:ascii="Times New Roman" w:eastAsia="Times New Roman" w:hAnsi="Times New Roman" w:cs="Times New Roman"/>
          <w:lang w:eastAsia="el-GR"/>
        </w:rPr>
        <w:t xml:space="preserve"> μετά από την </w:t>
      </w:r>
      <w:proofErr w:type="spellStart"/>
      <w:r w:rsidRPr="007D5892">
        <w:rPr>
          <w:rFonts w:ascii="Times New Roman" w:eastAsia="Times New Roman" w:hAnsi="Times New Roman" w:cs="Times New Roman"/>
          <w:lang w:eastAsia="el-GR"/>
        </w:rPr>
        <w:t>τρανσουριθρική</w:t>
      </w:r>
      <w:proofErr w:type="spellEnd"/>
      <w:r w:rsidRPr="007D5892">
        <w:rPr>
          <w:rFonts w:ascii="Times New Roman" w:eastAsia="Times New Roman" w:hAnsi="Times New Roman" w:cs="Times New Roman"/>
          <w:lang w:eastAsia="el-GR"/>
        </w:rPr>
        <w:t xml:space="preserve"> οπισθοτομία από τον προστάτη χρωματίζονται με </w:t>
      </w:r>
      <w:r w:rsidRPr="007D5892">
        <w:rPr>
          <w:rFonts w:ascii="Times New Roman" w:eastAsia="Times New Roman" w:hAnsi="Times New Roman" w:cs="Times New Roman"/>
          <w:lang w:val="en-GB" w:eastAsia="el-GR"/>
        </w:rPr>
        <w:t>Hoechst</w:t>
      </w:r>
      <w:r w:rsidRPr="007D5892">
        <w:rPr>
          <w:rFonts w:ascii="Times New Roman" w:eastAsia="Times New Roman" w:hAnsi="Times New Roman" w:cs="Times New Roman"/>
          <w:lang w:eastAsia="el-GR"/>
        </w:rPr>
        <w:t xml:space="preserve"> 33342. Το </w:t>
      </w:r>
      <w:r w:rsidRPr="007D5892">
        <w:rPr>
          <w:rFonts w:ascii="Times New Roman" w:eastAsia="Times New Roman" w:hAnsi="Times New Roman" w:cs="Times New Roman"/>
          <w:lang w:val="en-GB" w:eastAsia="el-GR"/>
        </w:rPr>
        <w:t>Hoechst</w:t>
      </w:r>
      <w:r w:rsidRPr="007D5892">
        <w:rPr>
          <w:rFonts w:ascii="Times New Roman" w:eastAsia="Times New Roman" w:hAnsi="Times New Roman" w:cs="Times New Roman"/>
          <w:lang w:eastAsia="el-GR"/>
        </w:rPr>
        <w:t xml:space="preserve"> 33342 κόκκινο/μπλε </w:t>
      </w:r>
      <w:proofErr w:type="spellStart"/>
      <w:r w:rsidRPr="007D5892">
        <w:rPr>
          <w:rFonts w:ascii="Times New Roman" w:eastAsia="Times New Roman" w:hAnsi="Times New Roman" w:cs="Times New Roman"/>
          <w:lang w:eastAsia="el-GR"/>
        </w:rPr>
        <w:t>κυτομετρικό</w:t>
      </w:r>
      <w:proofErr w:type="spellEnd"/>
      <w:r w:rsidRPr="007D5892">
        <w:rPr>
          <w:rFonts w:ascii="Times New Roman" w:eastAsia="Times New Roman" w:hAnsi="Times New Roman" w:cs="Times New Roman"/>
          <w:lang w:eastAsia="el-GR"/>
        </w:rPr>
        <w:t xml:space="preserve"> σχεδιάγραμμα ροής σχεδιάζεται στη συνέχεια. Η </w:t>
      </w:r>
      <w:r w:rsidRPr="007D5892">
        <w:rPr>
          <w:rFonts w:ascii="Times New Roman" w:eastAsia="Times New Roman" w:hAnsi="Times New Roman" w:cs="Times New Roman"/>
          <w:lang w:val="en-GB" w:eastAsia="el-GR"/>
        </w:rPr>
        <w:t>Hoechst</w:t>
      </w:r>
      <w:r w:rsidRPr="007D5892">
        <w:rPr>
          <w:rFonts w:ascii="Times New Roman" w:eastAsia="Times New Roman" w:hAnsi="Times New Roman" w:cs="Times New Roman"/>
          <w:lang w:eastAsia="el-GR"/>
        </w:rPr>
        <w:t xml:space="preserve"> 33342 και η </w:t>
      </w:r>
      <w:proofErr w:type="spellStart"/>
      <w:r w:rsidRPr="007D5892">
        <w:rPr>
          <w:rFonts w:ascii="Times New Roman" w:eastAsia="Times New Roman" w:hAnsi="Times New Roman" w:cs="Times New Roman"/>
          <w:lang w:val="en-GB" w:eastAsia="el-GR"/>
        </w:rPr>
        <w:t>Pyronin</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Y</w:t>
      </w:r>
      <w:r w:rsidRPr="007D5892">
        <w:rPr>
          <w:rFonts w:ascii="Times New Roman" w:eastAsia="Times New Roman" w:hAnsi="Times New Roman" w:cs="Times New Roman"/>
          <w:lang w:eastAsia="el-GR"/>
        </w:rPr>
        <w:t xml:space="preserve"> χρησιμοποιείται για τη χρώση και καθορίζει τη θέση των κυτταρικών κύκλων.[34]</w:t>
      </w:r>
    </w:p>
    <w:p w:rsidR="007D5892" w:rsidRPr="007D5892" w:rsidRDefault="007D5892" w:rsidP="007D5892">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8" w:name="_Toc159308180"/>
      <w:r w:rsidRPr="007D5892">
        <w:rPr>
          <w:rFonts w:ascii="Comic Sans MS" w:eastAsia="Times New Roman" w:hAnsi="Comic Sans MS" w:cs="Times New Roman"/>
          <w:b/>
          <w:sz w:val="32"/>
          <w:szCs w:val="32"/>
          <w:lang w:eastAsia="el-GR"/>
        </w:rPr>
        <w:t>Πρωτόκολλο για την απομόνωση πληθυσμού κυττάρων παραγόμενα από έναν ετερογενή μυ.</w:t>
      </w:r>
      <w:bookmarkEnd w:id="38"/>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Αυτό το πρωτόκολλο υιοθετείται για τον καθαρισμό ενός πληθυσμού από κύτταρα παραγόμενα από μυ - από το σκελετικό μυ C57Bl/6 ζώων. Η προκύπτουσα προετοιμασία περιλαμβάνει ένα μίγμα πολλών τύπων κυττάρων συμπεριλαμβανομένων των δορυφορικών κυττάρων (</w:t>
      </w:r>
      <w:proofErr w:type="spellStart"/>
      <w:r w:rsidRPr="007D5892">
        <w:rPr>
          <w:rFonts w:ascii="Times New Roman" w:eastAsia="Times New Roman" w:hAnsi="Times New Roman" w:cs="Times New Roman"/>
          <w:lang w:eastAsia="el-GR"/>
        </w:rPr>
        <w:t>a.k.a</w:t>
      </w:r>
      <w:proofErr w:type="spellEnd"/>
      <w:r w:rsidRPr="007D5892">
        <w:rPr>
          <w:rFonts w:ascii="Times New Roman" w:eastAsia="Times New Roman" w:hAnsi="Times New Roman" w:cs="Times New Roman"/>
          <w:lang w:eastAsia="el-GR"/>
        </w:rPr>
        <w:t xml:space="preserve">., προγονικών κύτταρα μυών) και αιμοποιητικά κύτταρα παραγόμενα από ενεργό μυ. Αυτό το πρωτόκολλο είναι βασισμένο σε αυτό που περιγράφεται από τον </w:t>
      </w:r>
      <w:proofErr w:type="spellStart"/>
      <w:r w:rsidRPr="007D5892">
        <w:rPr>
          <w:rFonts w:ascii="Times New Roman" w:eastAsia="Times New Roman" w:hAnsi="Times New Roman" w:cs="Times New Roman"/>
          <w:lang w:eastAsia="el-GR"/>
        </w:rPr>
        <w:t>Yablonka</w:t>
      </w:r>
      <w:proofErr w:type="spellEnd"/>
      <w:r w:rsidRPr="007D5892">
        <w:rPr>
          <w:rFonts w:ascii="Times New Roman" w:eastAsia="Times New Roman" w:hAnsi="Times New Roman" w:cs="Times New Roman"/>
          <w:lang w:eastAsia="el-GR"/>
        </w:rPr>
        <w:t>-</w:t>
      </w:r>
      <w:proofErr w:type="spellStart"/>
      <w:r w:rsidRPr="007D5892">
        <w:rPr>
          <w:rFonts w:ascii="Times New Roman" w:eastAsia="Times New Roman" w:hAnsi="Times New Roman" w:cs="Times New Roman"/>
          <w:lang w:eastAsia="el-GR"/>
        </w:rPr>
        <w:t>Reuveni</w:t>
      </w:r>
      <w:proofErr w:type="spellEnd"/>
      <w:r w:rsidRPr="007D5892">
        <w:rPr>
          <w:rFonts w:ascii="Times New Roman" w:eastAsia="Times New Roman" w:hAnsi="Times New Roman" w:cs="Times New Roman"/>
          <w:lang w:eastAsia="el-GR"/>
        </w:rPr>
        <w:t xml:space="preserve"> και άλλους με μικρές τροποποιήσεις. </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val="en-GB" w:eastAsia="el-GR"/>
        </w:rPr>
      </w:pPr>
      <w:bookmarkStart w:id="39" w:name="_Toc159308181"/>
      <w:r w:rsidRPr="007D5892">
        <w:rPr>
          <w:rFonts w:ascii="Comic Sans MS" w:eastAsia="Times New Roman" w:hAnsi="Comic Sans MS" w:cs="Times New Roman"/>
          <w:b/>
          <w:bCs/>
          <w:sz w:val="28"/>
          <w:szCs w:val="28"/>
          <w:lang w:eastAsia="el-GR"/>
        </w:rPr>
        <w:t>Συνοπτική περίληψη του πρωτοκόλλου</w:t>
      </w:r>
      <w:r w:rsidRPr="007D5892">
        <w:rPr>
          <w:rFonts w:ascii="Comic Sans MS" w:eastAsia="Times New Roman" w:hAnsi="Comic Sans MS" w:cs="Times New Roman"/>
          <w:b/>
          <w:bCs/>
          <w:sz w:val="28"/>
          <w:szCs w:val="28"/>
          <w:lang w:val="en-GB" w:eastAsia="el-GR"/>
        </w:rPr>
        <w:t>:</w:t>
      </w:r>
      <w:bookmarkEnd w:id="39"/>
      <w:r w:rsidRPr="007D5892">
        <w:rPr>
          <w:rFonts w:ascii="Comic Sans MS" w:eastAsia="Times New Roman" w:hAnsi="Comic Sans MS" w:cs="Times New Roman"/>
          <w:b/>
          <w:bCs/>
          <w:sz w:val="28"/>
          <w:szCs w:val="28"/>
          <w:lang w:val="en-GB" w:eastAsia="el-GR"/>
        </w:rPr>
        <w:t xml:space="preserve">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Αφαιρούμε το μυ από τα χαμηλότερα άκρα και το διάφραγμα των ζώων και μεταφέρουμε </w:t>
      </w:r>
      <w:smartTag w:uri="urn:schemas-microsoft-com:office:smarttags" w:element="metricconverter">
        <w:smartTagPr>
          <w:attr w:name="ProductID" w:val="10 cm"/>
        </w:smartTagPr>
        <w:r w:rsidRPr="007D5892">
          <w:rPr>
            <w:rFonts w:ascii="Times New Roman" w:eastAsia="Times New Roman" w:hAnsi="Times New Roman" w:cs="Times New Roman"/>
            <w:lang w:eastAsia="el-GR"/>
          </w:rPr>
          <w:t xml:space="preserve">10 </w:t>
        </w:r>
        <w:r w:rsidRPr="007D5892">
          <w:rPr>
            <w:rFonts w:ascii="Times New Roman" w:eastAsia="Times New Roman" w:hAnsi="Times New Roman" w:cs="Times New Roman"/>
            <w:lang w:val="en-GB" w:eastAsia="el-GR"/>
          </w:rPr>
          <w:t>cm</w:t>
        </w:r>
      </w:smartTag>
      <w:r w:rsidRPr="007D5892">
        <w:rPr>
          <w:rFonts w:ascii="Times New Roman" w:eastAsia="Times New Roman" w:hAnsi="Times New Roman" w:cs="Times New Roman"/>
          <w:lang w:eastAsia="el-GR"/>
        </w:rPr>
        <w:t xml:space="preserve"> καλλιεργούμενου ιστού σε δίσκο που περιέχει </w:t>
      </w:r>
      <w:r w:rsidRPr="007D5892">
        <w:rPr>
          <w:rFonts w:ascii="Times New Roman" w:eastAsia="Times New Roman" w:hAnsi="Times New Roman" w:cs="Times New Roman"/>
          <w:lang w:val="en-GB" w:eastAsia="el-GR"/>
        </w:rPr>
        <w:t>HBSS</w:t>
      </w:r>
      <w:r w:rsidRPr="007D5892">
        <w:rPr>
          <w:rFonts w:ascii="Times New Roman" w:eastAsia="Times New Roman" w:hAnsi="Times New Roman" w:cs="Times New Roman"/>
          <w:lang w:eastAsia="el-GR"/>
        </w:rPr>
        <w:t>+.</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Αφαιρούμε τα κόκκαλα και τους τένοντες από το μυ.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Προσεκτικά κομματιάζουμε το μυ σε ένα ελάχιστο ποσό από </w:t>
      </w:r>
      <w:r w:rsidRPr="007D5892">
        <w:rPr>
          <w:rFonts w:ascii="Times New Roman" w:eastAsia="Times New Roman" w:hAnsi="Times New Roman" w:cs="Times New Roman"/>
          <w:lang w:val="en-GB" w:eastAsia="el-GR"/>
        </w:rPr>
        <w:t>HBSS</w:t>
      </w:r>
      <w:r w:rsidRPr="007D5892">
        <w:rPr>
          <w:rFonts w:ascii="Times New Roman" w:eastAsia="Times New Roman" w:hAnsi="Times New Roman" w:cs="Times New Roman"/>
          <w:lang w:eastAsia="el-GR"/>
        </w:rPr>
        <w:t xml:space="preserve">+.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Μεταφέρουμε τον κομματιασμένο μυ σε φρέσκο 50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κωνικό σωλήνα και υποβάλουμε σε </w:t>
      </w:r>
      <w:proofErr w:type="spellStart"/>
      <w:r w:rsidRPr="007D5892">
        <w:rPr>
          <w:rFonts w:ascii="Times New Roman" w:eastAsia="Times New Roman" w:hAnsi="Times New Roman" w:cs="Times New Roman"/>
          <w:lang w:eastAsia="el-GR"/>
        </w:rPr>
        <w:t>φυγοκέντρωση</w:t>
      </w:r>
      <w:proofErr w:type="spellEnd"/>
      <w:r w:rsidRPr="007D5892">
        <w:rPr>
          <w:rFonts w:ascii="Times New Roman" w:eastAsia="Times New Roman" w:hAnsi="Times New Roman" w:cs="Times New Roman"/>
          <w:lang w:eastAsia="el-GR"/>
        </w:rPr>
        <w:t xml:space="preserve"> 2000 </w:t>
      </w:r>
      <w:r w:rsidRPr="007D5892">
        <w:rPr>
          <w:rFonts w:ascii="Times New Roman" w:eastAsia="Times New Roman" w:hAnsi="Times New Roman" w:cs="Times New Roman"/>
          <w:lang w:val="en-GB" w:eastAsia="el-GR"/>
        </w:rPr>
        <w:t>rpm</w:t>
      </w:r>
      <w:r w:rsidRPr="007D5892">
        <w:rPr>
          <w:rFonts w:ascii="Times New Roman" w:eastAsia="Times New Roman" w:hAnsi="Times New Roman" w:cs="Times New Roman"/>
          <w:lang w:eastAsia="el-GR"/>
        </w:rPr>
        <w:t xml:space="preserve"> για 3 λεπτά.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Απορρίπτουμε τον υπόλοιπο. Προσθέτουμε έναν ισοδύναμο όγκο από 0.2% </w:t>
      </w:r>
      <w:proofErr w:type="spellStart"/>
      <w:r w:rsidRPr="007D5892">
        <w:rPr>
          <w:rFonts w:ascii="Times New Roman" w:eastAsia="Times New Roman" w:hAnsi="Times New Roman" w:cs="Times New Roman"/>
          <w:lang w:eastAsia="el-GR"/>
        </w:rPr>
        <w:t>κολαγενάση</w:t>
      </w:r>
      <w:proofErr w:type="spellEnd"/>
      <w:r w:rsidRPr="007D5892">
        <w:rPr>
          <w:rFonts w:ascii="Times New Roman" w:eastAsia="Times New Roman" w:hAnsi="Times New Roman" w:cs="Times New Roman"/>
          <w:lang w:eastAsia="el-GR"/>
        </w:rPr>
        <w:t xml:space="preserve"> τύπου </w:t>
      </w:r>
      <w:r w:rsidRPr="007D5892">
        <w:rPr>
          <w:rFonts w:ascii="Times New Roman" w:eastAsia="Times New Roman" w:hAnsi="Times New Roman" w:cs="Times New Roman"/>
          <w:lang w:val="en-GB" w:eastAsia="el-GR"/>
        </w:rPr>
        <w:t>II</w:t>
      </w:r>
      <w:r w:rsidRPr="007D5892">
        <w:rPr>
          <w:rFonts w:ascii="Times New Roman" w:eastAsia="Times New Roman" w:hAnsi="Times New Roman" w:cs="Times New Roman"/>
          <w:lang w:eastAsia="el-GR"/>
        </w:rPr>
        <w:t xml:space="preserve">. Το </w:t>
      </w:r>
      <w:proofErr w:type="spellStart"/>
      <w:r w:rsidRPr="007D5892">
        <w:rPr>
          <w:rFonts w:ascii="Times New Roman" w:eastAsia="Times New Roman" w:hAnsi="Times New Roman" w:cs="Times New Roman"/>
          <w:lang w:eastAsia="el-GR"/>
        </w:rPr>
        <w:t>αναμιγνείουμε</w:t>
      </w:r>
      <w:proofErr w:type="spellEnd"/>
      <w:r w:rsidRPr="007D5892">
        <w:rPr>
          <w:rFonts w:ascii="Times New Roman" w:eastAsia="Times New Roman" w:hAnsi="Times New Roman" w:cs="Times New Roman"/>
          <w:lang w:eastAsia="el-GR"/>
        </w:rPr>
        <w:t xml:space="preserve"> καλά και το επωάζουμε σε 37º</w:t>
      </w:r>
      <w:r w:rsidRPr="007D5892">
        <w:rPr>
          <w:rFonts w:ascii="Times New Roman" w:eastAsia="Times New Roman" w:hAnsi="Times New Roman" w:cs="Times New Roman"/>
          <w:lang w:val="en-GB" w:eastAsia="el-GR"/>
        </w:rPr>
        <w:t>C</w:t>
      </w:r>
      <w:r w:rsidRPr="007D5892">
        <w:rPr>
          <w:rFonts w:ascii="Times New Roman" w:eastAsia="Times New Roman" w:hAnsi="Times New Roman" w:cs="Times New Roman"/>
          <w:lang w:eastAsia="el-GR"/>
        </w:rPr>
        <w:t xml:space="preserve"> υδρόλουτρο για 30 λεπτά, με καλή </w:t>
      </w:r>
      <w:proofErr w:type="spellStart"/>
      <w:r w:rsidRPr="007D5892">
        <w:rPr>
          <w:rFonts w:ascii="Times New Roman" w:eastAsia="Times New Roman" w:hAnsi="Times New Roman" w:cs="Times New Roman"/>
          <w:lang w:eastAsia="el-GR"/>
        </w:rPr>
        <w:t>ανάμίξη</w:t>
      </w:r>
      <w:proofErr w:type="spellEnd"/>
      <w:r w:rsidRPr="007D5892">
        <w:rPr>
          <w:rFonts w:ascii="Times New Roman" w:eastAsia="Times New Roman" w:hAnsi="Times New Roman" w:cs="Times New Roman"/>
          <w:lang w:eastAsia="el-GR"/>
        </w:rPr>
        <w:t xml:space="preserve"> κάθε 10 λεπτά.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(προαιρετικά) Προσθέτουμε 15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Hanks</w:t>
      </w:r>
      <w:r w:rsidRPr="007D5892">
        <w:rPr>
          <w:rFonts w:ascii="Times New Roman" w:eastAsia="Times New Roman" w:hAnsi="Times New Roman" w:cs="Times New Roman"/>
          <w:lang w:eastAsia="el-GR"/>
        </w:rPr>
        <w:t xml:space="preserve">+ σε σωλήνα. Περιστροφή σε 3000 </w:t>
      </w:r>
      <w:r w:rsidRPr="007D5892">
        <w:rPr>
          <w:rFonts w:ascii="Times New Roman" w:eastAsia="Times New Roman" w:hAnsi="Times New Roman" w:cs="Times New Roman"/>
          <w:lang w:val="en-GB" w:eastAsia="el-GR"/>
        </w:rPr>
        <w:t>rpm</w:t>
      </w:r>
      <w:r w:rsidRPr="007D5892">
        <w:rPr>
          <w:rFonts w:ascii="Times New Roman" w:eastAsia="Times New Roman" w:hAnsi="Times New Roman" w:cs="Times New Roman"/>
          <w:lang w:eastAsia="el-GR"/>
        </w:rPr>
        <w:t xml:space="preserve"> για 5 λεπτά. Απορρίπτουμε τον υπόλοιπο. Προσθέτουμε έναν ισοδύναμο όγκο από 0.25% τρυψίνη. Επωάζουμε σε 37º</w:t>
      </w:r>
      <w:r w:rsidRPr="007D5892">
        <w:rPr>
          <w:rFonts w:ascii="Times New Roman" w:eastAsia="Times New Roman" w:hAnsi="Times New Roman" w:cs="Times New Roman"/>
          <w:lang w:val="en-GB" w:eastAsia="el-GR"/>
        </w:rPr>
        <w:t>C</w:t>
      </w:r>
      <w:r w:rsidRPr="007D5892">
        <w:rPr>
          <w:rFonts w:ascii="Times New Roman" w:eastAsia="Times New Roman" w:hAnsi="Times New Roman" w:cs="Times New Roman"/>
          <w:lang w:eastAsia="el-GR"/>
        </w:rPr>
        <w:t xml:space="preserve"> για 30 λεπτά σε ένα λουτρό ύδατος για 30 λεπτά, και τα ανακατεύουμε καλά κάθε 10 λεπτά.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Εάν πηδήξουμε το βήμα 6, γεμίζουμε τον κωνικό σωλήνα με </w:t>
      </w:r>
      <w:r w:rsidRPr="007D5892">
        <w:rPr>
          <w:rFonts w:ascii="Times New Roman" w:eastAsia="Times New Roman" w:hAnsi="Times New Roman" w:cs="Times New Roman"/>
          <w:lang w:val="en-GB" w:eastAsia="el-GR"/>
        </w:rPr>
        <w:t>Hanks</w:t>
      </w:r>
      <w:r w:rsidRPr="007D5892">
        <w:rPr>
          <w:rFonts w:ascii="Times New Roman" w:eastAsia="Times New Roman" w:hAnsi="Times New Roman" w:cs="Times New Roman"/>
          <w:lang w:eastAsia="el-GR"/>
        </w:rPr>
        <w:t xml:space="preserve">+ για να ξεπλύνουμε την </w:t>
      </w:r>
      <w:proofErr w:type="spellStart"/>
      <w:r w:rsidRPr="007D5892">
        <w:rPr>
          <w:rFonts w:ascii="Times New Roman" w:eastAsia="Times New Roman" w:hAnsi="Times New Roman" w:cs="Times New Roman"/>
          <w:lang w:eastAsia="el-GR"/>
        </w:rPr>
        <w:t>κολαγενάση</w:t>
      </w:r>
      <w:proofErr w:type="spellEnd"/>
      <w:r w:rsidRPr="007D5892">
        <w:rPr>
          <w:rFonts w:ascii="Times New Roman" w:eastAsia="Times New Roman" w:hAnsi="Times New Roman" w:cs="Times New Roman"/>
          <w:lang w:eastAsia="el-GR"/>
        </w:rPr>
        <w:t xml:space="preserve"> και </w:t>
      </w:r>
      <w:proofErr w:type="spellStart"/>
      <w:r w:rsidRPr="007D5892">
        <w:rPr>
          <w:rFonts w:ascii="Times New Roman" w:eastAsia="Times New Roman" w:hAnsi="Times New Roman" w:cs="Times New Roman"/>
          <w:lang w:eastAsia="el-GR"/>
        </w:rPr>
        <w:t>θετουμε</w:t>
      </w:r>
      <w:proofErr w:type="spellEnd"/>
      <w:r w:rsidRPr="007D5892">
        <w:rPr>
          <w:rFonts w:ascii="Times New Roman" w:eastAsia="Times New Roman" w:hAnsi="Times New Roman" w:cs="Times New Roman"/>
          <w:lang w:eastAsia="el-GR"/>
        </w:rPr>
        <w:t xml:space="preserve"> σε περιστροφή σε 3000 </w:t>
      </w:r>
      <w:r w:rsidRPr="007D5892">
        <w:rPr>
          <w:rFonts w:ascii="Times New Roman" w:eastAsia="Times New Roman" w:hAnsi="Times New Roman" w:cs="Times New Roman"/>
          <w:lang w:val="en-GB" w:eastAsia="el-GR"/>
        </w:rPr>
        <w:t>rpm</w:t>
      </w:r>
      <w:r w:rsidRPr="007D5892">
        <w:rPr>
          <w:rFonts w:ascii="Times New Roman" w:eastAsia="Times New Roman" w:hAnsi="Times New Roman" w:cs="Times New Roman"/>
          <w:lang w:eastAsia="el-GR"/>
        </w:rPr>
        <w:t xml:space="preserve"> για 5 λεπτά. Προσθέτουμε περίπου 10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DMEM</w:t>
      </w:r>
      <w:r w:rsidRPr="007D5892">
        <w:rPr>
          <w:rFonts w:ascii="Times New Roman" w:eastAsia="Times New Roman" w:hAnsi="Times New Roman" w:cs="Times New Roman"/>
          <w:lang w:eastAsia="el-GR"/>
        </w:rPr>
        <w:t>/</w:t>
      </w:r>
      <w:r w:rsidRPr="007D5892">
        <w:rPr>
          <w:rFonts w:ascii="Times New Roman" w:eastAsia="Times New Roman" w:hAnsi="Times New Roman" w:cs="Times New Roman"/>
          <w:lang w:val="en-GB" w:eastAsia="el-GR"/>
        </w:rPr>
        <w:t>HS</w:t>
      </w:r>
      <w:r w:rsidRPr="007D5892">
        <w:rPr>
          <w:rFonts w:ascii="Times New Roman" w:eastAsia="Times New Roman" w:hAnsi="Times New Roman" w:cs="Times New Roman"/>
          <w:lang w:eastAsia="el-GR"/>
        </w:rPr>
        <w:t xml:space="preserve"> στο σωλήνα. Εάν συνεχίσουμε με το βήμα 6, προσθέτουμε 10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DMEM</w:t>
      </w:r>
      <w:r w:rsidRPr="007D5892">
        <w:rPr>
          <w:rFonts w:ascii="Times New Roman" w:eastAsia="Times New Roman" w:hAnsi="Times New Roman" w:cs="Times New Roman"/>
          <w:lang w:eastAsia="el-GR"/>
        </w:rPr>
        <w:t>/</w:t>
      </w:r>
      <w:r w:rsidRPr="007D5892">
        <w:rPr>
          <w:rFonts w:ascii="Times New Roman" w:eastAsia="Times New Roman" w:hAnsi="Times New Roman" w:cs="Times New Roman"/>
          <w:lang w:val="en-GB" w:eastAsia="el-GR"/>
        </w:rPr>
        <w:t>HS</w:t>
      </w:r>
      <w:r w:rsidRPr="007D5892">
        <w:rPr>
          <w:rFonts w:ascii="Times New Roman" w:eastAsia="Times New Roman" w:hAnsi="Times New Roman" w:cs="Times New Roman"/>
          <w:lang w:eastAsia="el-GR"/>
        </w:rPr>
        <w:t xml:space="preserve"> άμεσα στο </w:t>
      </w:r>
      <w:r w:rsidRPr="007D5892">
        <w:rPr>
          <w:rFonts w:ascii="Times New Roman" w:eastAsia="Times New Roman" w:hAnsi="Times New Roman" w:cs="Times New Roman"/>
          <w:lang w:eastAsia="el-GR"/>
        </w:rPr>
        <w:lastRenderedPageBreak/>
        <w:t xml:space="preserve">σωλήνα που περιέχει την </w:t>
      </w:r>
      <w:proofErr w:type="spellStart"/>
      <w:r w:rsidRPr="007D5892">
        <w:rPr>
          <w:rFonts w:ascii="Times New Roman" w:eastAsia="Times New Roman" w:hAnsi="Times New Roman" w:cs="Times New Roman"/>
          <w:lang w:eastAsia="el-GR"/>
        </w:rPr>
        <w:t>τρυπσίνη</w:t>
      </w:r>
      <w:proofErr w:type="spellEnd"/>
      <w:r w:rsidRPr="007D5892">
        <w:rPr>
          <w:rFonts w:ascii="Times New Roman" w:eastAsia="Times New Roman" w:hAnsi="Times New Roman" w:cs="Times New Roman"/>
          <w:lang w:eastAsia="el-GR"/>
        </w:rPr>
        <w:t xml:space="preserve"> και συνεχίζουμε με το επόμενο βήμα. </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Κονιορτοποιώ το δείγμα σε 5 υποπολλαπλάσια </w:t>
      </w:r>
      <w:r w:rsidRPr="007D5892">
        <w:rPr>
          <w:rFonts w:ascii="Times New Roman" w:eastAsia="Times New Roman" w:hAnsi="Times New Roman" w:cs="Times New Roman"/>
          <w:lang w:val="en-GB" w:eastAsia="el-GR"/>
        </w:rPr>
        <w:t>DMEM</w:t>
      </w:r>
      <w:r w:rsidRPr="007D5892">
        <w:rPr>
          <w:rFonts w:ascii="Times New Roman" w:eastAsia="Times New Roman" w:hAnsi="Times New Roman" w:cs="Times New Roman"/>
          <w:lang w:eastAsia="el-GR"/>
        </w:rPr>
        <w:t>/</w:t>
      </w:r>
      <w:r w:rsidRPr="007D5892">
        <w:rPr>
          <w:rFonts w:ascii="Times New Roman" w:eastAsia="Times New Roman" w:hAnsi="Times New Roman" w:cs="Times New Roman"/>
          <w:lang w:val="en-GB" w:eastAsia="el-GR"/>
        </w:rPr>
        <w:t>HS</w:t>
      </w:r>
      <w:r w:rsidRPr="007D5892">
        <w:rPr>
          <w:rFonts w:ascii="Times New Roman" w:eastAsia="Times New Roman" w:hAnsi="Times New Roman" w:cs="Times New Roman"/>
          <w:lang w:eastAsia="el-GR"/>
        </w:rPr>
        <w:t xml:space="preserve">. Μεταφέρουμε αυτό σε φρέσκο 50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κωνικός σωλήνας.</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Πέρασμα του κονιορτοποιημένου το οποίο μεταφέρεται κατευθείαν σε 100 </w:t>
      </w:r>
      <w:r w:rsidRPr="007D5892">
        <w:rPr>
          <w:rFonts w:ascii="Times New Roman" w:eastAsia="Times New Roman" w:hAnsi="Times New Roman" w:cs="Times New Roman"/>
          <w:lang w:val="en-US" w:eastAsia="el-GR"/>
        </w:rPr>
        <w:t>n</w:t>
      </w:r>
      <w:r w:rsidRPr="007D5892">
        <w:rPr>
          <w:rFonts w:ascii="Times New Roman" w:eastAsia="Times New Roman" w:hAnsi="Times New Roman" w:cs="Times New Roman"/>
          <w:lang w:val="en-GB" w:eastAsia="el-GR"/>
        </w:rPr>
        <w:t>m</w:t>
      </w:r>
      <w:r w:rsidRPr="007D5892">
        <w:rPr>
          <w:rFonts w:ascii="Times New Roman" w:eastAsia="Times New Roman" w:hAnsi="Times New Roman" w:cs="Times New Roman"/>
          <w:lang w:eastAsia="el-GR"/>
        </w:rPr>
        <w:t xml:space="preserve"> φίλτρο. Συλλέγουμε τα κύτταρα από τη φυγόκεντρο 3000 </w:t>
      </w:r>
      <w:r w:rsidRPr="007D5892">
        <w:rPr>
          <w:rFonts w:ascii="Times New Roman" w:eastAsia="Times New Roman" w:hAnsi="Times New Roman" w:cs="Times New Roman"/>
          <w:lang w:val="en-GB" w:eastAsia="el-GR"/>
        </w:rPr>
        <w:t>rpm</w:t>
      </w:r>
      <w:r w:rsidRPr="007D5892">
        <w:rPr>
          <w:rFonts w:ascii="Times New Roman" w:eastAsia="Times New Roman" w:hAnsi="Times New Roman" w:cs="Times New Roman"/>
          <w:lang w:eastAsia="el-GR"/>
        </w:rPr>
        <w:t xml:space="preserve"> για 5 λεπτά και τα </w:t>
      </w:r>
      <w:proofErr w:type="spellStart"/>
      <w:r w:rsidRPr="007D5892">
        <w:rPr>
          <w:rFonts w:ascii="Times New Roman" w:eastAsia="Times New Roman" w:hAnsi="Times New Roman" w:cs="Times New Roman"/>
          <w:lang w:eastAsia="el-GR"/>
        </w:rPr>
        <w:t>επαναρτούμε</w:t>
      </w:r>
      <w:proofErr w:type="spellEnd"/>
      <w:r w:rsidRPr="007D5892">
        <w:rPr>
          <w:rFonts w:ascii="Times New Roman" w:eastAsia="Times New Roman" w:hAnsi="Times New Roman" w:cs="Times New Roman"/>
          <w:lang w:eastAsia="el-GR"/>
        </w:rPr>
        <w:t xml:space="preserve"> σε 3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Hanks</w:t>
      </w:r>
      <w:r w:rsidRPr="007D5892">
        <w:rPr>
          <w:rFonts w:ascii="Times New Roman" w:eastAsia="Times New Roman" w:hAnsi="Times New Roman" w:cs="Times New Roman"/>
          <w:lang w:eastAsia="el-GR"/>
        </w:rPr>
        <w:t>+.</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Προετοιμάζουμε την κλίση </w:t>
      </w:r>
      <w:proofErr w:type="spellStart"/>
      <w:r w:rsidRPr="007D5892">
        <w:rPr>
          <w:rFonts w:ascii="Times New Roman" w:eastAsia="Times New Roman" w:hAnsi="Times New Roman" w:cs="Times New Roman"/>
          <w:lang w:eastAsia="el-GR"/>
        </w:rPr>
        <w:t>Percoll</w:t>
      </w:r>
      <w:proofErr w:type="spellEnd"/>
      <w:r w:rsidRPr="007D5892">
        <w:rPr>
          <w:rFonts w:ascii="Times New Roman" w:eastAsia="Times New Roman" w:hAnsi="Times New Roman" w:cs="Times New Roman"/>
          <w:lang w:eastAsia="el-GR"/>
        </w:rPr>
        <w:t>.</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Ήπια αναστολή επικαλύψεων κυττάρων επάνω σε </w:t>
      </w:r>
      <w:proofErr w:type="spellStart"/>
      <w:r w:rsidRPr="007D5892">
        <w:rPr>
          <w:rFonts w:ascii="Times New Roman" w:eastAsia="Times New Roman" w:hAnsi="Times New Roman" w:cs="Times New Roman"/>
          <w:lang w:val="en-GB" w:eastAsia="el-GR"/>
        </w:rPr>
        <w:t>Percoll</w:t>
      </w:r>
      <w:proofErr w:type="spellEnd"/>
      <w:r w:rsidRPr="007D5892">
        <w:rPr>
          <w:rFonts w:ascii="Times New Roman" w:eastAsia="Times New Roman" w:hAnsi="Times New Roman" w:cs="Times New Roman"/>
          <w:lang w:eastAsia="el-GR"/>
        </w:rPr>
        <w:t xml:space="preserve"> κλίση. Πλύσιμο 50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σωλήνας με 3 </w:t>
      </w:r>
      <w:r w:rsidRPr="007D5892">
        <w:rPr>
          <w:rFonts w:ascii="Times New Roman" w:eastAsia="Times New Roman" w:hAnsi="Times New Roman" w:cs="Times New Roman"/>
          <w:lang w:val="en-GB" w:eastAsia="el-GR"/>
        </w:rPr>
        <w:t>mL</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Hanks</w:t>
      </w:r>
      <w:r w:rsidRPr="007D5892">
        <w:rPr>
          <w:rFonts w:ascii="Times New Roman" w:eastAsia="Times New Roman" w:hAnsi="Times New Roman" w:cs="Times New Roman"/>
          <w:lang w:eastAsia="el-GR"/>
        </w:rPr>
        <w:t>+ και προσθέτουμε την επικάλυψη επάνω στην ίδια κλίση προκειμένου να συλλεχθεί ο μέγιστος αριθμός κυττάρων.</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Υποβάλουμε σε </w:t>
      </w:r>
      <w:proofErr w:type="spellStart"/>
      <w:r w:rsidRPr="007D5892">
        <w:rPr>
          <w:rFonts w:ascii="Times New Roman" w:eastAsia="Times New Roman" w:hAnsi="Times New Roman" w:cs="Times New Roman"/>
          <w:lang w:eastAsia="el-GR"/>
        </w:rPr>
        <w:t>φυγοκέντρωση</w:t>
      </w:r>
      <w:proofErr w:type="spellEnd"/>
      <w:r w:rsidRPr="007D5892">
        <w:rPr>
          <w:rFonts w:ascii="Times New Roman" w:eastAsia="Times New Roman" w:hAnsi="Times New Roman" w:cs="Times New Roman"/>
          <w:lang w:eastAsia="el-GR"/>
        </w:rPr>
        <w:t xml:space="preserve"> σε 2500 </w:t>
      </w:r>
      <w:r w:rsidRPr="007D5892">
        <w:rPr>
          <w:rFonts w:ascii="Times New Roman" w:eastAsia="Times New Roman" w:hAnsi="Times New Roman" w:cs="Times New Roman"/>
          <w:lang w:val="en-GB" w:eastAsia="el-GR"/>
        </w:rPr>
        <w:t>rpm</w:t>
      </w:r>
      <w:r w:rsidRPr="007D5892">
        <w:rPr>
          <w:rFonts w:ascii="Times New Roman" w:eastAsia="Times New Roman" w:hAnsi="Times New Roman" w:cs="Times New Roman"/>
          <w:lang w:eastAsia="el-GR"/>
        </w:rPr>
        <w:t xml:space="preserve"> για 20 λεπτά με διακοπή στους 25</w:t>
      </w:r>
      <w:r w:rsidRPr="007D5892">
        <w:rPr>
          <w:rFonts w:ascii="Times New Roman" w:eastAsia="Times New Roman" w:hAnsi="Times New Roman" w:cs="Times New Roman"/>
          <w:vertAlign w:val="superscript"/>
          <w:lang w:eastAsia="el-GR"/>
        </w:rPr>
        <w:t>ο</w:t>
      </w:r>
      <w:r w:rsidRPr="007D5892">
        <w:rPr>
          <w:rFonts w:ascii="Times New Roman" w:eastAsia="Times New Roman" w:hAnsi="Times New Roman" w:cs="Times New Roman"/>
          <w:lang w:val="en-GB" w:eastAsia="el-GR"/>
        </w:rPr>
        <w:t>C</w:t>
      </w:r>
      <w:r w:rsidRPr="007D5892">
        <w:rPr>
          <w:rFonts w:ascii="Times New Roman" w:eastAsia="Times New Roman" w:hAnsi="Times New Roman" w:cs="Times New Roman"/>
          <w:lang w:eastAsia="el-GR"/>
        </w:rPr>
        <w:t>.</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eastAsia="el-GR"/>
        </w:rPr>
        <w:t xml:space="preserve">Αφαιρούμε τα κύτταρα από 70%/40% </w:t>
      </w:r>
      <w:proofErr w:type="spellStart"/>
      <w:r w:rsidRPr="007D5892">
        <w:rPr>
          <w:rFonts w:ascii="Times New Roman" w:eastAsia="Times New Roman" w:hAnsi="Times New Roman" w:cs="Times New Roman"/>
          <w:lang w:val="en-GB" w:eastAsia="el-GR"/>
        </w:rPr>
        <w:t>Percoll</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διεπαφή</w:t>
      </w:r>
      <w:proofErr w:type="spellEnd"/>
      <w:r w:rsidRPr="007D5892">
        <w:rPr>
          <w:rFonts w:ascii="Times New Roman" w:eastAsia="Times New Roman" w:hAnsi="Times New Roman" w:cs="Times New Roman"/>
          <w:lang w:eastAsia="el-GR"/>
        </w:rPr>
        <w:t xml:space="preserve"> και τα μεταφέρουμε σε φρέσκο κωνικό σωλήνα. Γεμίζουμε τον κωνικό έως το χείλος με 1</w:t>
      </w:r>
      <w:r w:rsidRPr="007D5892">
        <w:rPr>
          <w:rFonts w:ascii="Times New Roman" w:eastAsia="Times New Roman" w:hAnsi="Times New Roman" w:cs="Times New Roman"/>
          <w:lang w:val="en-GB" w:eastAsia="el-GR"/>
        </w:rPr>
        <w:t>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PBS</w:t>
      </w:r>
      <w:r w:rsidRPr="007D5892">
        <w:rPr>
          <w:rFonts w:ascii="Times New Roman" w:eastAsia="Times New Roman" w:hAnsi="Times New Roman" w:cs="Times New Roman"/>
          <w:lang w:eastAsia="el-GR"/>
        </w:rPr>
        <w:t xml:space="preserve"> προκειμένου να ξεπλύνει το </w:t>
      </w:r>
      <w:proofErr w:type="spellStart"/>
      <w:r w:rsidRPr="007D5892">
        <w:rPr>
          <w:rFonts w:ascii="Times New Roman" w:eastAsia="Times New Roman" w:hAnsi="Times New Roman" w:cs="Times New Roman"/>
          <w:lang w:val="en-GB" w:eastAsia="el-GR"/>
        </w:rPr>
        <w:t>Percoll</w:t>
      </w:r>
      <w:proofErr w:type="spellEnd"/>
      <w:r w:rsidRPr="007D5892">
        <w:rPr>
          <w:rFonts w:ascii="Times New Roman" w:eastAsia="Times New Roman" w:hAnsi="Times New Roman" w:cs="Times New Roman"/>
          <w:lang w:eastAsia="el-GR"/>
        </w:rPr>
        <w:t xml:space="preserve">. Συλλέγουμε τα κύτταρα από τη </w:t>
      </w:r>
      <w:proofErr w:type="spellStart"/>
      <w:r w:rsidRPr="007D5892">
        <w:rPr>
          <w:rFonts w:ascii="Times New Roman" w:eastAsia="Times New Roman" w:hAnsi="Times New Roman" w:cs="Times New Roman"/>
          <w:lang w:eastAsia="el-GR"/>
        </w:rPr>
        <w:t>φυγοκέντριση</w:t>
      </w:r>
      <w:proofErr w:type="spellEnd"/>
      <w:r w:rsidRPr="007D5892">
        <w:rPr>
          <w:rFonts w:ascii="Times New Roman" w:eastAsia="Times New Roman" w:hAnsi="Times New Roman" w:cs="Times New Roman"/>
          <w:lang w:val="en-GB" w:eastAsia="el-GR"/>
        </w:rPr>
        <w:t>.</w:t>
      </w:r>
    </w:p>
    <w:p w:rsidR="007D5892" w:rsidRPr="007D5892" w:rsidRDefault="007D5892" w:rsidP="007D5892">
      <w:pPr>
        <w:widowControl w:val="0"/>
        <w:numPr>
          <w:ilvl w:val="0"/>
          <w:numId w:val="14"/>
        </w:numPr>
        <w:autoSpaceDE w:val="0"/>
        <w:autoSpaceDN w:val="0"/>
        <w:adjustRightInd w:val="0"/>
        <w:spacing w:before="60" w:after="60" w:line="360" w:lineRule="auto"/>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Μετράμε τα κύτταρα με </w:t>
      </w:r>
      <w:proofErr w:type="spellStart"/>
      <w:r w:rsidRPr="007D5892">
        <w:rPr>
          <w:rFonts w:ascii="Times New Roman" w:eastAsia="Times New Roman" w:hAnsi="Times New Roman" w:cs="Times New Roman"/>
          <w:lang w:eastAsia="el-GR"/>
        </w:rPr>
        <w:t>αιματοκυτόμετρο</w:t>
      </w:r>
      <w:proofErr w:type="spellEnd"/>
      <w:r w:rsidRPr="007D5892">
        <w:rPr>
          <w:rFonts w:ascii="Times New Roman" w:eastAsia="Times New Roman" w:hAnsi="Times New Roman" w:cs="Times New Roman"/>
          <w:lang w:eastAsia="el-GR"/>
        </w:rPr>
        <w:t xml:space="preserve">. Χαρακτηριστικές παραγωγές </w:t>
      </w:r>
      <w:proofErr w:type="spellStart"/>
      <w:r w:rsidRPr="007D5892">
        <w:rPr>
          <w:rFonts w:ascii="Times New Roman" w:eastAsia="Times New Roman" w:hAnsi="Times New Roman" w:cs="Times New Roman"/>
          <w:lang w:eastAsia="el-GR"/>
        </w:rPr>
        <w:t>κυττάρικής</w:t>
      </w:r>
      <w:proofErr w:type="spellEnd"/>
      <w:r w:rsidRPr="007D5892">
        <w:rPr>
          <w:rFonts w:ascii="Times New Roman" w:eastAsia="Times New Roman" w:hAnsi="Times New Roman" w:cs="Times New Roman"/>
          <w:lang w:eastAsia="el-GR"/>
        </w:rPr>
        <w:t xml:space="preserve"> σειράς από 1</w:t>
      </w:r>
      <w:r w:rsidRPr="007D5892">
        <w:rPr>
          <w:rFonts w:ascii="Times New Roman" w:eastAsia="Times New Roman" w:hAnsi="Times New Roman" w:cs="Times New Roman"/>
          <w:lang w:val="en-GB" w:eastAsia="el-GR"/>
        </w:rPr>
        <w:t>x</w:t>
      </w:r>
      <w:r w:rsidRPr="007D5892">
        <w:rPr>
          <w:rFonts w:ascii="Times New Roman" w:eastAsia="Times New Roman" w:hAnsi="Times New Roman" w:cs="Times New Roman"/>
          <w:lang w:eastAsia="el-GR"/>
        </w:rPr>
        <w:t>106 σε 2</w:t>
      </w:r>
      <w:r w:rsidRPr="007D5892">
        <w:rPr>
          <w:rFonts w:ascii="Times New Roman" w:eastAsia="Times New Roman" w:hAnsi="Times New Roman" w:cs="Times New Roman"/>
          <w:lang w:val="en-GB" w:eastAsia="el-GR"/>
        </w:rPr>
        <w:t>x</w:t>
      </w:r>
      <w:r w:rsidRPr="007D5892">
        <w:rPr>
          <w:rFonts w:ascii="Times New Roman" w:eastAsia="Times New Roman" w:hAnsi="Times New Roman" w:cs="Times New Roman"/>
          <w:lang w:eastAsia="el-GR"/>
        </w:rPr>
        <w:t>106 κύτταρα/ ποντίκι.</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27"/>
          <w:szCs w:val="27"/>
          <w:lang w:eastAsia="el-GR"/>
        </w:rPr>
      </w:pPr>
      <w:bookmarkStart w:id="40" w:name="_Toc159308182"/>
      <w:proofErr w:type="spellStart"/>
      <w:r w:rsidRPr="007D5892">
        <w:rPr>
          <w:rFonts w:ascii="Comic Sans MS" w:eastAsia="Times New Roman" w:hAnsi="Comic Sans MS" w:cs="Times New Roman"/>
          <w:b/>
          <w:sz w:val="36"/>
          <w:szCs w:val="36"/>
          <w:lang w:eastAsia="el-GR"/>
        </w:rPr>
        <w:t>Κλωνισμός</w:t>
      </w:r>
      <w:proofErr w:type="spellEnd"/>
      <w:r w:rsidRPr="007D5892">
        <w:rPr>
          <w:rFonts w:ascii="Comic Sans MS" w:eastAsia="Times New Roman" w:hAnsi="Comic Sans MS" w:cs="Times New Roman"/>
          <w:b/>
          <w:sz w:val="36"/>
          <w:szCs w:val="36"/>
          <w:lang w:eastAsia="el-GR"/>
        </w:rPr>
        <w:t xml:space="preserve"> και βλαστικά κύτταρα</w:t>
      </w:r>
      <w:bookmarkEnd w:id="40"/>
    </w:p>
    <w:p w:rsidR="007D5892" w:rsidRPr="007D5892" w:rsidRDefault="007D5892" w:rsidP="007D5892">
      <w:pPr>
        <w:spacing w:before="100" w:beforeAutospacing="1" w:after="100" w:afterAutospacing="1" w:line="240" w:lineRule="auto"/>
        <w:jc w:val="center"/>
        <w:rPr>
          <w:rFonts w:ascii="Verdana" w:eastAsia="Times New Roman" w:hAnsi="Verdana" w:cs="Times New Roman"/>
          <w:sz w:val="12"/>
          <w:szCs w:val="12"/>
          <w:lang w:eastAsia="el-GR"/>
        </w:rPr>
      </w:pPr>
      <w:r>
        <w:rPr>
          <w:rFonts w:ascii="Verdana" w:eastAsia="Times New Roman" w:hAnsi="Verdana" w:cs="Times New Roman"/>
          <w:noProof/>
          <w:sz w:val="12"/>
          <w:szCs w:val="12"/>
          <w:lang w:eastAsia="el-GR"/>
        </w:rPr>
        <w:drawing>
          <wp:inline distT="0" distB="0" distL="0" distR="0">
            <wp:extent cx="2019300" cy="1320800"/>
            <wp:effectExtent l="0" t="0" r="0" b="0"/>
            <wp:docPr id="1" name="Εικόνα 1" desc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1320800"/>
                    </a:xfrm>
                    <a:prstGeom prst="rect">
                      <a:avLst/>
                    </a:prstGeom>
                    <a:noFill/>
                    <a:ln>
                      <a:noFill/>
                    </a:ln>
                  </pic:spPr>
                </pic:pic>
              </a:graphicData>
            </a:graphic>
          </wp:inline>
        </w:drawing>
      </w:r>
    </w:p>
    <w:p w:rsidR="007D5892" w:rsidRPr="007D5892" w:rsidRDefault="007D5892" w:rsidP="007D5892">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Εικόνα 11 [35]</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Από το 1953, ήδη, οι βιολόγοι είχαν καταφέρει να δημιουργήσουν κλώνους βατράχων (από κύτταρα γυρίνων), ωστόσο ο πρώτος επιτυχής </w:t>
      </w:r>
      <w:proofErr w:type="spellStart"/>
      <w:r w:rsidRPr="007D5892">
        <w:rPr>
          <w:rFonts w:ascii="Times New Roman" w:eastAsia="Times New Roman" w:hAnsi="Times New Roman" w:cs="Times New Roman"/>
          <w:lang w:eastAsia="el-GR"/>
        </w:rPr>
        <w:t>κλωνισμός</w:t>
      </w:r>
      <w:proofErr w:type="spellEnd"/>
      <w:r w:rsidRPr="007D5892">
        <w:rPr>
          <w:rFonts w:ascii="Times New Roman" w:eastAsia="Times New Roman" w:hAnsi="Times New Roman" w:cs="Times New Roman"/>
          <w:lang w:eastAsia="el-GR"/>
        </w:rPr>
        <w:t xml:space="preserve"> ενήλικου θηλαστικού, το 1996, εξέπληξε πολλούς αναπτυξιακούς βιολόγους.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Επί αρκετές δεκαετίες, ήταν γενικά παραδεκτό ότι τα κύτταρα που έχουν διαφοροποιηθεί και εξειδικευτεί σε μία λειτουργία δεν μπορούν να «</w:t>
      </w:r>
      <w:proofErr w:type="spellStart"/>
      <w:r w:rsidRPr="007D5892">
        <w:rPr>
          <w:rFonts w:ascii="Times New Roman" w:eastAsia="Times New Roman" w:hAnsi="Times New Roman" w:cs="Times New Roman"/>
          <w:lang w:eastAsia="el-GR"/>
        </w:rPr>
        <w:t>επαναπρογραμματιστούν</w:t>
      </w:r>
      <w:proofErr w:type="spellEnd"/>
      <w:r w:rsidRPr="007D5892">
        <w:rPr>
          <w:rFonts w:ascii="Times New Roman" w:eastAsia="Times New Roman" w:hAnsi="Times New Roman" w:cs="Times New Roman"/>
          <w:lang w:eastAsia="el-GR"/>
        </w:rPr>
        <w:t xml:space="preserve">» ώστε να χρησιμοποιηθούν για την αναδημιουργία ενός πλήρους οργανισμού ή ιστών προς μεταμόσχευση. Ο λόγος είναι ότι στα διαφοροποιημένα κύτταρα </w:t>
      </w:r>
      <w:r w:rsidRPr="007D5892">
        <w:rPr>
          <w:rFonts w:ascii="Times New Roman" w:eastAsia="Times New Roman" w:hAnsi="Times New Roman" w:cs="Times New Roman"/>
          <w:lang w:eastAsia="el-GR"/>
        </w:rPr>
        <w:lastRenderedPageBreak/>
        <w:t xml:space="preserve">είναι ενεργά μόνο τα γονίδια που απαιτούνται για κάποιες εξειδικευμένες λειτουργίες (π.χ. παραγωγή μιας ορμόνης), ενώ τα γονίδια που περιέχουν τις «κατασκευαστικές προδιαγραφές» για την ανάπτυξη ολόκληρου του οργανισμού έχουν πάψει να εκφράζονται.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Αυτό που απέδειξε με τη δημιουργία της </w:t>
      </w:r>
      <w:proofErr w:type="spellStart"/>
      <w:r w:rsidRPr="007D5892">
        <w:rPr>
          <w:rFonts w:ascii="Times New Roman" w:eastAsia="Times New Roman" w:hAnsi="Times New Roman" w:cs="Times New Roman"/>
          <w:lang w:eastAsia="el-GR"/>
        </w:rPr>
        <w:t>Ντόλι</w:t>
      </w:r>
      <w:proofErr w:type="spellEnd"/>
      <w:r w:rsidRPr="007D5892">
        <w:rPr>
          <w:rFonts w:ascii="Times New Roman" w:eastAsia="Times New Roman" w:hAnsi="Times New Roman" w:cs="Times New Roman"/>
          <w:lang w:eastAsia="el-GR"/>
        </w:rPr>
        <w:t xml:space="preserve"> η ερευνητική ομάδα του </w:t>
      </w:r>
      <w:proofErr w:type="spellStart"/>
      <w:r w:rsidRPr="007D5892">
        <w:rPr>
          <w:rFonts w:ascii="Times New Roman" w:eastAsia="Times New Roman" w:hAnsi="Times New Roman" w:cs="Times New Roman"/>
          <w:lang w:eastAsia="el-GR"/>
        </w:rPr>
        <w:t>δρ</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Ίαν</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Γουίλμουτ</w:t>
      </w:r>
      <w:proofErr w:type="spellEnd"/>
      <w:r w:rsidRPr="007D5892">
        <w:rPr>
          <w:rFonts w:ascii="Times New Roman" w:eastAsia="Times New Roman" w:hAnsi="Times New Roman" w:cs="Times New Roman"/>
          <w:lang w:eastAsia="el-GR"/>
        </w:rPr>
        <w:t xml:space="preserve"> στο Ινστιτούτο του </w:t>
      </w:r>
      <w:proofErr w:type="spellStart"/>
      <w:r w:rsidRPr="007D5892">
        <w:rPr>
          <w:rFonts w:ascii="Times New Roman" w:eastAsia="Times New Roman" w:hAnsi="Times New Roman" w:cs="Times New Roman"/>
          <w:lang w:eastAsia="el-GR"/>
        </w:rPr>
        <w:t>Ρόσλιν</w:t>
      </w:r>
      <w:proofErr w:type="spellEnd"/>
      <w:r w:rsidRPr="007D5892">
        <w:rPr>
          <w:rFonts w:ascii="Times New Roman" w:eastAsia="Times New Roman" w:hAnsi="Times New Roman" w:cs="Times New Roman"/>
          <w:lang w:eastAsia="el-GR"/>
        </w:rPr>
        <w:t xml:space="preserve"> ήταν ότι τα διαφοροποιημένα κύτταρα μπορούν να «συγχρονιστούν» με τον κυτταρικό κύκλο του ωαρίου και να </w:t>
      </w:r>
      <w:hyperlink r:id="rId24" w:anchor="p" w:history="1">
        <w:r w:rsidRPr="007D5892">
          <w:rPr>
            <w:rFonts w:ascii="Times New Roman" w:eastAsia="Times New Roman" w:hAnsi="Times New Roman" w:cs="Times New Roman"/>
            <w:lang w:eastAsia="el-GR"/>
          </w:rPr>
          <w:t>συγχωνευτούν</w:t>
        </w:r>
      </w:hyperlink>
      <w:r w:rsidRPr="007D5892">
        <w:rPr>
          <w:rFonts w:ascii="Times New Roman" w:eastAsia="Times New Roman" w:hAnsi="Times New Roman" w:cs="Times New Roman"/>
          <w:lang w:eastAsia="el-GR"/>
        </w:rPr>
        <w:t xml:space="preserve"> με αυτό για να δώσουν ένα βιώσιμο έμβρυο. Φαίνεται ότι το ίδιο το ωάριο περιέχει παράγοντες που «διαγράφουν» το γενετικό πρόγραμμα των κυττάρων, επαναφέροντάς τα έτσι στην αρχή της αναπτυξιακής πορείας τους.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Η διαπίστωση αυτή έχει πιθανώς μεγάλη σημασία για την εξέλιξη της ιατρικής πρακτικής, καθώς θεωρητικά επιτρέπει την δημιουργία ιστών που είναι </w:t>
      </w:r>
      <w:proofErr w:type="spellStart"/>
      <w:r w:rsidRPr="007D5892">
        <w:rPr>
          <w:rFonts w:ascii="Times New Roman" w:eastAsia="Times New Roman" w:hAnsi="Times New Roman" w:cs="Times New Roman"/>
          <w:lang w:eastAsia="el-GR"/>
        </w:rPr>
        <w:t>ανοσιολογικώς</w:t>
      </w:r>
      <w:proofErr w:type="spellEnd"/>
      <w:r w:rsidRPr="007D5892">
        <w:rPr>
          <w:rFonts w:ascii="Times New Roman" w:eastAsia="Times New Roman" w:hAnsi="Times New Roman" w:cs="Times New Roman"/>
          <w:lang w:eastAsia="el-GR"/>
        </w:rPr>
        <w:t xml:space="preserve"> απόλυτα συμβατοί με τον πάσχοντα και θα μπορούσαν να μεταμοσχευτούν σε αυτόν χωρίς την ανάγκη χορήγησης -επικίνδυνων- </w:t>
      </w:r>
      <w:proofErr w:type="spellStart"/>
      <w:r w:rsidRPr="007D5892">
        <w:rPr>
          <w:rFonts w:ascii="Times New Roman" w:eastAsia="Times New Roman" w:hAnsi="Times New Roman" w:cs="Times New Roman"/>
          <w:lang w:eastAsia="el-GR"/>
        </w:rPr>
        <w:t>ανοσοκατασταλτικών</w:t>
      </w:r>
      <w:proofErr w:type="spellEnd"/>
      <w:r w:rsidRPr="007D5892">
        <w:rPr>
          <w:rFonts w:ascii="Times New Roman" w:eastAsia="Times New Roman" w:hAnsi="Times New Roman" w:cs="Times New Roman"/>
          <w:lang w:eastAsia="el-GR"/>
        </w:rPr>
        <w:t xml:space="preserve"> φαρμάκων. Τέτοια μοσχεύματα ονομάζονται </w:t>
      </w:r>
      <w:proofErr w:type="spellStart"/>
      <w:r w:rsidRPr="007D5892">
        <w:rPr>
          <w:rFonts w:ascii="Times New Roman" w:eastAsia="Times New Roman" w:hAnsi="Times New Roman" w:cs="Times New Roman"/>
          <w:lang w:eastAsia="el-GR"/>
        </w:rPr>
        <w:t>αυτόλογα</w:t>
      </w:r>
      <w:proofErr w:type="spellEnd"/>
      <w:r w:rsidRPr="007D5892">
        <w:rPr>
          <w:rFonts w:ascii="Times New Roman" w:eastAsia="Times New Roman" w:hAnsi="Times New Roman" w:cs="Times New Roman"/>
          <w:lang w:eastAsia="el-GR"/>
        </w:rPr>
        <w:t xml:space="preserve"> και μπορούν να δημιουργηθούν με πρώτη ύλη ένα δείγμα κυττάρων του ασθενούς, και ένα ωάριο από το οποίο έχει αφαιρεθεί ο πυρήνας.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Όταν τα έμβρυα που προκύπτουν βρίσκονται στο στάδιο της </w:t>
      </w:r>
      <w:proofErr w:type="spellStart"/>
      <w:r w:rsidRPr="007D5892">
        <w:rPr>
          <w:rFonts w:ascii="Times New Roman" w:eastAsia="Times New Roman" w:hAnsi="Times New Roman" w:cs="Times New Roman"/>
          <w:lang w:eastAsia="el-GR"/>
        </w:rPr>
        <w:t>βλαστοκύστης</w:t>
      </w:r>
      <w:proofErr w:type="spellEnd"/>
      <w:r w:rsidRPr="007D5892">
        <w:rPr>
          <w:rFonts w:ascii="Times New Roman" w:eastAsia="Times New Roman" w:hAnsi="Times New Roman" w:cs="Times New Roman"/>
          <w:lang w:eastAsia="el-GR"/>
        </w:rPr>
        <w:t xml:space="preserve"> (όταν αποτελούνται από λίγες δεκάδες έως εκατοντάδες κύτταρα) έχουν σχήμα κενής σφαίρας με πάχυνση στην μία πλευρά. (Εικόνα 11) Τα κύτταρα της περιοχής αυτής θα πολλαπλασιαστούν για να δώσουν ολόκληρο τον οργανισμό (τα υπόλοιπα κύτταρα του εμβρύου θα δώσουν τους </w:t>
      </w:r>
      <w:proofErr w:type="spellStart"/>
      <w:r w:rsidRPr="007D5892">
        <w:rPr>
          <w:rFonts w:ascii="Times New Roman" w:eastAsia="Times New Roman" w:hAnsi="Times New Roman" w:cs="Times New Roman"/>
          <w:lang w:eastAsia="el-GR"/>
        </w:rPr>
        <w:t>εξωεμβρυϊκούς</w:t>
      </w:r>
      <w:proofErr w:type="spellEnd"/>
      <w:r w:rsidRPr="007D5892">
        <w:rPr>
          <w:rFonts w:ascii="Times New Roman" w:eastAsia="Times New Roman" w:hAnsi="Times New Roman" w:cs="Times New Roman"/>
          <w:lang w:eastAsia="el-GR"/>
        </w:rPr>
        <w:t xml:space="preserve"> σχηματισμούς, όπως τον πλακούντα και τον ομφάλιο λώρο). Τα κύτταρα αυτά είναι </w:t>
      </w:r>
      <w:proofErr w:type="spellStart"/>
      <w:r w:rsidRPr="007D5892">
        <w:rPr>
          <w:rFonts w:ascii="Times New Roman" w:eastAsia="Times New Roman" w:hAnsi="Times New Roman" w:cs="Times New Roman"/>
          <w:lang w:eastAsia="el-GR"/>
        </w:rPr>
        <w:t>ολοδύναμα</w:t>
      </w:r>
      <w:proofErr w:type="spellEnd"/>
      <w:r w:rsidRPr="007D5892">
        <w:rPr>
          <w:rFonts w:ascii="Times New Roman" w:eastAsia="Times New Roman" w:hAnsi="Times New Roman" w:cs="Times New Roman"/>
          <w:lang w:eastAsia="el-GR"/>
        </w:rPr>
        <w:t xml:space="preserve">, δηλαδή μπορούν να διαφοροποιηθούν προς οποιονδήποτε από τους (πάνω από 200) τύπους ιστών που αποτελούν το ανθρώπινο σώμα.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αδιαφοροποίητα κύτταρα, που εξειδικεύονται ανάλογα με τις βιοχημικές συνθήκες στις οποίες αναπτύσσονται, περιγράφονται με τον γενικότερο όρο </w:t>
      </w:r>
      <w:hyperlink r:id="rId25" w:tgtFrame="_blank" w:history="1">
        <w:r w:rsidRPr="007D5892">
          <w:rPr>
            <w:rFonts w:ascii="Times New Roman" w:eastAsia="Times New Roman" w:hAnsi="Times New Roman" w:cs="Times New Roman"/>
            <w:lang w:eastAsia="el-GR"/>
          </w:rPr>
          <w:t>βλαστικά κύτταρα</w:t>
        </w:r>
      </w:hyperlink>
      <w:r w:rsidRPr="007D5892">
        <w:rPr>
          <w:rFonts w:ascii="Times New Roman" w:eastAsia="Times New Roman" w:hAnsi="Times New Roman" w:cs="Times New Roman"/>
          <w:lang w:eastAsia="el-GR"/>
        </w:rPr>
        <w:t xml:space="preserve"> και υπάρχουν σε περιορισμένους αριθμούς και στον ενήλικο οργανισμό, όπως στον μυελό των οστών και το νευρικό σύστημα.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anchor distT="0" distB="0" distL="114300" distR="114300" simplePos="0" relativeHeight="251659264" behindDoc="0" locked="0" layoutInCell="1" allowOverlap="1">
            <wp:simplePos x="0" y="0"/>
            <wp:positionH relativeFrom="column">
              <wp:align>left</wp:align>
            </wp:positionH>
            <wp:positionV relativeFrom="paragraph">
              <wp:posOffset>759460</wp:posOffset>
            </wp:positionV>
            <wp:extent cx="2171700" cy="1194435"/>
            <wp:effectExtent l="0" t="0" r="0" b="5715"/>
            <wp:wrapSquare wrapText="right"/>
            <wp:docPr id="13" name="Εικόνα 13" descr="http://www.in.gr/innews/clones/images/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gr/innews/clones/images/ATS.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1717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892">
        <w:rPr>
          <w:rFonts w:ascii="Times New Roman" w:eastAsia="Times New Roman" w:hAnsi="Times New Roman" w:cs="Times New Roman"/>
          <w:lang w:eastAsia="el-GR"/>
        </w:rPr>
        <w:t>Τα βλαστικά κύτταρα των ενηλίκων δεν είναι εξίσου «ευέλικτα» με τα εμβρυϊκά αντίστοιχά τους και είναι, στην καλύτερη περίπτωση, πολυδύναμα, δηλαδή μπορούν να δώσουν ορισμένους από τους τύπους ιστών και όχι όλους.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Εικόνα 12 </w:t>
      </w:r>
      <w:r w:rsidRPr="007D5892">
        <w:rPr>
          <w:rFonts w:ascii="Verdana" w:eastAsia="Times New Roman" w:hAnsi="Verdana" w:cs="Times New Roman"/>
          <w:sz w:val="12"/>
          <w:szCs w:val="12"/>
          <w:lang w:eastAsia="el-GR"/>
        </w:rPr>
        <w:fldChar w:fldCharType="begin"/>
      </w:r>
      <w:r w:rsidRPr="007D5892">
        <w:rPr>
          <w:rFonts w:ascii="Verdana" w:eastAsia="Times New Roman" w:hAnsi="Verdana" w:cs="Times New Roman"/>
          <w:sz w:val="12"/>
          <w:szCs w:val="12"/>
          <w:lang w:eastAsia="el-GR"/>
        </w:rPr>
        <w:instrText xml:space="preserve"> INCLUDEPICTURE "http://www.in.gr/innews/clones/images/ATS.jpg" \* MERGEFORMATINET </w:instrText>
      </w:r>
      <w:r w:rsidRPr="007D5892">
        <w:rPr>
          <w:rFonts w:ascii="Verdana" w:eastAsia="Times New Roman" w:hAnsi="Verdana" w:cs="Times New Roman"/>
          <w:sz w:val="12"/>
          <w:szCs w:val="12"/>
          <w:lang w:eastAsia="el-GR"/>
        </w:rPr>
        <w:fldChar w:fldCharType="separate"/>
      </w:r>
      <w:r w:rsidRPr="007D5892">
        <w:rPr>
          <w:rFonts w:ascii="Verdana" w:eastAsia="Times New Roman" w:hAnsi="Verdana" w:cs="Times New Roman"/>
          <w:sz w:val="12"/>
          <w:szCs w:val="12"/>
          <w:lang w:eastAsia="el-GR"/>
        </w:rPr>
        <w:fldChar w:fldCharType="end"/>
      </w:r>
      <w:r w:rsidRPr="007D5892">
        <w:rPr>
          <w:rFonts w:ascii="Times New Roman" w:eastAsia="Times New Roman" w:hAnsi="Times New Roman" w:cs="Times New Roman"/>
          <w:lang w:eastAsia="el-GR"/>
        </w:rPr>
        <w:t xml:space="preserve">Καρδιακή βαλβίδα και αγγειακά μοσχεύματα που καλλιεργήθηκαν στα εργαστήρια της </w:t>
      </w:r>
      <w:proofErr w:type="spellStart"/>
      <w:r w:rsidRPr="007D5892">
        <w:rPr>
          <w:rFonts w:ascii="Times New Roman" w:eastAsia="Times New Roman" w:hAnsi="Times New Roman" w:cs="Times New Roman"/>
          <w:lang w:eastAsia="el-GR"/>
        </w:rPr>
        <w:t>Advanced</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Sciences</w:t>
      </w:r>
      <w:proofErr w:type="spellEnd"/>
      <w:r w:rsidRPr="007D5892">
        <w:rPr>
          <w:rFonts w:ascii="Times New Roman" w:eastAsia="Times New Roman" w:hAnsi="Times New Roman" w:cs="Times New Roman"/>
          <w:lang w:eastAsia="el-GR"/>
        </w:rPr>
        <w:t xml:space="preserve"> [35]</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lastRenderedPageBreak/>
        <w:t xml:space="preserve">Τα βλαστικά κύτταρα αναμένεται να προκαλέσουν μια πραγματική επανάσταση στην Ιατρική τις επόμενες δεκαετίες, και έχουν ήδη χρησιμοποιηθεί πειραματικά για την αντιμετώπιση εκφυλιστικών ασθενειών του εγκεφάλου, όπως η νόσος Πάρκινσον και </w:t>
      </w:r>
      <w:proofErr w:type="spellStart"/>
      <w:r w:rsidRPr="007D5892">
        <w:rPr>
          <w:rFonts w:ascii="Times New Roman" w:eastAsia="Times New Roman" w:hAnsi="Times New Roman" w:cs="Times New Roman"/>
          <w:lang w:eastAsia="el-GR"/>
        </w:rPr>
        <w:t>Αλτσχάιμερ</w:t>
      </w:r>
      <w:proofErr w:type="spellEnd"/>
      <w:r w:rsidRPr="007D5892">
        <w:rPr>
          <w:rFonts w:ascii="Times New Roman" w:eastAsia="Times New Roman" w:hAnsi="Times New Roman" w:cs="Times New Roman"/>
          <w:lang w:eastAsia="el-GR"/>
        </w:rPr>
        <w:t xml:space="preserve">, για τη μερική αποκατάσταση των τραυμάτων του νωτιαίου μυελού που προκαλούν παράλυση, αλλά και για την παραγωγή καρδιακών, ηπατικών και επιθηλιακών κυττάρων προς μεταμόσχευση. (Εικόνα 12) Στις περισσότερες από τις έρευνες αυτές χρησιμοποιήθηκαν βλαστικά κύτταρα που απομονώθηκαν από έμβρυα πειραματόζωων. Σε αρκετές περιπτώσεις, οι ερευνητές δημιούργησαν έμβρυα - κλώνους και απομόνωσαν από αυτά κύτταρα, τα οποία στη συνέχεια </w:t>
      </w:r>
      <w:proofErr w:type="spellStart"/>
      <w:r w:rsidRPr="007D5892">
        <w:rPr>
          <w:rFonts w:ascii="Times New Roman" w:eastAsia="Times New Roman" w:hAnsi="Times New Roman" w:cs="Times New Roman"/>
          <w:lang w:eastAsia="el-GR"/>
        </w:rPr>
        <w:t>επανεμφύτευσαν</w:t>
      </w:r>
      <w:proofErr w:type="spellEnd"/>
      <w:r w:rsidRPr="007D5892">
        <w:rPr>
          <w:rFonts w:ascii="Times New Roman" w:eastAsia="Times New Roman" w:hAnsi="Times New Roman" w:cs="Times New Roman"/>
          <w:lang w:eastAsia="el-GR"/>
        </w:rPr>
        <w:t xml:space="preserve"> στο πειραματόζωο - δότη.</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Η μελέτη των εμβρυϊκών κυττάρων επέτρεψε στους επιστήμονες να κατανοήσουν καλύτερα τους βιοχημικούς παράγοντες που καθορίζουν τη διαδικασία διαφοροποίησης και να αξιοποιήσουν με τον καλύτερο δυνατό τρόπο τα βλαστικά κύτταρα των ενηλίκων.</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τελευταία χρόνια, τα βλαστικά κύτταρα του μυελού των οστών έχουν αντικαταστήσει εν μέρει τα εμβρυϊκά </w:t>
      </w:r>
      <w:proofErr w:type="spellStart"/>
      <w:r w:rsidRPr="007D5892">
        <w:rPr>
          <w:rFonts w:ascii="Times New Roman" w:eastAsia="Times New Roman" w:hAnsi="Times New Roman" w:cs="Times New Roman"/>
          <w:lang w:eastAsia="el-GR"/>
        </w:rPr>
        <w:t>βλαστοκύτταρα</w:t>
      </w:r>
      <w:proofErr w:type="spellEnd"/>
      <w:r w:rsidRPr="007D5892">
        <w:rPr>
          <w:rFonts w:ascii="Times New Roman" w:eastAsia="Times New Roman" w:hAnsi="Times New Roman" w:cs="Times New Roman"/>
          <w:lang w:eastAsia="el-GR"/>
        </w:rPr>
        <w:t xml:space="preserve"> στις πειραματικές μεθόδους καλλιέργειας ιστών. Οι ερευνητές που αντιτίθενται στη χρήση εμβρύων για ηθικούς λόγους διατείνονται ότι οι συνάδελφοί τους θα πρέπει να επικεντρωθούν στη μελέτη των βλαστικών κυττάρων από ενήλικες.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Πράγματι, κανείς δεν αποκλείει το ενδεχόμενο να υπάρξει στο μέλλον η δυνατότητα «εξαναγκασμένης» μετατροπής οποιουδήποτε τύπου ιστού του ενήλικου οργανισμού σε οποιονδήποτε άλλο. Πολλοί επιστήμονες, ωστόσο, θεωρούν ότι για την ανάπτυξη αποτελεσματικών μεθόδων καλλιέργειας </w:t>
      </w:r>
      <w:proofErr w:type="spellStart"/>
      <w:r w:rsidRPr="007D5892">
        <w:rPr>
          <w:rFonts w:ascii="Times New Roman" w:eastAsia="Times New Roman" w:hAnsi="Times New Roman" w:cs="Times New Roman"/>
          <w:lang w:eastAsia="el-GR"/>
        </w:rPr>
        <w:t>αυτόλογων</w:t>
      </w:r>
      <w:proofErr w:type="spellEnd"/>
      <w:r w:rsidRPr="007D5892">
        <w:rPr>
          <w:rFonts w:ascii="Times New Roman" w:eastAsia="Times New Roman" w:hAnsi="Times New Roman" w:cs="Times New Roman"/>
          <w:lang w:eastAsia="el-GR"/>
        </w:rPr>
        <w:t xml:space="preserve"> μοσχευμάτων είναι απολύτως απαραίτητη, προς το παρόν, η έρευνα σε ανθρώπινα έμβρυα, τα οποία μπορούν να προκύψουν και μέσω κλωνισμού.[35]</w:t>
      </w:r>
    </w:p>
    <w:p w:rsidR="007D5892" w:rsidRPr="007D5892" w:rsidRDefault="007D5892" w:rsidP="007D5892">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41" w:name="Controversy_surrounding_stem_cell_resear"/>
      <w:bookmarkStart w:id="42" w:name="_Toc159308183"/>
      <w:bookmarkEnd w:id="41"/>
      <w:r w:rsidRPr="007D5892">
        <w:rPr>
          <w:rFonts w:ascii="Comic Sans MS" w:eastAsia="Times New Roman" w:hAnsi="Comic Sans MS" w:cs="Times New Roman"/>
          <w:b/>
          <w:sz w:val="36"/>
          <w:szCs w:val="36"/>
          <w:lang w:eastAsia="el-GR"/>
        </w:rPr>
        <w:t xml:space="preserve">Διαμάχη περιβάλλουσα την έρευνα στα </w:t>
      </w:r>
      <w:r w:rsidRPr="007D5892">
        <w:rPr>
          <w:rFonts w:ascii="Comic Sans MS" w:eastAsia="Times New Roman" w:hAnsi="Comic Sans MS" w:cs="Times New Roman"/>
          <w:b/>
          <w:sz w:val="36"/>
          <w:szCs w:val="36"/>
          <w:lang w:val="en" w:eastAsia="el-GR"/>
        </w:rPr>
        <w:t>stem</w:t>
      </w:r>
      <w:r w:rsidRPr="007D5892">
        <w:rPr>
          <w:rFonts w:ascii="Comic Sans MS" w:eastAsia="Times New Roman" w:hAnsi="Comic Sans MS" w:cs="Times New Roman"/>
          <w:b/>
          <w:sz w:val="36"/>
          <w:szCs w:val="36"/>
          <w:lang w:eastAsia="el-GR"/>
        </w:rPr>
        <w:t xml:space="preserve"> </w:t>
      </w:r>
      <w:r w:rsidRPr="007D5892">
        <w:rPr>
          <w:rFonts w:ascii="Comic Sans MS" w:eastAsia="Times New Roman" w:hAnsi="Comic Sans MS" w:cs="Times New Roman"/>
          <w:b/>
          <w:sz w:val="36"/>
          <w:szCs w:val="36"/>
          <w:lang w:val="en" w:eastAsia="el-GR"/>
        </w:rPr>
        <w:t>cell</w:t>
      </w:r>
      <w:bookmarkEnd w:id="42"/>
      <w:r w:rsidRPr="007D5892">
        <w:rPr>
          <w:rFonts w:ascii="Comic Sans MS" w:eastAsia="Times New Roman" w:hAnsi="Comic Sans MS" w:cs="Times New Roman"/>
          <w:b/>
          <w:sz w:val="36"/>
          <w:szCs w:val="36"/>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Υπάρχει μια διαδεδομένη διαμάχη στην έρευνα των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που προέρχεται από τις τεχνικές τις χρησιμοποιούμενες στη δημιουργία και τη χρήση των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Η έρευνα στα εμβρυικά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είναι ιδιαίτερα αμφισβητούμενη επειδή, με την παρούσα κατάσταση στην τεχνολογία, η έναρξη μιας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eastAsia="el-GR"/>
        </w:rPr>
        <w:t xml:space="preserve"> γραμμής απαιτεί την καταστροφή του ανθρώπινου εμβρύου ή/και θεραπευτική κλωνοποίηση. Οι αντίπαλοι της έρευνας υποστηρίζουν ότι αυτή η πρακτική είναι ένας ολισθηρός δρόμος για την αναπαραγωγική κλωνοποίηση και ισοδύναμος με την </w:t>
      </w:r>
      <w:proofErr w:type="spellStart"/>
      <w:r w:rsidRPr="007D5892">
        <w:rPr>
          <w:rFonts w:ascii="Times New Roman" w:eastAsia="Times New Roman" w:hAnsi="Times New Roman" w:cs="Times New Roman"/>
          <w:lang w:eastAsia="el-GR"/>
        </w:rPr>
        <w:t>ενοργάνωση</w:t>
      </w:r>
      <w:proofErr w:type="spellEnd"/>
      <w:r w:rsidRPr="007D5892">
        <w:rPr>
          <w:rFonts w:ascii="Times New Roman" w:eastAsia="Times New Roman" w:hAnsi="Times New Roman" w:cs="Times New Roman"/>
          <w:lang w:eastAsia="el-GR"/>
        </w:rPr>
        <w:t xml:space="preserve"> ενός ανθρώπου. Αντιστρόφως, ιατρικοί ερευνητές στον τομέα υποστηρίζουν ότι είναι απαραίτητο να συνεχιστεί η έρευνα στο εμβρυικό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eastAsia="el-GR"/>
        </w:rPr>
        <w:t xml:space="preserve"> επειδή οι επακόλουθες τεχνολογίες αναμένονται να έχουν σημαντική ιατρική δυνατότητα, και ότι τα έμβρυα που χρησιμοποιούνται για την έρευνα είναι μόνο εκείνα που έτσι και αλλιώς θα </w:t>
      </w:r>
      <w:proofErr w:type="spellStart"/>
      <w:r w:rsidRPr="007D5892">
        <w:rPr>
          <w:rFonts w:ascii="Times New Roman" w:eastAsia="Times New Roman" w:hAnsi="Times New Roman" w:cs="Times New Roman"/>
          <w:lang w:eastAsia="el-GR"/>
        </w:rPr>
        <w:lastRenderedPageBreak/>
        <w:t>καταστρέφοταν</w:t>
      </w:r>
      <w:proofErr w:type="spellEnd"/>
      <w:r w:rsidRPr="007D5892">
        <w:rPr>
          <w:rFonts w:ascii="Times New Roman" w:eastAsia="Times New Roman" w:hAnsi="Times New Roman" w:cs="Times New Roman"/>
          <w:lang w:eastAsia="el-GR"/>
        </w:rPr>
        <w:t xml:space="preserve">. (σαν προϊόν γονιμοποίησης </w:t>
      </w:r>
      <w:proofErr w:type="spellStart"/>
      <w:r w:rsidRPr="007D5892">
        <w:rPr>
          <w:rFonts w:ascii="Times New Roman" w:eastAsia="Times New Roman" w:hAnsi="Times New Roman" w:cs="Times New Roman"/>
          <w:lang w:val="en-GB" w:eastAsia="el-GR"/>
        </w:rPr>
        <w:t>invitro</w:t>
      </w:r>
      <w:proofErr w:type="spellEnd"/>
      <w:r w:rsidRPr="007D5892">
        <w:rPr>
          <w:rFonts w:ascii="Times New Roman" w:eastAsia="Times New Roman" w:hAnsi="Times New Roman" w:cs="Times New Roman"/>
          <w:lang w:eastAsia="el-GR"/>
        </w:rPr>
        <w:t xml:space="preserve"> ). Αυτό στη συνέχεια, οδηγεί σε συγκρούσεις με τους αντιπάλους που είναι κατά της άμβλωσης, οι οποίοι υποστηρίζουν ότι ένα έμβρυο είναι ένας άνθρωπος και επομένως έχει το δικαίωμα στην αξιοπρέπεια ακόμα κι αν νόμιμα πρόκειται να καταστραφεί. Η επόμενη συζήτηση έχει προτρέψει τις αρχές σε όλον τον κόσμο να επιδιώκουν ρυθμιστικά νομικά πλαίσια λόγω του γεγονότος ότι η έρευνα στα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αντιπροσωπεύει μια κοινωνική και ηθική πρόκληση.</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43" w:name="_Toc159308184"/>
      <w:r w:rsidRPr="007D5892">
        <w:rPr>
          <w:rFonts w:ascii="Comic Sans MS" w:eastAsia="Times New Roman" w:hAnsi="Comic Sans MS" w:cs="Times New Roman"/>
          <w:b/>
          <w:sz w:val="36"/>
          <w:szCs w:val="36"/>
          <w:lang w:eastAsia="el-GR"/>
        </w:rPr>
        <w:t>Καρκίνος και βλαστικά κύτταρα</w:t>
      </w:r>
      <w:bookmarkEnd w:id="43"/>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Θα περιγράψουμε τις βασικές αρχές των εννοιών της βιολογίας του καρκίνου, και θα ανασκοπήσουμε τις πρόσφατες προόδους στο ρόλο των καταστολέων στην γήρανση ,στην αύξηση των όγκων και την αναστολή αυτού του εμποδίου κατά τη διάρκεια του ξεκινήματος της αύξησης των όγκων. Στη γήρανση ο φαινότυπος μπορεί να προκληθεί από (1) γήρανση προκληθείσα από την φθορά των </w:t>
      </w:r>
      <w:proofErr w:type="spellStart"/>
      <w:r w:rsidRPr="007D5892">
        <w:rPr>
          <w:rFonts w:ascii="Times New Roman" w:eastAsia="Times New Roman" w:hAnsi="Times New Roman" w:cs="Times New Roman"/>
          <w:lang w:eastAsia="el-GR"/>
        </w:rPr>
        <w:t>τελομερών</w:t>
      </w:r>
      <w:proofErr w:type="spellEnd"/>
      <w:r w:rsidRPr="007D5892">
        <w:rPr>
          <w:rFonts w:ascii="Times New Roman" w:eastAsia="Times New Roman" w:hAnsi="Times New Roman" w:cs="Times New Roman"/>
          <w:lang w:eastAsia="el-GR"/>
        </w:rPr>
        <w:t xml:space="preserve"> στο τέλος της κυτταρικής </w:t>
      </w:r>
      <w:proofErr w:type="spellStart"/>
      <w:r w:rsidRPr="007D5892">
        <w:rPr>
          <w:rFonts w:ascii="Times New Roman" w:eastAsia="Times New Roman" w:hAnsi="Times New Roman" w:cs="Times New Roman"/>
          <w:lang w:eastAsia="el-GR"/>
        </w:rPr>
        <w:t>μιτωτικής</w:t>
      </w:r>
      <w:proofErr w:type="spellEnd"/>
      <w:r w:rsidRPr="007D5892">
        <w:rPr>
          <w:rFonts w:ascii="Times New Roman" w:eastAsia="Times New Roman" w:hAnsi="Times New Roman" w:cs="Times New Roman"/>
          <w:lang w:eastAsia="el-GR"/>
        </w:rPr>
        <w:t xml:space="preserve"> διάρκειας ζωής (MLS) και (2) επίσης από την αντιγραφή, επιταχυνόμενη γήρανση λόγω της ακούσιας ενεργοποίησης των </w:t>
      </w:r>
      <w:proofErr w:type="spellStart"/>
      <w:r w:rsidRPr="007D5892">
        <w:rPr>
          <w:rFonts w:ascii="Times New Roman" w:eastAsia="Times New Roman" w:hAnsi="Times New Roman" w:cs="Times New Roman"/>
          <w:lang w:eastAsia="el-GR"/>
        </w:rPr>
        <w:t>ογκογονιδίων</w:t>
      </w:r>
      <w:proofErr w:type="spellEnd"/>
      <w:r w:rsidRPr="007D5892">
        <w:rPr>
          <w:rFonts w:ascii="Times New Roman" w:eastAsia="Times New Roman" w:hAnsi="Times New Roman" w:cs="Times New Roman"/>
          <w:lang w:eastAsia="el-GR"/>
        </w:rPr>
        <w:t xml:space="preserve"> ή από την έκθεση των κυττάρων </w:t>
      </w:r>
      <w:proofErr w:type="spellStart"/>
      <w:r w:rsidRPr="007D5892">
        <w:rPr>
          <w:rFonts w:ascii="Times New Roman" w:eastAsia="Times New Roman" w:hAnsi="Times New Roman" w:cs="Times New Roman"/>
          <w:lang w:eastAsia="el-GR"/>
        </w:rPr>
        <w:t>στανιδιοτοξίνες</w:t>
      </w:r>
      <w:proofErr w:type="spellEnd"/>
      <w:r w:rsidRPr="007D5892">
        <w:rPr>
          <w:rFonts w:ascii="Times New Roman" w:eastAsia="Times New Roman" w:hAnsi="Times New Roman" w:cs="Times New Roman"/>
          <w:lang w:eastAsia="el-GR"/>
        </w:rPr>
        <w:t>. Τα γονίδια p53/pRB/p16INK4A καταστολής όγκων (</w:t>
      </w:r>
      <w:proofErr w:type="spellStart"/>
      <w:r w:rsidRPr="007D5892">
        <w:rPr>
          <w:rFonts w:ascii="Times New Roman" w:eastAsia="Times New Roman" w:hAnsi="Times New Roman" w:cs="Times New Roman"/>
          <w:lang w:eastAsia="el-GR"/>
        </w:rPr>
        <w:t>ογκοκατασταλτικά</w:t>
      </w:r>
      <w:proofErr w:type="spellEnd"/>
      <w:r w:rsidRPr="007D5892">
        <w:rPr>
          <w:rFonts w:ascii="Times New Roman" w:eastAsia="Times New Roman" w:hAnsi="Times New Roman" w:cs="Times New Roman"/>
          <w:lang w:eastAsia="el-GR"/>
        </w:rPr>
        <w:t xml:space="preserve"> γονίδια) και τα σχετικά με την γήρανση σημεία ελέγχου περιλαμβάνονται στην εκτέλεση της αρχής της γήρανσης. Εντούτοις, η γήρανση ως μηχανισμός καταστολής όγκων είναι μια ελαττωματική διαδικασία και τα </w:t>
      </w:r>
      <w:proofErr w:type="spellStart"/>
      <w:r w:rsidRPr="007D5892">
        <w:rPr>
          <w:rFonts w:ascii="Times New Roman" w:eastAsia="Times New Roman" w:hAnsi="Times New Roman" w:cs="Times New Roman"/>
          <w:lang w:eastAsia="el-GR"/>
        </w:rPr>
        <w:t>γηρασμένα</w:t>
      </w:r>
      <w:proofErr w:type="spellEnd"/>
      <w:r w:rsidRPr="007D5892">
        <w:rPr>
          <w:rFonts w:ascii="Times New Roman" w:eastAsia="Times New Roman" w:hAnsi="Times New Roman" w:cs="Times New Roman"/>
          <w:lang w:eastAsia="el-GR"/>
        </w:rPr>
        <w:t xml:space="preserve"> κύτταρα με τις μεταλλαγές ή τις </w:t>
      </w:r>
      <w:proofErr w:type="spellStart"/>
      <w:r w:rsidRPr="007D5892">
        <w:rPr>
          <w:rFonts w:ascii="Times New Roman" w:eastAsia="Times New Roman" w:hAnsi="Times New Roman" w:cs="Times New Roman"/>
          <w:lang w:eastAsia="el-GR"/>
        </w:rPr>
        <w:t>επιμεταλλαγές</w:t>
      </w:r>
      <w:proofErr w:type="spellEnd"/>
      <w:r w:rsidRPr="007D5892">
        <w:rPr>
          <w:rFonts w:ascii="Times New Roman" w:eastAsia="Times New Roman" w:hAnsi="Times New Roman" w:cs="Times New Roman"/>
          <w:lang w:eastAsia="el-GR"/>
        </w:rPr>
        <w:t xml:space="preserve"> σε αυτά τα γονίδια διαφεύγουν την </w:t>
      </w:r>
      <w:proofErr w:type="spellStart"/>
      <w:r w:rsidRPr="007D5892">
        <w:rPr>
          <w:rFonts w:ascii="Times New Roman" w:eastAsia="Times New Roman" w:hAnsi="Times New Roman" w:cs="Times New Roman"/>
          <w:lang w:eastAsia="el-GR"/>
        </w:rPr>
        <w:t>μιτωτική</w:t>
      </w:r>
      <w:proofErr w:type="spellEnd"/>
      <w:r w:rsidRPr="007D5892">
        <w:rPr>
          <w:rFonts w:ascii="Times New Roman" w:eastAsia="Times New Roman" w:hAnsi="Times New Roman" w:cs="Times New Roman"/>
          <w:lang w:eastAsia="el-GR"/>
        </w:rPr>
        <w:t xml:space="preserve"> καταστροφή-προκληθέντα θάνατο των κυττάρων με το να γίνουν </w:t>
      </w:r>
      <w:proofErr w:type="spellStart"/>
      <w:r w:rsidRPr="007D5892">
        <w:rPr>
          <w:rFonts w:ascii="Times New Roman" w:eastAsia="Times New Roman" w:hAnsi="Times New Roman" w:cs="Times New Roman"/>
          <w:lang w:eastAsia="el-GR"/>
        </w:rPr>
        <w:t>πολυπλοειδικά</w:t>
      </w:r>
      <w:proofErr w:type="spellEnd"/>
      <w:r w:rsidRPr="007D5892">
        <w:rPr>
          <w:rFonts w:ascii="Times New Roman" w:eastAsia="Times New Roman" w:hAnsi="Times New Roman" w:cs="Times New Roman"/>
          <w:lang w:eastAsia="el-GR"/>
        </w:rPr>
        <w:t xml:space="preserve"> κύτταρα. Αυτά τα </w:t>
      </w:r>
      <w:proofErr w:type="spellStart"/>
      <w:r w:rsidRPr="007D5892">
        <w:rPr>
          <w:rFonts w:ascii="Times New Roman" w:eastAsia="Times New Roman" w:hAnsi="Times New Roman" w:cs="Times New Roman"/>
          <w:lang w:eastAsia="el-GR"/>
        </w:rPr>
        <w:t>πολυπλοειδικά</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γιγαντιαίακύτταρα</w:t>
      </w:r>
      <w:proofErr w:type="spellEnd"/>
      <w:r w:rsidRPr="007D5892">
        <w:rPr>
          <w:rFonts w:ascii="Times New Roman" w:eastAsia="Times New Roman" w:hAnsi="Times New Roman" w:cs="Times New Roman"/>
          <w:lang w:eastAsia="el-GR"/>
        </w:rPr>
        <w:t xml:space="preserve">, προτού να πεθάνουν, δίνουν αφορμή για διάφορα κύτταρα με τα βιώσιμα </w:t>
      </w:r>
      <w:proofErr w:type="spellStart"/>
      <w:r w:rsidRPr="007D5892">
        <w:rPr>
          <w:rFonts w:ascii="Times New Roman" w:eastAsia="Times New Roman" w:hAnsi="Times New Roman" w:cs="Times New Roman"/>
          <w:lang w:eastAsia="el-GR"/>
        </w:rPr>
        <w:t>γονιδιώματα</w:t>
      </w:r>
      <w:proofErr w:type="spellEnd"/>
      <w:r w:rsidRPr="007D5892">
        <w:rPr>
          <w:rFonts w:ascii="Times New Roman" w:eastAsia="Times New Roman" w:hAnsi="Times New Roman" w:cs="Times New Roman"/>
          <w:lang w:eastAsia="el-GR"/>
        </w:rPr>
        <w:t xml:space="preserve"> μέσω της πυρηνικής βλάστησης και της </w:t>
      </w:r>
      <w:proofErr w:type="spellStart"/>
      <w:r w:rsidRPr="007D5892">
        <w:rPr>
          <w:rFonts w:ascii="Times New Roman" w:eastAsia="Times New Roman" w:hAnsi="Times New Roman" w:cs="Times New Roman"/>
          <w:lang w:eastAsia="el-GR"/>
        </w:rPr>
        <w:t>ασυμμετρικής</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κυτταροκίνησης</w:t>
      </w:r>
      <w:proofErr w:type="spellEnd"/>
      <w:r w:rsidRPr="007D5892">
        <w:rPr>
          <w:rFonts w:ascii="Times New Roman" w:eastAsia="Times New Roman" w:hAnsi="Times New Roman" w:cs="Times New Roman"/>
          <w:lang w:eastAsia="el-GR"/>
        </w:rPr>
        <w:t xml:space="preserve">. Αυτός ο τρόπος </w:t>
      </w:r>
      <w:proofErr w:type="spellStart"/>
      <w:r w:rsidRPr="007D5892">
        <w:rPr>
          <w:rFonts w:ascii="Times New Roman" w:eastAsia="Times New Roman" w:hAnsi="Times New Roman" w:cs="Times New Roman"/>
          <w:lang w:eastAsia="el-GR"/>
        </w:rPr>
        <w:t>κυτταροδιαίρεσης</w:t>
      </w:r>
      <w:proofErr w:type="spellEnd"/>
      <w:r w:rsidRPr="007D5892">
        <w:rPr>
          <w:rFonts w:ascii="Times New Roman" w:eastAsia="Times New Roman" w:hAnsi="Times New Roman" w:cs="Times New Roman"/>
          <w:lang w:eastAsia="el-GR"/>
        </w:rPr>
        <w:t xml:space="preserve"> έχει κληθεί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και ο άμεσος </w:t>
      </w:r>
      <w:proofErr w:type="spellStart"/>
      <w:r w:rsidRPr="007D5892">
        <w:rPr>
          <w:rFonts w:ascii="Times New Roman" w:eastAsia="Times New Roman" w:hAnsi="Times New Roman" w:cs="Times New Roman"/>
          <w:lang w:eastAsia="el-GR"/>
        </w:rPr>
        <w:t>neotic</w:t>
      </w:r>
      <w:proofErr w:type="spellEnd"/>
      <w:r w:rsidRPr="007D5892">
        <w:rPr>
          <w:rFonts w:ascii="Times New Roman" w:eastAsia="Times New Roman" w:hAnsi="Times New Roman" w:cs="Times New Roman"/>
          <w:lang w:eastAsia="el-GR"/>
        </w:rPr>
        <w:t xml:space="preserve"> απόγονος κύτταρα </w:t>
      </w:r>
      <w:proofErr w:type="spellStart"/>
      <w:r w:rsidRPr="007D5892">
        <w:rPr>
          <w:rFonts w:ascii="Times New Roman" w:eastAsia="Times New Roman" w:hAnsi="Times New Roman" w:cs="Times New Roman"/>
          <w:lang w:eastAsia="el-GR"/>
        </w:rPr>
        <w:t>Raju</w:t>
      </w:r>
      <w:proofErr w:type="spellEnd"/>
      <w:r w:rsidRPr="007D5892">
        <w:rPr>
          <w:rFonts w:ascii="Times New Roman" w:eastAsia="Times New Roman" w:hAnsi="Times New Roman" w:cs="Times New Roman"/>
          <w:lang w:eastAsia="el-GR"/>
        </w:rPr>
        <w:t xml:space="preserve">. Τα τελευταία κληρονομούν την </w:t>
      </w:r>
      <w:proofErr w:type="spellStart"/>
      <w:r w:rsidRPr="007D5892">
        <w:rPr>
          <w:rFonts w:ascii="Times New Roman" w:eastAsia="Times New Roman" w:hAnsi="Times New Roman" w:cs="Times New Roman"/>
          <w:lang w:eastAsia="el-GR"/>
        </w:rPr>
        <w:t>γενωματική</w:t>
      </w:r>
      <w:proofErr w:type="spellEnd"/>
      <w:r w:rsidRPr="007D5892">
        <w:rPr>
          <w:rFonts w:ascii="Times New Roman" w:eastAsia="Times New Roman" w:hAnsi="Times New Roman" w:cs="Times New Roman"/>
          <w:lang w:eastAsia="el-GR"/>
        </w:rPr>
        <w:t xml:space="preserve"> αστάθεια και παροδικά παρουσιάζουν τις ιδιότητες των βλαστικών κυττάρων δεδομένου ότι διαφοροποιούνται σε καρκινικά κύτταρα και την παρουσίαση εκτεταμένα, αλλά, όχι απεριόριστα MLS, στο τέλος του οποίου εισάγουν την φάση γήρανσης και μπορούν να υποβληθούν στον δευτερεύοντα/τριτεύοντα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για να παραγάγουν την επόμενη γενεά των κυττάρων </w:t>
      </w:r>
      <w:proofErr w:type="spellStart"/>
      <w:r w:rsidRPr="007D5892">
        <w:rPr>
          <w:rFonts w:ascii="Times New Roman" w:eastAsia="Times New Roman" w:hAnsi="Times New Roman" w:cs="Times New Roman"/>
          <w:lang w:eastAsia="el-GR"/>
        </w:rPr>
        <w:t>Raju</w:t>
      </w:r>
      <w:proofErr w:type="spellEnd"/>
      <w:r w:rsidRPr="007D5892">
        <w:rPr>
          <w:rFonts w:ascii="Times New Roman" w:eastAsia="Times New Roman" w:hAnsi="Times New Roman" w:cs="Times New Roman"/>
          <w:lang w:eastAsia="el-GR"/>
        </w:rPr>
        <w:t xml:space="preserve">. Το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επαναλαμβάνεται αρκετές φορές κατά τη διάρκεια της αύξησης των όγκων μιας μη-συγχρονισμένης διάπλασης, είναι ο τρόπος προέλευσης της ανθεκτικής αύξησης των όγκων και συμβάλλει στην ετερογένεια και τη συνοχή των καρκινικών κυττάρων. Το βασικό γεγονός κατά τη διάρκεια του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εμφανίζεται να είναι η παραγωγή του </w:t>
      </w:r>
      <w:proofErr w:type="spellStart"/>
      <w:r w:rsidRPr="007D5892">
        <w:rPr>
          <w:rFonts w:ascii="Times New Roman" w:eastAsia="Times New Roman" w:hAnsi="Times New Roman" w:cs="Times New Roman"/>
          <w:lang w:eastAsia="el-GR"/>
        </w:rPr>
        <w:t>μιτωτικά</w:t>
      </w:r>
      <w:proofErr w:type="spellEnd"/>
      <w:r w:rsidRPr="007D5892">
        <w:rPr>
          <w:rFonts w:ascii="Times New Roman" w:eastAsia="Times New Roman" w:hAnsi="Times New Roman" w:cs="Times New Roman"/>
          <w:lang w:eastAsia="el-GR"/>
        </w:rPr>
        <w:t xml:space="preserve"> βιώσιμου </w:t>
      </w:r>
      <w:proofErr w:type="spellStart"/>
      <w:r w:rsidRPr="007D5892">
        <w:rPr>
          <w:rFonts w:ascii="Times New Roman" w:eastAsia="Times New Roman" w:hAnsi="Times New Roman" w:cs="Times New Roman"/>
          <w:lang w:eastAsia="el-GR"/>
        </w:rPr>
        <w:t>θηγατρικού</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γονιδιώματος</w:t>
      </w:r>
      <w:proofErr w:type="spellEnd"/>
      <w:r w:rsidRPr="007D5892">
        <w:rPr>
          <w:rFonts w:ascii="Times New Roman" w:eastAsia="Times New Roman" w:hAnsi="Times New Roman" w:cs="Times New Roman"/>
          <w:lang w:eastAsia="el-GR"/>
        </w:rPr>
        <w:t xml:space="preserve"> μετά από την </w:t>
      </w:r>
      <w:proofErr w:type="spellStart"/>
      <w:r w:rsidRPr="007D5892">
        <w:rPr>
          <w:rFonts w:ascii="Times New Roman" w:eastAsia="Times New Roman" w:hAnsi="Times New Roman" w:cs="Times New Roman"/>
          <w:lang w:eastAsia="el-GR"/>
        </w:rPr>
        <w:t>επιγενετική</w:t>
      </w:r>
      <w:proofErr w:type="spellEnd"/>
      <w:r w:rsidRPr="007D5892">
        <w:rPr>
          <w:rFonts w:ascii="Times New Roman" w:eastAsia="Times New Roman" w:hAnsi="Times New Roman" w:cs="Times New Roman"/>
          <w:lang w:eastAsia="el-GR"/>
        </w:rPr>
        <w:t xml:space="preserve"> διαμόρφωση από το μη βιώσιμο </w:t>
      </w:r>
      <w:proofErr w:type="spellStart"/>
      <w:r w:rsidRPr="007D5892">
        <w:rPr>
          <w:rFonts w:ascii="Times New Roman" w:eastAsia="Times New Roman" w:hAnsi="Times New Roman" w:cs="Times New Roman"/>
          <w:lang w:eastAsia="el-GR"/>
        </w:rPr>
        <w:t>πολυπλοειδικό</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γονιδίωμα</w:t>
      </w:r>
      <w:proofErr w:type="spellEnd"/>
      <w:r w:rsidRPr="007D5892">
        <w:rPr>
          <w:rFonts w:ascii="Times New Roman" w:eastAsia="Times New Roman" w:hAnsi="Times New Roman" w:cs="Times New Roman"/>
          <w:lang w:eastAsia="el-GR"/>
        </w:rPr>
        <w:t xml:space="preserve"> του μητρικού κυττάρου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(NMC). Αυτό οδηγεί στην αύξηση των ανθεκτικών καρκινικών κυττάρων. Δεδομένου ότι κατά τη διάρκεια του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το σημείο ελέγχου της ατράκτου δεν ενεργοποιείται, αυτό μπορεί να προκαλέσει την </w:t>
      </w:r>
      <w:proofErr w:type="spellStart"/>
      <w:r w:rsidRPr="007D5892">
        <w:rPr>
          <w:rFonts w:ascii="Times New Roman" w:eastAsia="Times New Roman" w:hAnsi="Times New Roman" w:cs="Times New Roman"/>
          <w:lang w:eastAsia="el-GR"/>
        </w:rPr>
        <w:t>ανευπλοειδία</w:t>
      </w:r>
      <w:proofErr w:type="spellEnd"/>
      <w:r w:rsidRPr="007D5892">
        <w:rPr>
          <w:rFonts w:ascii="Times New Roman" w:eastAsia="Times New Roman" w:hAnsi="Times New Roman" w:cs="Times New Roman"/>
          <w:lang w:eastAsia="el-GR"/>
        </w:rPr>
        <w:t xml:space="preserve">. Κατά συνέπεια, τα καρκινικά κύτταρα επίσης </w:t>
      </w:r>
      <w:r w:rsidRPr="007D5892">
        <w:rPr>
          <w:rFonts w:ascii="Times New Roman" w:eastAsia="Times New Roman" w:hAnsi="Times New Roman" w:cs="Times New Roman"/>
          <w:lang w:eastAsia="el-GR"/>
        </w:rPr>
        <w:lastRenderedPageBreak/>
        <w:t xml:space="preserve">προορίζονται για να πεθάνουν λόγω της γήρανσης, αλλά μπορούν να διαφύγουν την γήρανση λόγω των μεταλλαγών ή των </w:t>
      </w:r>
      <w:proofErr w:type="spellStart"/>
      <w:r w:rsidRPr="007D5892">
        <w:rPr>
          <w:rFonts w:ascii="Times New Roman" w:eastAsia="Times New Roman" w:hAnsi="Times New Roman" w:cs="Times New Roman"/>
          <w:lang w:eastAsia="el-GR"/>
        </w:rPr>
        <w:t>επιμεταλλαγών</w:t>
      </w:r>
      <w:proofErr w:type="spellEnd"/>
      <w:r w:rsidRPr="007D5892">
        <w:rPr>
          <w:rFonts w:ascii="Times New Roman" w:eastAsia="Times New Roman" w:hAnsi="Times New Roman" w:cs="Times New Roman"/>
          <w:lang w:eastAsia="el-GR"/>
        </w:rPr>
        <w:t xml:space="preserve"> στη διάβαση των σημείων ελέγχου της γήρανση. Η γένεση και η επαναλαμβανόμενη </w:t>
      </w:r>
      <w:proofErr w:type="spellStart"/>
      <w:r w:rsidRPr="007D5892">
        <w:rPr>
          <w:rFonts w:ascii="Times New Roman" w:eastAsia="Times New Roman" w:hAnsi="Times New Roman" w:cs="Times New Roman"/>
          <w:lang w:eastAsia="el-GR"/>
        </w:rPr>
        <w:t>αναγένεση</w:t>
      </w:r>
      <w:proofErr w:type="spellEnd"/>
      <w:r w:rsidRPr="007D5892">
        <w:rPr>
          <w:rFonts w:ascii="Times New Roman" w:eastAsia="Times New Roman" w:hAnsi="Times New Roman" w:cs="Times New Roman"/>
          <w:lang w:eastAsia="el-GR"/>
        </w:rPr>
        <w:t xml:space="preserve"> των κυττάρων </w:t>
      </w:r>
      <w:proofErr w:type="spellStart"/>
      <w:r w:rsidRPr="007D5892">
        <w:rPr>
          <w:rFonts w:ascii="Times New Roman" w:eastAsia="Times New Roman" w:hAnsi="Times New Roman" w:cs="Times New Roman"/>
          <w:lang w:eastAsia="el-GR"/>
        </w:rPr>
        <w:t>Raju</w:t>
      </w:r>
      <w:proofErr w:type="spellEnd"/>
      <w:r w:rsidRPr="007D5892">
        <w:rPr>
          <w:rFonts w:ascii="Times New Roman" w:eastAsia="Times New Roman" w:hAnsi="Times New Roman" w:cs="Times New Roman"/>
          <w:lang w:eastAsia="el-GR"/>
        </w:rPr>
        <w:t xml:space="preserve"> με το παροδικό "</w:t>
      </w:r>
      <w:proofErr w:type="spellStart"/>
      <w:r w:rsidRPr="007D5892">
        <w:rPr>
          <w:rFonts w:ascii="Times New Roman" w:eastAsia="Times New Roman" w:hAnsi="Times New Roman" w:cs="Times New Roman"/>
          <w:lang w:eastAsia="el-GR"/>
        </w:rPr>
        <w:t>stemness</w:t>
      </w:r>
      <w:proofErr w:type="spellEnd"/>
      <w:r w:rsidRPr="007D5892">
        <w:rPr>
          <w:rFonts w:ascii="Times New Roman" w:eastAsia="Times New Roman" w:hAnsi="Times New Roman" w:cs="Times New Roman"/>
          <w:lang w:eastAsia="el-GR"/>
        </w:rPr>
        <w:t xml:space="preserve">" μέσω του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είναι ζωτικής σημασίας σπουδαιότητας στην προέλευση και τη συνεχή αύξηση των όγκων, μια διαδικασία που εμφανίζεται να είναι κοινή για όλους τους τύπους όγκων. Αντίθετα από την παρούσα </w:t>
      </w:r>
      <w:proofErr w:type="spellStart"/>
      <w:r w:rsidRPr="007D5892">
        <w:rPr>
          <w:rFonts w:ascii="Times New Roman" w:eastAsia="Times New Roman" w:hAnsi="Times New Roman" w:cs="Times New Roman"/>
          <w:lang w:eastAsia="el-GR"/>
        </w:rPr>
        <w:t>αντιμιτωτική</w:t>
      </w:r>
      <w:proofErr w:type="spellEnd"/>
      <w:r w:rsidRPr="007D5892">
        <w:rPr>
          <w:rFonts w:ascii="Times New Roman" w:eastAsia="Times New Roman" w:hAnsi="Times New Roman" w:cs="Times New Roman"/>
          <w:lang w:eastAsia="el-GR"/>
        </w:rPr>
        <w:t xml:space="preserve"> θεραπεία των καρκίνων, η </w:t>
      </w:r>
      <w:proofErr w:type="spellStart"/>
      <w:r w:rsidRPr="007D5892">
        <w:rPr>
          <w:rFonts w:ascii="Times New Roman" w:eastAsia="Times New Roman" w:hAnsi="Times New Roman" w:cs="Times New Roman"/>
          <w:lang w:eastAsia="el-GR"/>
        </w:rPr>
        <w:t>αντι</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neotic</w:t>
      </w:r>
      <w:proofErr w:type="spellEnd"/>
      <w:r w:rsidRPr="007D5892">
        <w:rPr>
          <w:rFonts w:ascii="Times New Roman" w:eastAsia="Times New Roman" w:hAnsi="Times New Roman" w:cs="Times New Roman"/>
          <w:lang w:eastAsia="el-GR"/>
        </w:rPr>
        <w:t xml:space="preserve"> θεραπεία δεν θα προκαλούσε ανεπιθύμητες παρενέργειες. Μια λογική υπόθεση θα μπορούσε να γίνει για την προέλευση και την πρόοδο των όγκων στις οποίες το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διαδραματίζει έναν σημαντικό ρόλο στην πολλαπλών βημάτων καρκινογένεση στους διαφορετικούς τύπους καρκίνων και να καθοριστούν οι καρκίνοι ως ενιαία ασθένεια του ανεξέλεγκτου </w:t>
      </w:r>
      <w:proofErr w:type="spellStart"/>
      <w:r w:rsidRPr="007D5892">
        <w:rPr>
          <w:rFonts w:ascii="Times New Roman" w:eastAsia="Times New Roman" w:hAnsi="Times New Roman" w:cs="Times New Roman"/>
          <w:lang w:eastAsia="el-GR"/>
        </w:rPr>
        <w:t>neosis</w:t>
      </w:r>
      <w:proofErr w:type="spellEnd"/>
      <w:r w:rsidRPr="007D5892">
        <w:rPr>
          <w:rFonts w:ascii="Times New Roman" w:eastAsia="Times New Roman" w:hAnsi="Times New Roman" w:cs="Times New Roman"/>
          <w:lang w:eastAsia="el-GR"/>
        </w:rPr>
        <w:t xml:space="preserve"> λόγω της αποτυχίας του ελέγχου των σημείων γήρανσης.[36]</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Το εντερικό επιθήλιο είναι ένας </w:t>
      </w:r>
      <w:proofErr w:type="spellStart"/>
      <w:r w:rsidRPr="007D5892">
        <w:rPr>
          <w:rFonts w:ascii="Times New Roman" w:eastAsia="Times New Roman" w:hAnsi="Times New Roman" w:cs="Times New Roman"/>
          <w:lang w:eastAsia="el-GR"/>
        </w:rPr>
        <w:t>αυτοανανεούμενος</w:t>
      </w:r>
      <w:proofErr w:type="spellEnd"/>
      <w:r w:rsidRPr="007D5892">
        <w:rPr>
          <w:rFonts w:ascii="Times New Roman" w:eastAsia="Times New Roman" w:hAnsi="Times New Roman" w:cs="Times New Roman"/>
          <w:lang w:eastAsia="el-GR"/>
        </w:rPr>
        <w:t xml:space="preserve"> ιστός που αντιπροσωπεύει ένα μοναδικό μοντέλο για τη μελέτη των διασυνδεδεμένων κυψελοειδών διαδικασιών όπως ο πολλαπλασιασμός, η διαφοροποίηση, η μετανάστευση κυττάρων και η καρκινογένεση. Αν και τα βλαστικά κύτταρα του εντέρου ακόμα δεν έχουν χαρακτηριστεί φυσικά ή και δεν έχουν απομονωθεί, τα στοιχεία κατά τη διάρκεια της προηγούμενης δεκαετίας έχουν εμπλέξει έντονα το μονοπάτι του </w:t>
      </w:r>
      <w:proofErr w:type="spellStart"/>
      <w:r w:rsidRPr="007D5892">
        <w:rPr>
          <w:rFonts w:ascii="Times New Roman" w:eastAsia="Times New Roman" w:hAnsi="Times New Roman" w:cs="Times New Roman"/>
          <w:lang w:eastAsia="el-GR"/>
        </w:rPr>
        <w:t>Wnt</w:t>
      </w:r>
      <w:proofErr w:type="spellEnd"/>
      <w:r w:rsidRPr="007D5892">
        <w:rPr>
          <w:rFonts w:ascii="Times New Roman" w:eastAsia="Times New Roman" w:hAnsi="Times New Roman" w:cs="Times New Roman"/>
          <w:lang w:eastAsia="el-GR"/>
        </w:rPr>
        <w:t xml:space="preserve">/ βήτα  </w:t>
      </w:r>
      <w:proofErr w:type="spellStart"/>
      <w:r w:rsidRPr="007D5892">
        <w:rPr>
          <w:rFonts w:ascii="Times New Roman" w:eastAsia="Times New Roman" w:hAnsi="Times New Roman" w:cs="Times New Roman"/>
          <w:lang w:eastAsia="el-GR"/>
        </w:rPr>
        <w:t>catenin</w:t>
      </w:r>
      <w:proofErr w:type="spellEnd"/>
      <w:r w:rsidRPr="007D5892">
        <w:rPr>
          <w:rFonts w:ascii="Times New Roman" w:eastAsia="Times New Roman" w:hAnsi="Times New Roman" w:cs="Times New Roman"/>
          <w:lang w:eastAsia="el-GR"/>
        </w:rPr>
        <w:t xml:space="preserve"> σήματος στη συντήρησή τους και την πρόοδο στον καρκίνο. Είναι προς μελέτη τα διαφοροποιητικά χαρακτηριστικά του εντερικού επιθηλίου σε σχέση με τη λειτουργία των βλαστικών κυττάρων, για να επεξηγηθούν οι σημαντικότερες γενετικές τροποποιήσεις που μπορούν να οδηγήσουν στον καρκίνο, και </w:t>
      </w:r>
      <w:proofErr w:type="spellStart"/>
      <w:r w:rsidRPr="007D5892">
        <w:rPr>
          <w:rFonts w:ascii="Times New Roman" w:eastAsia="Times New Roman" w:hAnsi="Times New Roman" w:cs="Times New Roman"/>
          <w:lang w:eastAsia="el-GR"/>
        </w:rPr>
        <w:t>και</w:t>
      </w:r>
      <w:proofErr w:type="spellEnd"/>
      <w:r w:rsidRPr="007D5892">
        <w:rPr>
          <w:rFonts w:ascii="Times New Roman" w:eastAsia="Times New Roman" w:hAnsi="Times New Roman" w:cs="Times New Roman"/>
          <w:lang w:eastAsia="el-GR"/>
        </w:rPr>
        <w:t xml:space="preserve"> να αποδειχθεί πώς η </w:t>
      </w:r>
      <w:proofErr w:type="spellStart"/>
      <w:r w:rsidRPr="007D5892">
        <w:rPr>
          <w:rFonts w:ascii="Times New Roman" w:eastAsia="Times New Roman" w:hAnsi="Times New Roman" w:cs="Times New Roman"/>
          <w:lang w:eastAsia="el-GR"/>
        </w:rPr>
        <w:t>Wnt</w:t>
      </w:r>
      <w:proofErr w:type="spellEnd"/>
      <w:r w:rsidRPr="007D5892">
        <w:rPr>
          <w:rFonts w:ascii="Times New Roman" w:eastAsia="Times New Roman" w:hAnsi="Times New Roman" w:cs="Times New Roman"/>
          <w:lang w:eastAsia="el-GR"/>
        </w:rPr>
        <w:t xml:space="preserve">/ βήτα  </w:t>
      </w:r>
      <w:proofErr w:type="spellStart"/>
      <w:r w:rsidRPr="007D5892">
        <w:rPr>
          <w:rFonts w:ascii="Times New Roman" w:eastAsia="Times New Roman" w:hAnsi="Times New Roman" w:cs="Times New Roman"/>
          <w:lang w:eastAsia="el-GR"/>
        </w:rPr>
        <w:t>catenin</w:t>
      </w:r>
      <w:proofErr w:type="spellEnd"/>
      <w:r w:rsidRPr="007D5892">
        <w:rPr>
          <w:rFonts w:ascii="Times New Roman" w:eastAsia="Times New Roman" w:hAnsi="Times New Roman" w:cs="Times New Roman"/>
          <w:lang w:eastAsia="el-GR"/>
        </w:rPr>
        <w:t xml:space="preserve"> σηματοδότηση ελέγχει την ομοιόσταση σε αυτόν τον ιστό.[37]</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Στα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cells</w:t>
      </w:r>
      <w:r w:rsidRPr="007D5892">
        <w:rPr>
          <w:rFonts w:ascii="Times New Roman" w:eastAsia="Times New Roman" w:hAnsi="Times New Roman" w:cs="Times New Roman"/>
          <w:lang w:eastAsia="el-GR"/>
        </w:rPr>
        <w:t xml:space="preserve"> του </w:t>
      </w:r>
      <w:proofErr w:type="spellStart"/>
      <w:r w:rsidRPr="007D5892">
        <w:rPr>
          <w:rFonts w:ascii="Times New Roman" w:eastAsia="Times New Roman" w:hAnsi="Times New Roman" w:cs="Times New Roman"/>
          <w:lang w:eastAsia="el-GR"/>
        </w:rPr>
        <w:t>μεσεγχύματος</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MSC</w:t>
      </w:r>
      <w:r w:rsidRPr="007D5892">
        <w:rPr>
          <w:rFonts w:ascii="Times New Roman" w:eastAsia="Times New Roman" w:hAnsi="Times New Roman" w:cs="Times New Roman"/>
          <w:lang w:eastAsia="el-GR"/>
        </w:rPr>
        <w:t xml:space="preserve">) έχει </w:t>
      </w:r>
      <w:proofErr w:type="spellStart"/>
      <w:r w:rsidRPr="007D5892">
        <w:rPr>
          <w:rFonts w:ascii="Times New Roman" w:eastAsia="Times New Roman" w:hAnsi="Times New Roman" w:cs="Times New Roman"/>
          <w:lang w:eastAsia="el-GR"/>
        </w:rPr>
        <w:t>δώθει</w:t>
      </w:r>
      <w:proofErr w:type="spellEnd"/>
      <w:r w:rsidRPr="007D5892">
        <w:rPr>
          <w:rFonts w:ascii="Times New Roman" w:eastAsia="Times New Roman" w:hAnsi="Times New Roman" w:cs="Times New Roman"/>
          <w:lang w:eastAsia="el-GR"/>
        </w:rPr>
        <w:t xml:space="preserve"> μεγάλη προσοχή στον τομέα της μεταμόσχευσης των </w:t>
      </w:r>
      <w:proofErr w:type="spellStart"/>
      <w:r w:rsidRPr="007D5892">
        <w:rPr>
          <w:rFonts w:ascii="Times New Roman" w:eastAsia="Times New Roman" w:hAnsi="Times New Roman" w:cs="Times New Roman"/>
          <w:lang w:eastAsia="el-GR"/>
        </w:rPr>
        <w:t>αιματοποιητικών</w:t>
      </w:r>
      <w:proofErr w:type="spellEnd"/>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επειδή όχι μόνο υποστηρίζουν την </w:t>
      </w:r>
      <w:proofErr w:type="spellStart"/>
      <w:r w:rsidRPr="007D5892">
        <w:rPr>
          <w:rFonts w:ascii="Times New Roman" w:eastAsia="Times New Roman" w:hAnsi="Times New Roman" w:cs="Times New Roman"/>
          <w:lang w:eastAsia="el-GR"/>
        </w:rPr>
        <w:t>αιμοποίηση</w:t>
      </w:r>
      <w:proofErr w:type="spellEnd"/>
      <w:r w:rsidRPr="007D5892">
        <w:rPr>
          <w:rFonts w:ascii="Times New Roman" w:eastAsia="Times New Roman" w:hAnsi="Times New Roman" w:cs="Times New Roman"/>
          <w:lang w:eastAsia="el-GR"/>
        </w:rPr>
        <w:t xml:space="preserve"> αλλά και παρουσιάζουν μια σημαντική </w:t>
      </w:r>
      <w:proofErr w:type="spellStart"/>
      <w:r w:rsidRPr="007D5892">
        <w:rPr>
          <w:rFonts w:ascii="Times New Roman" w:eastAsia="Times New Roman" w:hAnsi="Times New Roman" w:cs="Times New Roman"/>
          <w:lang w:eastAsia="el-GR"/>
        </w:rPr>
        <w:t>ανοσοκατασταλτική</w:t>
      </w:r>
      <w:proofErr w:type="spellEnd"/>
      <w:r w:rsidRPr="007D5892">
        <w:rPr>
          <w:rFonts w:ascii="Times New Roman" w:eastAsia="Times New Roman" w:hAnsi="Times New Roman" w:cs="Times New Roman"/>
          <w:lang w:eastAsia="el-GR"/>
        </w:rPr>
        <w:t xml:space="preserve"> δραστηριότητα που μπορεί να χρησιμοποιηθεί για να αποτρέψει την ανεπιθύμητη </w:t>
      </w:r>
      <w:proofErr w:type="spellStart"/>
      <w:r w:rsidRPr="007D5892">
        <w:rPr>
          <w:rFonts w:ascii="Times New Roman" w:eastAsia="Times New Roman" w:hAnsi="Times New Roman" w:cs="Times New Roman"/>
          <w:lang w:eastAsia="el-GR"/>
        </w:rPr>
        <w:t>αλλοαντιδραστικότητα</w:t>
      </w:r>
      <w:proofErr w:type="spellEnd"/>
      <w:r w:rsidRPr="007D5892">
        <w:rPr>
          <w:rFonts w:ascii="Times New Roman" w:eastAsia="Times New Roman" w:hAnsi="Times New Roman" w:cs="Times New Roman"/>
          <w:lang w:eastAsia="el-GR"/>
        </w:rPr>
        <w:t xml:space="preserve">. Η </w:t>
      </w:r>
      <w:proofErr w:type="spellStart"/>
      <w:r w:rsidRPr="007D5892">
        <w:rPr>
          <w:rFonts w:ascii="Times New Roman" w:eastAsia="Times New Roman" w:hAnsi="Times New Roman" w:cs="Times New Roman"/>
          <w:lang w:eastAsia="el-GR"/>
        </w:rPr>
        <w:t>ανοσοκατασταλτική</w:t>
      </w:r>
      <w:proofErr w:type="spellEnd"/>
      <w:r w:rsidRPr="007D5892">
        <w:rPr>
          <w:rFonts w:ascii="Times New Roman" w:eastAsia="Times New Roman" w:hAnsi="Times New Roman" w:cs="Times New Roman"/>
          <w:lang w:eastAsia="el-GR"/>
        </w:rPr>
        <w:t xml:space="preserve"> δραστηριότητα ασκείται κυρίως στο επίπεδο του πολλαπλασιασμού των </w:t>
      </w:r>
      <w:r w:rsidRPr="007D5892">
        <w:rPr>
          <w:rFonts w:ascii="Times New Roman" w:eastAsia="Times New Roman" w:hAnsi="Times New Roman" w:cs="Times New Roman"/>
          <w:lang w:val="en-GB" w:eastAsia="el-GR"/>
        </w:rPr>
        <w:t>T</w:t>
      </w:r>
      <w:r w:rsidRPr="007D5892">
        <w:rPr>
          <w:rFonts w:ascii="Times New Roman" w:eastAsia="Times New Roman" w:hAnsi="Times New Roman" w:cs="Times New Roman"/>
          <w:lang w:eastAsia="el-GR"/>
        </w:rPr>
        <w:t xml:space="preserve">-κυττάρων. Τα </w:t>
      </w:r>
      <w:proofErr w:type="spellStart"/>
      <w:r w:rsidRPr="007D5892">
        <w:rPr>
          <w:rFonts w:ascii="Times New Roman" w:eastAsia="Times New Roman" w:hAnsi="Times New Roman" w:cs="Times New Roman"/>
          <w:lang w:eastAsia="el-GR"/>
        </w:rPr>
        <w:t>Msc</w:t>
      </w:r>
      <w:proofErr w:type="spellEnd"/>
      <w:r w:rsidRPr="007D5892">
        <w:rPr>
          <w:rFonts w:ascii="Times New Roman" w:eastAsia="Times New Roman" w:hAnsi="Times New Roman" w:cs="Times New Roman"/>
          <w:lang w:eastAsia="el-GR"/>
        </w:rPr>
        <w:t xml:space="preserve"> εμφανίζουν μια παρόμοια </w:t>
      </w:r>
      <w:proofErr w:type="spellStart"/>
      <w:r w:rsidRPr="007D5892">
        <w:rPr>
          <w:rFonts w:ascii="Times New Roman" w:eastAsia="Times New Roman" w:hAnsi="Times New Roman" w:cs="Times New Roman"/>
          <w:lang w:eastAsia="el-GR"/>
        </w:rPr>
        <w:t>αντιπολλαπλασιαστική</w:t>
      </w:r>
      <w:proofErr w:type="spellEnd"/>
      <w:r w:rsidRPr="007D5892">
        <w:rPr>
          <w:rFonts w:ascii="Times New Roman" w:eastAsia="Times New Roman" w:hAnsi="Times New Roman" w:cs="Times New Roman"/>
          <w:lang w:eastAsia="el-GR"/>
        </w:rPr>
        <w:t xml:space="preserve"> δραστηριότητα στα κύτταρα όγκων </w:t>
      </w:r>
      <w:proofErr w:type="spellStart"/>
      <w:r w:rsidRPr="007D5892">
        <w:rPr>
          <w:rFonts w:ascii="Times New Roman" w:eastAsia="Times New Roman" w:hAnsi="Times New Roman" w:cs="Times New Roman"/>
          <w:lang w:eastAsia="el-GR"/>
        </w:rPr>
        <w:t>αιματοποιητικής</w:t>
      </w:r>
      <w:proofErr w:type="spellEnd"/>
      <w:r w:rsidRPr="007D5892">
        <w:rPr>
          <w:rFonts w:ascii="Times New Roman" w:eastAsia="Times New Roman" w:hAnsi="Times New Roman" w:cs="Times New Roman"/>
          <w:lang w:eastAsia="el-GR"/>
        </w:rPr>
        <w:t xml:space="preserve"> και μη </w:t>
      </w:r>
      <w:proofErr w:type="spellStart"/>
      <w:r w:rsidRPr="007D5892">
        <w:rPr>
          <w:rFonts w:ascii="Times New Roman" w:eastAsia="Times New Roman" w:hAnsi="Times New Roman" w:cs="Times New Roman"/>
          <w:lang w:eastAsia="el-GR"/>
        </w:rPr>
        <w:t>αιματοποιητική</w:t>
      </w:r>
      <w:proofErr w:type="spellEnd"/>
      <w:r w:rsidRPr="007D5892">
        <w:rPr>
          <w:rFonts w:ascii="Times New Roman" w:eastAsia="Times New Roman" w:hAnsi="Times New Roman" w:cs="Times New Roman"/>
          <w:lang w:eastAsia="el-GR"/>
        </w:rPr>
        <w:t xml:space="preserve"> προέλευσης. </w:t>
      </w:r>
      <w:proofErr w:type="gramStart"/>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vitro</w:t>
      </w:r>
      <w:r w:rsidRPr="007D5892">
        <w:rPr>
          <w:rFonts w:ascii="Times New Roman" w:eastAsia="Times New Roman" w:hAnsi="Times New Roman" w:cs="Times New Roman"/>
          <w:lang w:eastAsia="el-GR"/>
        </w:rPr>
        <w:t xml:space="preserve">, τα </w:t>
      </w:r>
      <w:r w:rsidRPr="007D5892">
        <w:rPr>
          <w:rFonts w:ascii="Times New Roman" w:eastAsia="Times New Roman" w:hAnsi="Times New Roman" w:cs="Times New Roman"/>
          <w:lang w:val="en-GB" w:eastAsia="el-GR"/>
        </w:rPr>
        <w:t>MSC</w:t>
      </w:r>
      <w:r w:rsidRPr="007D5892">
        <w:rPr>
          <w:rFonts w:ascii="Times New Roman" w:eastAsia="Times New Roman" w:hAnsi="Times New Roman" w:cs="Times New Roman"/>
          <w:lang w:eastAsia="el-GR"/>
        </w:rPr>
        <w:t xml:space="preserve"> παρήγαγαν </w:t>
      </w:r>
      <w:proofErr w:type="spellStart"/>
      <w:r w:rsidRPr="007D5892">
        <w:rPr>
          <w:rFonts w:ascii="Times New Roman" w:eastAsia="Times New Roman" w:hAnsi="Times New Roman" w:cs="Times New Roman"/>
          <w:lang w:eastAsia="el-GR"/>
        </w:rPr>
        <w:t>μιά</w:t>
      </w:r>
      <w:proofErr w:type="spellEnd"/>
      <w:r w:rsidRPr="007D5892">
        <w:rPr>
          <w:rFonts w:ascii="Times New Roman" w:eastAsia="Times New Roman" w:hAnsi="Times New Roman" w:cs="Times New Roman"/>
          <w:lang w:eastAsia="el-GR"/>
        </w:rPr>
        <w:t xml:space="preserve"> παροδική διακοπή των καρκινικών κυττάρων στη </w:t>
      </w:r>
      <w:r w:rsidRPr="007D5892">
        <w:rPr>
          <w:rFonts w:ascii="Times New Roman" w:eastAsia="Times New Roman" w:hAnsi="Times New Roman" w:cs="Times New Roman"/>
          <w:lang w:val="en-GB" w:eastAsia="el-GR"/>
        </w:rPr>
        <w:t>G</w:t>
      </w:r>
      <w:r w:rsidRPr="007D5892">
        <w:rPr>
          <w:rFonts w:ascii="Times New Roman" w:eastAsia="Times New Roman" w:hAnsi="Times New Roman" w:cs="Times New Roman"/>
          <w:lang w:eastAsia="el-GR"/>
        </w:rPr>
        <w:t>1 φάση του κυτταρικού κύκλου.</w:t>
      </w:r>
      <w:proofErr w:type="gramEnd"/>
      <w:r w:rsidRPr="007D5892">
        <w:rPr>
          <w:rFonts w:ascii="Times New Roman" w:eastAsia="Times New Roman" w:hAnsi="Times New Roman" w:cs="Times New Roman"/>
          <w:lang w:eastAsia="el-GR"/>
        </w:rPr>
        <w:t xml:space="preserve"> Αυτό συνοδεύθηκε από μια μείωση του </w:t>
      </w:r>
      <w:proofErr w:type="spellStart"/>
      <w:r w:rsidRPr="007D5892">
        <w:rPr>
          <w:rFonts w:ascii="Times New Roman" w:eastAsia="Times New Roman" w:hAnsi="Times New Roman" w:cs="Times New Roman"/>
          <w:lang w:eastAsia="el-GR"/>
        </w:rPr>
        <w:t>αποπτωτικού</w:t>
      </w:r>
      <w:proofErr w:type="spellEnd"/>
      <w:r w:rsidRPr="007D5892">
        <w:rPr>
          <w:rFonts w:ascii="Times New Roman" w:eastAsia="Times New Roman" w:hAnsi="Times New Roman" w:cs="Times New Roman"/>
          <w:lang w:eastAsia="el-GR"/>
        </w:rPr>
        <w:t xml:space="preserve"> ποσοστού ακόμα και όταν </w:t>
      </w:r>
      <w:proofErr w:type="spellStart"/>
      <w:r w:rsidRPr="007D5892">
        <w:rPr>
          <w:rFonts w:ascii="Times New Roman" w:eastAsia="Times New Roman" w:hAnsi="Times New Roman" w:cs="Times New Roman"/>
          <w:lang w:eastAsia="el-GR"/>
        </w:rPr>
        <w:t>περιορίζοταν</w:t>
      </w:r>
      <w:proofErr w:type="spellEnd"/>
      <w:r w:rsidRPr="007D5892">
        <w:rPr>
          <w:rFonts w:ascii="Times New Roman" w:eastAsia="Times New Roman" w:hAnsi="Times New Roman" w:cs="Times New Roman"/>
          <w:lang w:eastAsia="el-GR"/>
        </w:rPr>
        <w:t xml:space="preserve"> οι παράγοντες επιβίωσης. Εντούτοις, όταν εγχύθηκαν καρκινικά κύτταρα σε μη-παχύσαρκο διαβητικό –από </w:t>
      </w:r>
      <w:proofErr w:type="spellStart"/>
      <w:r w:rsidRPr="007D5892">
        <w:rPr>
          <w:rFonts w:ascii="Times New Roman" w:eastAsia="Times New Roman" w:hAnsi="Times New Roman" w:cs="Times New Roman"/>
          <w:lang w:eastAsia="el-GR"/>
        </w:rPr>
        <w:t>ανοσοκατεσταλμένα</w:t>
      </w:r>
      <w:proofErr w:type="spellEnd"/>
      <w:r w:rsidRPr="007D5892">
        <w:rPr>
          <w:rFonts w:ascii="Times New Roman" w:eastAsia="Times New Roman" w:hAnsi="Times New Roman" w:cs="Times New Roman"/>
          <w:lang w:eastAsia="el-GR"/>
        </w:rPr>
        <w:t xml:space="preserve"> ποντίκια συνδυασμένα από κοινού με ΤΑ </w:t>
      </w:r>
      <w:r w:rsidRPr="007D5892">
        <w:rPr>
          <w:rFonts w:ascii="Times New Roman" w:eastAsia="Times New Roman" w:hAnsi="Times New Roman" w:cs="Times New Roman"/>
          <w:lang w:val="en-GB" w:eastAsia="el-GR"/>
        </w:rPr>
        <w:t>MSC</w:t>
      </w:r>
      <w:r w:rsidRPr="007D5892">
        <w:rPr>
          <w:rFonts w:ascii="Times New Roman" w:eastAsia="Times New Roman" w:hAnsi="Times New Roman" w:cs="Times New Roman"/>
          <w:lang w:eastAsia="el-GR"/>
        </w:rPr>
        <w:t xml:space="preserve">, η αύξησή τους ήταν πολύ γρηγορότερη σε σύγκριση με την ομάδα που λάμβανε μόνο τα καρκινικά κύτταρα. Για να εξηγηθεί η απόκλιση μεταξύ της </w:t>
      </w:r>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vitro</w:t>
      </w:r>
      <w:r w:rsidRPr="007D5892">
        <w:rPr>
          <w:rFonts w:ascii="Times New Roman" w:eastAsia="Times New Roman" w:hAnsi="Times New Roman" w:cs="Times New Roman"/>
          <w:lang w:eastAsia="el-GR"/>
        </w:rPr>
        <w:t xml:space="preserve"> και </w:t>
      </w:r>
      <w:r w:rsidRPr="007D5892">
        <w:rPr>
          <w:rFonts w:ascii="Times New Roman" w:eastAsia="Times New Roman" w:hAnsi="Times New Roman" w:cs="Times New Roman"/>
          <w:lang w:val="en-GB"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vivo</w:t>
      </w:r>
      <w:r w:rsidRPr="007D5892">
        <w:rPr>
          <w:rFonts w:ascii="Times New Roman" w:eastAsia="Times New Roman" w:hAnsi="Times New Roman" w:cs="Times New Roman"/>
          <w:lang w:eastAsia="el-GR"/>
        </w:rPr>
        <w:t xml:space="preserve"> συμπεριφοράς, προτείνεται ότι αυτά τα </w:t>
      </w:r>
      <w:r w:rsidRPr="007D5892">
        <w:rPr>
          <w:rFonts w:ascii="Times New Roman" w:eastAsia="Times New Roman" w:hAnsi="Times New Roman" w:cs="Times New Roman"/>
          <w:lang w:val="en-GB" w:eastAsia="el-GR"/>
        </w:rPr>
        <w:t>MSC</w:t>
      </w:r>
      <w:r w:rsidRPr="007D5892">
        <w:rPr>
          <w:rFonts w:ascii="Times New Roman" w:eastAsia="Times New Roman" w:hAnsi="Times New Roman" w:cs="Times New Roman"/>
          <w:lang w:eastAsia="el-GR"/>
        </w:rPr>
        <w:t xml:space="preserve"> έχουν τη δυνατότητα να διαμορφώσουν έναν </w:t>
      </w:r>
      <w:r w:rsidRPr="007D5892">
        <w:rPr>
          <w:rFonts w:ascii="Times New Roman" w:eastAsia="Times New Roman" w:hAnsi="Times New Roman" w:cs="Times New Roman"/>
          <w:lang w:eastAsia="el-GR"/>
        </w:rPr>
        <w:lastRenderedPageBreak/>
        <w:t xml:space="preserve">καρκίνο κατάλληλων </w:t>
      </w:r>
      <w:r w:rsidRPr="007D5892">
        <w:rPr>
          <w:rFonts w:ascii="Times New Roman" w:eastAsia="Times New Roman" w:hAnsi="Times New Roman" w:cs="Times New Roman"/>
          <w:lang w:val="en-GB"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GB" w:eastAsia="el-GR"/>
        </w:rPr>
        <w:t>cell</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σε όποια τα καρκινικά κύτταρα μπορούν να συντηρήσουν τη δυνατότητα να πολλαπλασιαστούν και να </w:t>
      </w:r>
      <w:proofErr w:type="spellStart"/>
      <w:r w:rsidRPr="007D5892">
        <w:rPr>
          <w:rFonts w:ascii="Times New Roman" w:eastAsia="Times New Roman" w:hAnsi="Times New Roman" w:cs="Times New Roman"/>
          <w:lang w:eastAsia="el-GR"/>
        </w:rPr>
        <w:t>στηριξουν</w:t>
      </w:r>
      <w:proofErr w:type="spellEnd"/>
      <w:r w:rsidRPr="007D5892">
        <w:rPr>
          <w:rFonts w:ascii="Times New Roman" w:eastAsia="Times New Roman" w:hAnsi="Times New Roman" w:cs="Times New Roman"/>
          <w:lang w:eastAsia="el-GR"/>
        </w:rPr>
        <w:t xml:space="preserve"> την κακοήθη διαδικασία. Η κλινική χρήση λοιπόν των </w:t>
      </w:r>
      <w:r w:rsidRPr="007D5892">
        <w:rPr>
          <w:rFonts w:ascii="Times New Roman" w:eastAsia="Times New Roman" w:hAnsi="Times New Roman" w:cs="Times New Roman"/>
          <w:lang w:val="en-GB" w:eastAsia="el-GR"/>
        </w:rPr>
        <w:t>MSC</w:t>
      </w:r>
      <w:r w:rsidRPr="007D5892">
        <w:rPr>
          <w:rFonts w:ascii="Times New Roman" w:eastAsia="Times New Roman" w:hAnsi="Times New Roman" w:cs="Times New Roman"/>
          <w:lang w:eastAsia="el-GR"/>
        </w:rPr>
        <w:t xml:space="preserve"> στις συνθήκες στις οποίες μια κακοήθης ασθένεια περιλαμβάνεται πρέπει να αντιμετωπιστεί με ιδιαίτερη προσοχή.</w:t>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44" w:name="_Toc159308185"/>
      <w:r w:rsidRPr="007D5892">
        <w:rPr>
          <w:rFonts w:ascii="Comic Sans MS" w:eastAsia="Times New Roman" w:hAnsi="Comic Sans MS" w:cs="Times New Roman"/>
          <w:b/>
          <w:sz w:val="36"/>
          <w:szCs w:val="36"/>
          <w:lang w:eastAsia="el-GR"/>
        </w:rPr>
        <w:t xml:space="preserve">Γήρανση των </w:t>
      </w:r>
      <w:proofErr w:type="spellStart"/>
      <w:r w:rsidRPr="007D5892">
        <w:rPr>
          <w:rFonts w:ascii="Comic Sans MS" w:eastAsia="Times New Roman" w:hAnsi="Comic Sans MS" w:cs="Times New Roman"/>
          <w:b/>
          <w:sz w:val="36"/>
          <w:szCs w:val="36"/>
          <w:lang w:eastAsia="el-GR"/>
        </w:rPr>
        <w:t>stem</w:t>
      </w:r>
      <w:proofErr w:type="spellEnd"/>
      <w:r w:rsidRPr="007D5892">
        <w:rPr>
          <w:rFonts w:ascii="Comic Sans MS" w:eastAsia="Times New Roman" w:hAnsi="Comic Sans MS" w:cs="Times New Roman"/>
          <w:b/>
          <w:sz w:val="36"/>
          <w:szCs w:val="36"/>
          <w:lang w:eastAsia="el-GR"/>
        </w:rPr>
        <w:t xml:space="preserve"> </w:t>
      </w:r>
      <w:proofErr w:type="spellStart"/>
      <w:r w:rsidRPr="007D5892">
        <w:rPr>
          <w:rFonts w:ascii="Comic Sans MS" w:eastAsia="Times New Roman" w:hAnsi="Comic Sans MS" w:cs="Times New Roman"/>
          <w:b/>
          <w:sz w:val="36"/>
          <w:szCs w:val="36"/>
          <w:lang w:eastAsia="el-GR"/>
        </w:rPr>
        <w:t>cells</w:t>
      </w:r>
      <w:bookmarkEnd w:id="44"/>
      <w:proofErr w:type="spell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Οι ποιοτικές και ποσοτικές επιδράσεις της γήρανσης πάνω στα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δεν έχουν κατανοηθεί ικανοποιητικά, αν και πιστεύεται ότι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από νεώτερο δότη θα πρέπει να έχουν μεγαλύτερο δυναμικό. Έτσι, πολλοί ερευνητές προτείνουν τα εμβρυϊκά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που μπορούν να έχουν ένα πλεονέκτημα σε σχέση με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ενηλίκων πάνω στις θεραπείες κυτταρικής αντικατάστασης. Όλα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επενδύουν αρκετά σε μηχανισμούς αυτοπροστασίας και μπορούν να αναγεννηθούν, αλλά το εάν ή όχι μπορούν να ξεπεράσουν τη διάρκεια ζωής του ατόμου, αποτελεί αντικείμενο πολλών συζητήσεων. Από την άλλη μεριά, παραμένουν βιώσιμα στη διάρκεια ζωής ενός θηλαστικού, μικροί αριθμοί μπορούν να </w:t>
      </w:r>
      <w:proofErr w:type="spellStart"/>
      <w:r w:rsidRPr="007D5892">
        <w:rPr>
          <w:rFonts w:ascii="Times New Roman" w:eastAsia="Times New Roman" w:hAnsi="Times New Roman" w:cs="Times New Roman"/>
          <w:lang w:eastAsia="el-GR"/>
        </w:rPr>
        <w:t>επαναποικίσουν</w:t>
      </w:r>
      <w:proofErr w:type="spellEnd"/>
      <w:r w:rsidRPr="007D5892">
        <w:rPr>
          <w:rFonts w:ascii="Times New Roman" w:eastAsia="Times New Roman" w:hAnsi="Times New Roman" w:cs="Times New Roman"/>
          <w:lang w:eastAsia="el-GR"/>
        </w:rPr>
        <w:t xml:space="preserve"> ολόκληρο το θηλαστικό και πολλές ανίατες ασθένειες έχουν μηχανισμούς που δεν περιλαμβάνουν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Από την άλλη μεριά, τα περισσότερα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συμπεριλαμβανομένου αυτών από εμβρυϊκούς και ενήλικους ιστούς, δεν είναι αθάνατα και δείχνουν μια αύξηση </w:t>
      </w:r>
      <w:proofErr w:type="spellStart"/>
      <w:r w:rsidRPr="007D5892">
        <w:rPr>
          <w:rFonts w:ascii="Times New Roman" w:eastAsia="Times New Roman" w:hAnsi="Times New Roman" w:cs="Times New Roman"/>
          <w:lang w:eastAsia="el-GR"/>
        </w:rPr>
        <w:t>αποπτωτικών</w:t>
      </w:r>
      <w:proofErr w:type="spellEnd"/>
      <w:r w:rsidRPr="007D5892">
        <w:rPr>
          <w:rFonts w:ascii="Times New Roman" w:eastAsia="Times New Roman" w:hAnsi="Times New Roman" w:cs="Times New Roman"/>
          <w:lang w:eastAsia="el-GR"/>
        </w:rPr>
        <w:t xml:space="preserve"> μηχανισμών με την ηλικία Υπάρχουν μερικά δεδομένα από μοντέλα ποντικών, που δείχνουν ότι η αποτελεσματικότητα εποικισμού των παλαιότερων ΗSC, είναι μικρότερη από αυτήν των νεότερων ΗSC, και ότι τα ενήλικα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βρίσκονται σε συναγωνιστικό μειονέκτημα όταν μεταμοσχεύονται με εμβρυϊκά κύτταρα Παλαιότερα ΗSC παρουσιάζουν ελαττωμένη ικανότητα αυτό-</w:t>
      </w:r>
      <w:proofErr w:type="spellStart"/>
      <w:r w:rsidRPr="007D5892">
        <w:rPr>
          <w:rFonts w:ascii="Times New Roman" w:eastAsia="Times New Roman" w:hAnsi="Times New Roman" w:cs="Times New Roman"/>
          <w:lang w:eastAsia="el-GR"/>
        </w:rPr>
        <w:t>πολλαπλασιασμου</w:t>
      </w:r>
      <w:proofErr w:type="spellEnd"/>
      <w:r w:rsidRPr="007D5892">
        <w:rPr>
          <w:rFonts w:ascii="Times New Roman" w:eastAsia="Times New Roman" w:hAnsi="Times New Roman" w:cs="Times New Roman"/>
          <w:lang w:eastAsia="el-GR"/>
        </w:rPr>
        <w:t xml:space="preserve">, μικρότερο δυναμικό ανάπτυξης και παράγουν μειωμένο αριθμό απογόνων όταν υπόκεινται σε απαιτήσεις για </w:t>
      </w:r>
      <w:proofErr w:type="spellStart"/>
      <w:r w:rsidRPr="007D5892">
        <w:rPr>
          <w:rFonts w:ascii="Times New Roman" w:eastAsia="Times New Roman" w:hAnsi="Times New Roman" w:cs="Times New Roman"/>
          <w:lang w:eastAsia="el-GR"/>
        </w:rPr>
        <w:t>αιμοτιοίηση</w:t>
      </w:r>
      <w:proofErr w:type="spellEnd"/>
      <w:r w:rsidRPr="007D5892">
        <w:rPr>
          <w:rFonts w:ascii="Times New Roman" w:eastAsia="Times New Roman" w:hAnsi="Times New Roman" w:cs="Times New Roman"/>
          <w:lang w:eastAsia="el-GR"/>
        </w:rPr>
        <w:t xml:space="preserve">, και αυτή η ελάττωση στη λειτουργία είναι ακόμη πιο φανερή, όταν παλαιότερα </w:t>
      </w:r>
      <w:proofErr w:type="spellStart"/>
      <w:r w:rsidRPr="007D5892">
        <w:rPr>
          <w:rFonts w:ascii="Times New Roman" w:eastAsia="Times New Roman" w:hAnsi="Times New Roman" w:cs="Times New Roman"/>
          <w:lang w:eastAsia="el-GR"/>
        </w:rPr>
        <w:t>δίειτι</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οεΐΐε</w:t>
      </w:r>
      <w:proofErr w:type="spellEnd"/>
      <w:r w:rsidRPr="007D5892">
        <w:rPr>
          <w:rFonts w:ascii="Times New Roman" w:eastAsia="Times New Roman" w:hAnsi="Times New Roman" w:cs="Times New Roman"/>
          <w:lang w:eastAsia="el-GR"/>
        </w:rPr>
        <w:t xml:space="preserve"> υφίστανται αυξημένο </w:t>
      </w:r>
      <w:proofErr w:type="spellStart"/>
      <w:r w:rsidRPr="007D5892">
        <w:rPr>
          <w:rFonts w:ascii="Times New Roman" w:eastAsia="Times New Roman" w:hAnsi="Times New Roman" w:cs="Times New Roman"/>
          <w:lang w:eastAsia="el-GR"/>
        </w:rPr>
        <w:t>stress</w:t>
      </w:r>
      <w:proofErr w:type="spellEnd"/>
      <w:r w:rsidRPr="007D5892">
        <w:rPr>
          <w:rFonts w:ascii="Times New Roman" w:eastAsia="Times New Roman" w:hAnsi="Times New Roman" w:cs="Times New Roman"/>
          <w:lang w:eastAsia="el-GR"/>
        </w:rPr>
        <w:t xml:space="preserve">. Όμοιες ποιοτικές επιδράσεις της γήρανσης συναντούνται με ΜSC. Στρώμα από παλαιότερο οστικό μυελό αμβλύνει τις αιμοποιητικές απαντήσεις μετά από μεταμόσχευση και αυξάνει την </w:t>
      </w:r>
      <w:proofErr w:type="spellStart"/>
      <w:r w:rsidRPr="007D5892">
        <w:rPr>
          <w:rFonts w:ascii="Times New Roman" w:eastAsia="Times New Roman" w:hAnsi="Times New Roman" w:cs="Times New Roman"/>
          <w:lang w:eastAsia="el-GR"/>
        </w:rPr>
        <w:t>μετα</w:t>
      </w:r>
      <w:proofErr w:type="spellEnd"/>
      <w:r w:rsidRPr="007D5892">
        <w:rPr>
          <w:rFonts w:ascii="Times New Roman" w:eastAsia="Times New Roman" w:hAnsi="Times New Roman" w:cs="Times New Roman"/>
          <w:lang w:eastAsia="el-GR"/>
        </w:rPr>
        <w:t>-</w:t>
      </w:r>
      <w:proofErr w:type="spellStart"/>
      <w:r w:rsidRPr="007D5892">
        <w:rPr>
          <w:rFonts w:ascii="Times New Roman" w:eastAsia="Times New Roman" w:hAnsi="Times New Roman" w:cs="Times New Roman"/>
          <w:lang w:eastAsia="el-GR"/>
        </w:rPr>
        <w:t>μοσχευτική</w:t>
      </w:r>
      <w:proofErr w:type="spellEnd"/>
      <w:r w:rsidRPr="007D5892">
        <w:rPr>
          <w:rFonts w:ascii="Times New Roman" w:eastAsia="Times New Roman" w:hAnsi="Times New Roman" w:cs="Times New Roman"/>
          <w:lang w:eastAsia="el-GR"/>
        </w:rPr>
        <w:t xml:space="preserve"> αυτό-ανοσία.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Τα περισσότερα αν όχι όλα τα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παράγουν </w:t>
      </w:r>
      <w:proofErr w:type="spellStart"/>
      <w:r w:rsidRPr="007D5892">
        <w:rPr>
          <w:rFonts w:ascii="Times New Roman" w:eastAsia="Times New Roman" w:hAnsi="Times New Roman" w:cs="Times New Roman"/>
          <w:lang w:eastAsia="el-GR"/>
        </w:rPr>
        <w:t>τελομεράση</w:t>
      </w:r>
      <w:proofErr w:type="spellEnd"/>
      <w:r w:rsidRPr="007D5892">
        <w:rPr>
          <w:rFonts w:ascii="Times New Roman" w:eastAsia="Times New Roman" w:hAnsi="Times New Roman" w:cs="Times New Roman"/>
          <w:lang w:eastAsia="el-GR"/>
        </w:rPr>
        <w:t xml:space="preserve">, που επιμηκύνει τα </w:t>
      </w:r>
      <w:proofErr w:type="spellStart"/>
      <w:r w:rsidRPr="007D5892">
        <w:rPr>
          <w:rFonts w:ascii="Times New Roman" w:eastAsia="Times New Roman" w:hAnsi="Times New Roman" w:cs="Times New Roman"/>
          <w:lang w:eastAsia="el-GR"/>
        </w:rPr>
        <w:t>τελομερή</w:t>
      </w:r>
      <w:proofErr w:type="spellEnd"/>
      <w:r w:rsidRPr="007D5892">
        <w:rPr>
          <w:rFonts w:ascii="Times New Roman" w:eastAsia="Times New Roman" w:hAnsi="Times New Roman" w:cs="Times New Roman"/>
          <w:lang w:eastAsia="el-GR"/>
        </w:rPr>
        <w:t xml:space="preserve">, προστατεύει από </w:t>
      </w:r>
      <w:proofErr w:type="spellStart"/>
      <w:r w:rsidRPr="007D5892">
        <w:rPr>
          <w:rFonts w:ascii="Times New Roman" w:eastAsia="Times New Roman" w:hAnsi="Times New Roman" w:cs="Times New Roman"/>
          <w:lang w:eastAsia="el-GR"/>
        </w:rPr>
        <w:t>γονιδιο</w:t>
      </w:r>
      <w:proofErr w:type="spellEnd"/>
      <w:r w:rsidRPr="007D5892">
        <w:rPr>
          <w:rFonts w:ascii="Times New Roman" w:eastAsia="Times New Roman" w:hAnsi="Times New Roman" w:cs="Times New Roman"/>
          <w:lang w:eastAsia="el-GR"/>
        </w:rPr>
        <w:t xml:space="preserve">-τοξική βλάβη και συσχετίζεται με κυτταρική αθανασία. Η αυτό-ανανέωση και το δυναμικό αναπαραγωγής των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πιθανώς εξαρτάται από την ικανότητα της </w:t>
      </w:r>
      <w:proofErr w:type="spellStart"/>
      <w:r w:rsidRPr="007D5892">
        <w:rPr>
          <w:rFonts w:ascii="Times New Roman" w:eastAsia="Times New Roman" w:hAnsi="Times New Roman" w:cs="Times New Roman"/>
          <w:lang w:eastAsia="el-GR"/>
        </w:rPr>
        <w:t>τελομεράσης</w:t>
      </w:r>
      <w:proofErr w:type="spellEnd"/>
      <w:r w:rsidRPr="007D5892">
        <w:rPr>
          <w:rFonts w:ascii="Times New Roman" w:eastAsia="Times New Roman" w:hAnsi="Times New Roman" w:cs="Times New Roman"/>
          <w:lang w:eastAsia="el-GR"/>
        </w:rPr>
        <w:t xml:space="preserve"> να διατηρήσει σταθερά </w:t>
      </w:r>
      <w:proofErr w:type="spellStart"/>
      <w:r w:rsidRPr="007D5892">
        <w:rPr>
          <w:rFonts w:ascii="Times New Roman" w:eastAsia="Times New Roman" w:hAnsi="Times New Roman" w:cs="Times New Roman"/>
          <w:lang w:eastAsia="el-GR"/>
        </w:rPr>
        <w:t>τελομερή</w:t>
      </w:r>
      <w:proofErr w:type="spellEnd"/>
      <w:r w:rsidRPr="007D5892">
        <w:rPr>
          <w:rFonts w:ascii="Times New Roman" w:eastAsia="Times New Roman" w:hAnsi="Times New Roman" w:cs="Times New Roman"/>
          <w:lang w:eastAsia="el-GR"/>
        </w:rPr>
        <w:t xml:space="preserve"> και σαν ένδειξη αναφέρεται ότι το μήκος των </w:t>
      </w:r>
      <w:proofErr w:type="spellStart"/>
      <w:r w:rsidRPr="007D5892">
        <w:rPr>
          <w:rFonts w:ascii="Times New Roman" w:eastAsia="Times New Roman" w:hAnsi="Times New Roman" w:cs="Times New Roman"/>
          <w:lang w:eastAsia="el-GR"/>
        </w:rPr>
        <w:t>τελομερών</w:t>
      </w:r>
      <w:proofErr w:type="spellEnd"/>
      <w:r w:rsidRPr="007D5892">
        <w:rPr>
          <w:rFonts w:ascii="Times New Roman" w:eastAsia="Times New Roman" w:hAnsi="Times New Roman" w:cs="Times New Roman"/>
          <w:lang w:eastAsia="el-GR"/>
        </w:rPr>
        <w:t xml:space="preserve"> αποτελεί το βιολογικό δείκτη της αναπαραγωγικής ιστορίας των κυττάρων. Κύτταρα από τη </w:t>
      </w:r>
      <w:proofErr w:type="spellStart"/>
      <w:r w:rsidRPr="007D5892">
        <w:rPr>
          <w:rFonts w:ascii="Times New Roman" w:eastAsia="Times New Roman" w:hAnsi="Times New Roman" w:cs="Times New Roman"/>
          <w:lang w:eastAsia="el-GR"/>
        </w:rPr>
        <w:t>στελεχιαία</w:t>
      </w:r>
      <w:proofErr w:type="spellEnd"/>
      <w:r w:rsidRPr="007D5892">
        <w:rPr>
          <w:rFonts w:ascii="Times New Roman" w:eastAsia="Times New Roman" w:hAnsi="Times New Roman" w:cs="Times New Roman"/>
          <w:lang w:eastAsia="el-GR"/>
        </w:rPr>
        <w:t xml:space="preserve"> σειρά (</w:t>
      </w:r>
      <w:proofErr w:type="spellStart"/>
      <w:r w:rsidRPr="007D5892">
        <w:rPr>
          <w:rFonts w:ascii="Times New Roman" w:eastAsia="Times New Roman" w:hAnsi="Times New Roman" w:cs="Times New Roman"/>
          <w:lang w:eastAsia="el-GR"/>
        </w:rPr>
        <w:t>germline</w:t>
      </w:r>
      <w:proofErr w:type="spellEnd"/>
      <w:r w:rsidRPr="007D5892">
        <w:rPr>
          <w:rFonts w:ascii="Times New Roman" w:eastAsia="Times New Roman" w:hAnsi="Times New Roman" w:cs="Times New Roman"/>
          <w:lang w:eastAsia="el-GR"/>
        </w:rPr>
        <w:t xml:space="preserve">) έχουν πολύ μακριά </w:t>
      </w:r>
      <w:proofErr w:type="spellStart"/>
      <w:r w:rsidRPr="007D5892">
        <w:rPr>
          <w:rFonts w:ascii="Times New Roman" w:eastAsia="Times New Roman" w:hAnsi="Times New Roman" w:cs="Times New Roman"/>
          <w:lang w:eastAsia="el-GR"/>
        </w:rPr>
        <w:t>τελομερή</w:t>
      </w:r>
      <w:proofErr w:type="spellEnd"/>
      <w:r w:rsidRPr="007D5892">
        <w:rPr>
          <w:rFonts w:ascii="Times New Roman" w:eastAsia="Times New Roman" w:hAnsi="Times New Roman" w:cs="Times New Roman"/>
          <w:lang w:eastAsia="el-GR"/>
        </w:rPr>
        <w:t xml:space="preserve">, που δεν </w:t>
      </w:r>
      <w:proofErr w:type="spellStart"/>
      <w:r w:rsidRPr="007D5892">
        <w:rPr>
          <w:rFonts w:ascii="Times New Roman" w:eastAsia="Times New Roman" w:hAnsi="Times New Roman" w:cs="Times New Roman"/>
          <w:lang w:eastAsia="el-GR"/>
        </w:rPr>
        <w:t>κοντένουν</w:t>
      </w:r>
      <w:proofErr w:type="spellEnd"/>
      <w:r w:rsidRPr="007D5892">
        <w:rPr>
          <w:rFonts w:ascii="Times New Roman" w:eastAsia="Times New Roman" w:hAnsi="Times New Roman" w:cs="Times New Roman"/>
          <w:lang w:eastAsia="el-GR"/>
        </w:rPr>
        <w:t xml:space="preserve"> με τη γήρανση των οργανισμών και εμβρυϊκά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αναμένεται να έχουν πλεονέκτημα σε σχέση με ενήλικα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xml:space="preserve"> από αυτήν τη ματιά. Συγκριτικές μελέτες από </w:t>
      </w:r>
      <w:r w:rsidRPr="007D5892">
        <w:rPr>
          <w:rFonts w:ascii="Times New Roman" w:eastAsia="Times New Roman" w:hAnsi="Times New Roman" w:cs="Times New Roman"/>
          <w:lang w:eastAsia="el-GR"/>
        </w:rPr>
        <w:lastRenderedPageBreak/>
        <w:t xml:space="preserve">εμβρυϊκό ήπαρ και ΗSC από ενήλικο οστικό μυελό, έχουν επιβεβαιώσει ότι τα ΗSC εμβρυϊκού ήπατος έχουν υψηλότερη δραστηριότητα </w:t>
      </w:r>
      <w:proofErr w:type="spellStart"/>
      <w:r w:rsidRPr="007D5892">
        <w:rPr>
          <w:rFonts w:ascii="Times New Roman" w:eastAsia="Times New Roman" w:hAnsi="Times New Roman" w:cs="Times New Roman"/>
          <w:lang w:eastAsia="el-GR"/>
        </w:rPr>
        <w:t>τελομεράσης</w:t>
      </w:r>
      <w:proofErr w:type="spellEnd"/>
      <w:r w:rsidRPr="007D5892">
        <w:rPr>
          <w:rFonts w:ascii="Times New Roman" w:eastAsia="Times New Roman" w:hAnsi="Times New Roman" w:cs="Times New Roman"/>
          <w:lang w:eastAsia="el-GR"/>
        </w:rPr>
        <w:t xml:space="preserve"> και τα. ΗSC από οστικό μυελό έχουν κοντύτερα </w:t>
      </w:r>
      <w:proofErr w:type="spellStart"/>
      <w:r w:rsidRPr="007D5892">
        <w:rPr>
          <w:rFonts w:ascii="Times New Roman" w:eastAsia="Times New Roman" w:hAnsi="Times New Roman" w:cs="Times New Roman"/>
          <w:lang w:eastAsia="el-GR"/>
        </w:rPr>
        <w:t>τελομερή</w:t>
      </w:r>
      <w:proofErr w:type="spellEnd"/>
      <w:r w:rsidRPr="007D5892">
        <w:rPr>
          <w:rFonts w:ascii="Times New Roman" w:eastAsia="Times New Roman" w:hAnsi="Times New Roman" w:cs="Times New Roman"/>
          <w:lang w:eastAsia="el-GR"/>
        </w:rPr>
        <w:t xml:space="preserve">, που ακόμη μια φορά δηλώνει ότι το δυναμικό πολλαπλασιασμού των HSC είναι περιορισμένο και </w:t>
      </w:r>
      <w:proofErr w:type="spellStart"/>
      <w:r w:rsidRPr="007D5892">
        <w:rPr>
          <w:rFonts w:ascii="Times New Roman" w:eastAsia="Times New Roman" w:hAnsi="Times New Roman" w:cs="Times New Roman"/>
          <w:lang w:eastAsia="el-GR"/>
        </w:rPr>
        <w:t>ελλαττώνεται</w:t>
      </w:r>
      <w:proofErr w:type="spellEnd"/>
      <w:r w:rsidRPr="007D5892">
        <w:rPr>
          <w:rFonts w:ascii="Times New Roman" w:eastAsia="Times New Roman" w:hAnsi="Times New Roman" w:cs="Times New Roman"/>
          <w:lang w:eastAsia="el-GR"/>
        </w:rPr>
        <w:t xml:space="preserve"> με την πάροδο της ηλικίας. [15]</w:t>
      </w:r>
    </w:p>
    <w:p w:rsidR="007D5892" w:rsidRPr="007D5892" w:rsidRDefault="007D5892" w:rsidP="007D5892">
      <w:pPr>
        <w:keepNext/>
        <w:spacing w:before="240" w:after="60" w:line="240" w:lineRule="auto"/>
        <w:jc w:val="both"/>
        <w:outlineLvl w:val="3"/>
        <w:rPr>
          <w:rFonts w:ascii="Comic Sans MS" w:eastAsia="Times New Roman" w:hAnsi="Comic Sans MS" w:cs="Times New Roman"/>
          <w:b/>
          <w:bCs/>
          <w:sz w:val="28"/>
          <w:szCs w:val="28"/>
          <w:lang w:eastAsia="el-GR"/>
        </w:rPr>
      </w:pPr>
      <w:bookmarkStart w:id="45" w:name="_Toc159308186"/>
      <w:r w:rsidRPr="007D5892">
        <w:rPr>
          <w:rFonts w:ascii="Comic Sans MS" w:eastAsia="Times New Roman" w:hAnsi="Comic Sans MS" w:cs="Times New Roman"/>
          <w:b/>
          <w:bCs/>
          <w:sz w:val="28"/>
          <w:szCs w:val="28"/>
          <w:lang w:eastAsia="el-GR"/>
        </w:rPr>
        <w:t>Προκλήσεις για το μέλλον</w:t>
      </w:r>
      <w:bookmarkEnd w:id="45"/>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Οι κύριες προκλήσεις που μένουν να ξεπερασθούν πριν τα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εφαρμοσθούν σε ανθρώπινη νόσο, περιλαμβάνουν τη γέννηση μεγάλων αριθμών επιθυμητών κυτταρικών τύπων σε καθαρή μορφή, ηθικές επιφυλάξεις αναφορικά με τη συλλογή και τη χρήση αμβλωτικών ιστών, έλεγχος της αποβολής από το ανοσοποιητικό σύστημα του ξενιστή, κατανόηση του κυτταρικού τύπου που απαιτείται για να διορθωθεί μια συγκεκριμένη παθολογία και του τρόπου διοχέτευσης του για μεγαλύτερη αποτελεσματικότητα.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Αν και μερικά παραδείγματα της θεραπευτικής χρήσης εμβρυϊκών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έχουν αναφερθεί σε ασθένειες ανθρώπων και ζώων, ένας αριθμός ερωτηματικών σχετιζόμενου ν με τη βιολογία των εμβρυικών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παραμένει αναπάντητος. Είναι τα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που προκύπτουν από διαφορετικές πηγές εμβρυϊκού αίματος ή ιστού λειτουργικά παρόμοια. Τα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έχουν πραγματικά μεγαλύτερο δυναμικό ανάπτυξης από τους ομολόγους τους στον ιστό ενηλίκου; Τα εμβρυϊκά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έχουν μοναδικές </w:t>
      </w:r>
      <w:proofErr w:type="spellStart"/>
      <w:r w:rsidRPr="007D5892">
        <w:rPr>
          <w:rFonts w:ascii="Times New Roman" w:eastAsia="Times New Roman" w:hAnsi="Times New Roman" w:cs="Times New Roman"/>
          <w:lang w:eastAsia="el-GR"/>
        </w:rPr>
        <w:t>ανοσοτροποποιητικές</w:t>
      </w:r>
      <w:proofErr w:type="spellEnd"/>
      <w:r w:rsidRPr="007D5892">
        <w:rPr>
          <w:rFonts w:ascii="Times New Roman" w:eastAsia="Times New Roman" w:hAnsi="Times New Roman" w:cs="Times New Roman"/>
          <w:lang w:eastAsia="el-GR"/>
        </w:rPr>
        <w:t xml:space="preserve"> ιδιότητες συγκρινόμενα με τα Μ</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από ενήλικα και είναι λιγότερο ευπαθή στη γήρανση ή στην απόπτωση; Είναι τα διαφορετικά επίπεδα γονιδιακής έκφρασης ανάμεσα σε εμβρυϊκό μυελό των οστών και ήπαρ. ειδικά στα γονίδια εκείνα που σχετίζονται στενά με </w:t>
      </w:r>
      <w:proofErr w:type="spellStart"/>
      <w:r w:rsidRPr="007D5892">
        <w:rPr>
          <w:rFonts w:ascii="Times New Roman" w:eastAsia="Times New Roman" w:hAnsi="Times New Roman" w:cs="Times New Roman"/>
          <w:lang w:eastAsia="el-GR"/>
        </w:rPr>
        <w:t>αιμοποιηση</w:t>
      </w:r>
      <w:proofErr w:type="spellEnd"/>
      <w:r w:rsidRPr="007D5892">
        <w:rPr>
          <w:rFonts w:ascii="Times New Roman" w:eastAsia="Times New Roman" w:hAnsi="Times New Roman" w:cs="Times New Roman"/>
          <w:lang w:eastAsia="el-GR"/>
        </w:rPr>
        <w:t>, η μοριακή βάση για την ερμηνεία του γεγονότος ότι διαφορετικά Η</w:t>
      </w:r>
      <w:r w:rsidRPr="007D5892">
        <w:rPr>
          <w:rFonts w:ascii="Times New Roman" w:eastAsia="Times New Roman" w:hAnsi="Times New Roman" w:cs="Times New Roman"/>
          <w:lang w:val="en-US" w:eastAsia="el-GR"/>
        </w:rPr>
        <w:t>SC</w:t>
      </w:r>
      <w:r w:rsidRPr="007D5892">
        <w:rPr>
          <w:rFonts w:ascii="Times New Roman" w:eastAsia="Times New Roman" w:hAnsi="Times New Roman" w:cs="Times New Roman"/>
          <w:lang w:eastAsia="el-GR"/>
        </w:rPr>
        <w:t xml:space="preserve"> από διαφορετικούς ιστούς, φέρουν διαφορετικά χαρακτηριστικά; Επιπρόσθετα, υπάρχουν διαφορετικές διαστάσεις της αλληλεπίδρασης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 ιστού ξενιστή, που πρέπει να συζητηθούν: Ποιοι είναι οι μηχανισμοί εγκατάστασης που οδηγούν τα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στην περιοχή βλάβης μετά από μεταμόσχευση; Τι ελέγχει τη διαφοροποίηση των </w:t>
      </w:r>
      <w:proofErr w:type="spellStart"/>
      <w:r w:rsidRPr="007D5892">
        <w:rPr>
          <w:rFonts w:ascii="Times New Roman" w:eastAsia="Times New Roman" w:hAnsi="Times New Roman" w:cs="Times New Roman"/>
          <w:lang w:eastAsia="el-GR"/>
        </w:rPr>
        <w:t>εμφυτεύσιμων</w:t>
      </w:r>
      <w:proofErr w:type="spellEnd"/>
      <w:r w:rsidRPr="007D5892">
        <w:rPr>
          <w:rFonts w:ascii="Times New Roman" w:eastAsia="Times New Roman" w:hAnsi="Times New Roman" w:cs="Times New Roman"/>
          <w:lang w:eastAsia="el-GR"/>
        </w:rPr>
        <w:t xml:space="preserve"> κυττάρων και οδηγεί τοπικούς παράγοντες σε δράση; Τελικά η χρησιμοποίηση εμβρυϊκών ιστών για οποιαδήποτε εφαρμογή δεν είναι ευρέως αποδεκτή και αποτελεί ακόμη αντικείμενο διαφωνιών Μερικές ερευνητικές ομάδες έχουν εκφράσει ανησυχία ότι τα προγράμματα ανάκτησης εμβρυϊκού ιστού, παρουσιάζουν υψηλούς κινδύνους λοίμωξης και η κλινική πρακτική της χρήσης εμβρυϊκού ιστού συχνά εμποδίζεται από περιορισμένη διαθεσιμότητα και ηθικούς προβληματισμούς.</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Συμπερασματικά, τα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είναι πιο αρχέγονα από τα ενήλικα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και έχουν μεγαλύτερο δυναμικό διαφοροποίησης. Τα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έχουν επίσης ένα πλεονέκτημα εμφύτευσης σε σχέση με κύτταρα από ενήλικες, εφόσον οι εμβρυϊκοί δέκτες </w:t>
      </w:r>
      <w:r w:rsidRPr="007D5892">
        <w:rPr>
          <w:rFonts w:ascii="Times New Roman" w:eastAsia="Times New Roman" w:hAnsi="Times New Roman" w:cs="Times New Roman"/>
          <w:lang w:eastAsia="el-GR"/>
        </w:rPr>
        <w:lastRenderedPageBreak/>
        <w:t xml:space="preserve">είναι περισσότερο δεκτικοί για μοσχεύματα αλλογενών δωρητών από τους ενήλικες λήπτες. Οι μελέτες τώρα εστιάζουν στον καθορισμό του μηχανισμού της εμφύτευσης, εγκατάστασης και </w:t>
      </w:r>
      <w:r w:rsidRPr="007D5892">
        <w:rPr>
          <w:rFonts w:ascii="Times New Roman" w:eastAsia="Times New Roman" w:hAnsi="Times New Roman" w:cs="Times New Roman"/>
          <w:lang w:val="en-US" w:eastAsia="el-GR"/>
        </w:rPr>
        <w:t>in</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vivo</w:t>
      </w:r>
      <w:r w:rsidRPr="007D5892">
        <w:rPr>
          <w:rFonts w:ascii="Times New Roman" w:eastAsia="Times New Roman" w:hAnsi="Times New Roman" w:cs="Times New Roman"/>
          <w:lang w:eastAsia="el-GR"/>
        </w:rPr>
        <w:t xml:space="preserve"> διαφοροποίησης των εμβρυϊκών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όπως επίσης και στην επιβεβαίωση των προτεινόμενων ανοσολογικών και αναπαραγωγικών πλεονεκτημάτων τους, σε σχέση με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από ιστό ενήλικα. Κάποια εμβρυϊκά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μπορούν να εξελιχθούν για να γίνουν σχεδόν τόσο τροποποιήσιμα, όσο τα κύτταρα Ε</w:t>
      </w:r>
      <w:r w:rsidRPr="007D5892">
        <w:rPr>
          <w:rFonts w:ascii="Times New Roman" w:eastAsia="Times New Roman" w:hAnsi="Times New Roman" w:cs="Times New Roman"/>
          <w:lang w:val="en-US" w:eastAsia="el-GR"/>
        </w:rPr>
        <w:t>S</w:t>
      </w:r>
      <w:r w:rsidRPr="007D5892">
        <w:rPr>
          <w:rFonts w:ascii="Times New Roman" w:eastAsia="Times New Roman" w:hAnsi="Times New Roman" w:cs="Times New Roman"/>
          <w:lang w:eastAsia="el-GR"/>
        </w:rPr>
        <w:t xml:space="preserve"> και το δυνατόν χρήσιμα στην αναγεννησιακή ιατρική. Καινούργιες θεραπευτικές προσεγγίσεις, όπως η ενδομήτρια μεταμόσχευση εμβρυϊκών </w:t>
      </w:r>
      <w:r w:rsidRPr="007D5892">
        <w:rPr>
          <w:rFonts w:ascii="Times New Roman" w:eastAsia="Times New Roman" w:hAnsi="Times New Roman" w:cs="Times New Roman"/>
          <w:lang w:val="en-US" w:eastAsia="el-GR"/>
        </w:rPr>
        <w:t>stem</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cells</w:t>
      </w:r>
      <w:r w:rsidRPr="007D5892">
        <w:rPr>
          <w:rFonts w:ascii="Times New Roman" w:eastAsia="Times New Roman" w:hAnsi="Times New Roman" w:cs="Times New Roman"/>
          <w:lang w:eastAsia="el-GR"/>
        </w:rPr>
        <w:t xml:space="preserve"> για </w:t>
      </w:r>
      <w:r w:rsidRPr="007D5892">
        <w:rPr>
          <w:rFonts w:ascii="Times New Roman" w:eastAsia="Times New Roman" w:hAnsi="Times New Roman" w:cs="Times New Roman"/>
          <w:lang w:val="en-US" w:eastAsia="el-GR"/>
        </w:rPr>
        <w:t>ex</w:t>
      </w:r>
      <w:r w:rsidRPr="007D5892">
        <w:rPr>
          <w:rFonts w:ascii="Times New Roman" w:eastAsia="Times New Roman" w:hAnsi="Times New Roman" w:cs="Times New Roman"/>
          <w:lang w:eastAsia="el-GR"/>
        </w:rPr>
        <w:t xml:space="preserve"> </w:t>
      </w:r>
      <w:r w:rsidRPr="007D5892">
        <w:rPr>
          <w:rFonts w:ascii="Times New Roman" w:eastAsia="Times New Roman" w:hAnsi="Times New Roman" w:cs="Times New Roman"/>
          <w:lang w:val="en-US" w:eastAsia="el-GR"/>
        </w:rPr>
        <w:t>vivo</w:t>
      </w:r>
      <w:r w:rsidRPr="007D5892">
        <w:rPr>
          <w:rFonts w:ascii="Times New Roman" w:eastAsia="Times New Roman" w:hAnsi="Times New Roman" w:cs="Times New Roman"/>
          <w:lang w:eastAsia="el-GR"/>
        </w:rPr>
        <w:t xml:space="preserve"> γονιδιακή θεραπεία, είναι πιθανά εφαρμόσιμες σε ένα μεγάλο φάσμα γενετικών παθήσεων, προ και μετά του τοκετού.[15]</w:t>
      </w:r>
    </w:p>
    <w:p w:rsidR="007D5892" w:rsidRPr="007D5892" w:rsidRDefault="007D5892" w:rsidP="007D5892">
      <w:pPr>
        <w:widowControl w:val="0"/>
        <w:autoSpaceDE w:val="0"/>
        <w:autoSpaceDN w:val="0"/>
        <w:adjustRightInd w:val="0"/>
        <w:spacing w:before="60" w:after="60" w:line="360" w:lineRule="auto"/>
        <w:ind w:left="927"/>
        <w:jc w:val="both"/>
        <w:rPr>
          <w:rFonts w:ascii="Times New Roman" w:eastAsia="Times New Roman" w:hAnsi="Times New Roman" w:cs="Times New Roman"/>
          <w:lang w:eastAsia="el-GR"/>
        </w:rPr>
      </w:pPr>
      <w:bookmarkStart w:id="46" w:name="Key_events_in_stem_cell_research"/>
      <w:bookmarkEnd w:id="46"/>
      <w:r w:rsidRPr="007D5892">
        <w:rPr>
          <w:rFonts w:ascii="Times New Roman" w:eastAsia="Times New Roman" w:hAnsi="Times New Roman" w:cs="Times New Roman"/>
          <w:lang w:eastAsia="el-GR"/>
        </w:rPr>
        <w:br w:type="page"/>
      </w:r>
    </w:p>
    <w:p w:rsidR="007D5892" w:rsidRPr="007D5892" w:rsidRDefault="007D5892" w:rsidP="007D5892">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47" w:name="See_also"/>
      <w:bookmarkStart w:id="48" w:name="_Toc159308187"/>
      <w:bookmarkEnd w:id="47"/>
      <w:r w:rsidRPr="007D5892">
        <w:rPr>
          <w:rFonts w:ascii="Comic Sans MS" w:eastAsia="Times New Roman" w:hAnsi="Comic Sans MS" w:cs="Times New Roman"/>
          <w:b/>
          <w:sz w:val="36"/>
          <w:szCs w:val="36"/>
          <w:lang w:eastAsia="el-GR"/>
        </w:rPr>
        <w:lastRenderedPageBreak/>
        <w:t>Βιβλιογραφία</w:t>
      </w:r>
      <w:bookmarkEnd w:id="48"/>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eastAsia="el-GR"/>
        </w:rPr>
        <w:t xml:space="preserve">1.Becker AJ, </w:t>
      </w:r>
      <w:proofErr w:type="spellStart"/>
      <w:r w:rsidRPr="007D5892">
        <w:rPr>
          <w:rFonts w:ascii="Times New Roman" w:eastAsia="Times New Roman" w:hAnsi="Times New Roman" w:cs="Times New Roman"/>
          <w:lang w:eastAsia="el-GR"/>
        </w:rPr>
        <w:t>McCulloch</w:t>
      </w:r>
      <w:proofErr w:type="spellEnd"/>
      <w:r w:rsidRPr="007D5892">
        <w:rPr>
          <w:rFonts w:ascii="Times New Roman" w:eastAsia="Times New Roman" w:hAnsi="Times New Roman" w:cs="Times New Roman"/>
          <w:lang w:eastAsia="el-GR"/>
        </w:rPr>
        <w:t xml:space="preserve"> EA, </w:t>
      </w:r>
      <w:proofErr w:type="spellStart"/>
      <w:r w:rsidRPr="007D5892">
        <w:rPr>
          <w:rFonts w:ascii="Times New Roman" w:eastAsia="Times New Roman" w:hAnsi="Times New Roman" w:cs="Times New Roman"/>
          <w:lang w:eastAsia="el-GR"/>
        </w:rPr>
        <w:t>Till</w:t>
      </w:r>
      <w:proofErr w:type="spellEnd"/>
      <w:r w:rsidRPr="007D5892">
        <w:rPr>
          <w:rFonts w:ascii="Times New Roman" w:eastAsia="Times New Roman" w:hAnsi="Times New Roman" w:cs="Times New Roman"/>
          <w:lang w:eastAsia="el-GR"/>
        </w:rPr>
        <w:t xml:space="preserve"> JE (1963). </w:t>
      </w:r>
      <w:r w:rsidRPr="007D5892">
        <w:rPr>
          <w:rFonts w:ascii="Times New Roman" w:eastAsia="Times New Roman" w:hAnsi="Times New Roman" w:cs="Times New Roman"/>
          <w:lang w:val="en-GB" w:eastAsia="el-GR"/>
        </w:rPr>
        <w:t xml:space="preserve">"Cytological demonstration of the clonal nature of spleen colonies derived from transplanted mouse marrow cells". Nature 197: 452-4. </w:t>
      </w:r>
      <w:hyperlink r:id="rId28" w:tooltip="http://www.ncbi.nlm.nih.gov/entrez/query.fcgi?cmd=Retrieve&amp;db=pubmed&amp;dopt=Abstract&amp;list_uids=13970094" w:history="1">
        <w:proofErr w:type="gramStart"/>
        <w:r w:rsidRPr="007D5892">
          <w:rPr>
            <w:rFonts w:ascii="Times New Roman" w:eastAsia="Times New Roman" w:hAnsi="Times New Roman" w:cs="Times New Roman"/>
            <w:lang w:val="en-GB" w:eastAsia="el-GR"/>
          </w:rPr>
          <w:t>PMID 13970094</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2.Siminovitch</w:t>
      </w:r>
      <w:proofErr w:type="gramEnd"/>
      <w:r w:rsidRPr="007D5892">
        <w:rPr>
          <w:rFonts w:ascii="Times New Roman" w:eastAsia="Times New Roman" w:hAnsi="Times New Roman" w:cs="Times New Roman"/>
          <w:lang w:val="en-GB" w:eastAsia="el-GR"/>
        </w:rPr>
        <w:t xml:space="preserve"> L, McCulloch EA, Till JE (1963). </w:t>
      </w:r>
      <w:proofErr w:type="gramStart"/>
      <w:r w:rsidRPr="007D5892">
        <w:rPr>
          <w:rFonts w:ascii="Times New Roman" w:eastAsia="Times New Roman" w:hAnsi="Times New Roman" w:cs="Times New Roman"/>
          <w:lang w:val="en-GB" w:eastAsia="el-GR"/>
        </w:rPr>
        <w:t>"The distribution of colony-forming cells among spleen colonies".</w:t>
      </w:r>
      <w:proofErr w:type="gramEnd"/>
      <w:r w:rsidRPr="007D5892">
        <w:rPr>
          <w:rFonts w:ascii="Times New Roman" w:eastAsia="Times New Roman" w:hAnsi="Times New Roman" w:cs="Times New Roman"/>
          <w:lang w:val="en-GB" w:eastAsia="el-GR"/>
        </w:rPr>
        <w:t xml:space="preserve"> </w:t>
      </w:r>
      <w:proofErr w:type="gramStart"/>
      <w:r w:rsidRPr="007D5892">
        <w:rPr>
          <w:rFonts w:ascii="Times New Roman" w:eastAsia="Times New Roman" w:hAnsi="Times New Roman" w:cs="Times New Roman"/>
          <w:lang w:val="en-GB" w:eastAsia="el-GR"/>
        </w:rPr>
        <w:t>Journal of Cellular and Comparative Physiology 62: 327-36.</w:t>
      </w:r>
      <w:proofErr w:type="gramEnd"/>
      <w:r w:rsidRPr="007D5892">
        <w:rPr>
          <w:rFonts w:ascii="Times New Roman" w:eastAsia="Times New Roman" w:hAnsi="Times New Roman" w:cs="Times New Roman"/>
          <w:lang w:val="en-GB" w:eastAsia="el-GR"/>
        </w:rPr>
        <w:t xml:space="preserve"> </w:t>
      </w:r>
      <w:hyperlink r:id="rId29" w:tooltip="http://www.ncbi.nlm.nih.gov/entrez/query.fcgi?cmd=Retrieve&amp;db=pubmed&amp;dopt=Abstract&amp;list_uids=14086156" w:history="1">
        <w:proofErr w:type="gramStart"/>
        <w:r w:rsidRPr="007D5892">
          <w:rPr>
            <w:rFonts w:ascii="Times New Roman" w:eastAsia="Times New Roman" w:hAnsi="Times New Roman" w:cs="Times New Roman"/>
            <w:lang w:val="en-GB" w:eastAsia="el-GR"/>
          </w:rPr>
          <w:t>PMID 14086156</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3.Tuch</w:t>
      </w:r>
      <w:proofErr w:type="gramEnd"/>
      <w:r w:rsidRPr="007D5892">
        <w:rPr>
          <w:rFonts w:ascii="Times New Roman" w:eastAsia="Times New Roman" w:hAnsi="Times New Roman" w:cs="Times New Roman"/>
          <w:lang w:val="en-GB" w:eastAsia="el-GR"/>
        </w:rPr>
        <w:t xml:space="preserve"> B (2006). "Stem cells--a clinical update.</w:t>
      </w:r>
      <w:proofErr w:type="gramStart"/>
      <w:r w:rsidRPr="007D5892">
        <w:rPr>
          <w:rFonts w:ascii="Times New Roman" w:eastAsia="Times New Roman" w:hAnsi="Times New Roman" w:cs="Times New Roman"/>
          <w:lang w:val="en-GB" w:eastAsia="el-GR"/>
        </w:rPr>
        <w:t>".</w:t>
      </w:r>
      <w:proofErr w:type="gram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Aust</w:t>
      </w:r>
      <w:proofErr w:type="spellEnd"/>
      <w:r w:rsidRPr="007D5892">
        <w:rPr>
          <w:rFonts w:ascii="Times New Roman" w:eastAsia="Times New Roman" w:hAnsi="Times New Roman" w:cs="Times New Roman"/>
          <w:lang w:val="en-GB" w:eastAsia="el-GR"/>
        </w:rPr>
        <w:t xml:space="preserve"> </w:t>
      </w:r>
      <w:proofErr w:type="spellStart"/>
      <w:proofErr w:type="gramStart"/>
      <w:r w:rsidRPr="007D5892">
        <w:rPr>
          <w:rFonts w:ascii="Times New Roman" w:eastAsia="Times New Roman" w:hAnsi="Times New Roman" w:cs="Times New Roman"/>
          <w:lang w:val="en-GB" w:eastAsia="el-GR"/>
        </w:rPr>
        <w:t>Fam</w:t>
      </w:r>
      <w:proofErr w:type="spellEnd"/>
      <w:proofErr w:type="gramEnd"/>
      <w:r w:rsidRPr="007D5892">
        <w:rPr>
          <w:rFonts w:ascii="Times New Roman" w:eastAsia="Times New Roman" w:hAnsi="Times New Roman" w:cs="Times New Roman"/>
          <w:lang w:val="en-GB" w:eastAsia="el-GR"/>
        </w:rPr>
        <w:t xml:space="preserve"> Physician 35 (9): 719-21. </w:t>
      </w:r>
      <w:hyperlink r:id="rId30" w:tooltip="http://www.ncbi.nlm.nih.gov/entrez/query.fcgi?cmd=Retrieve&amp;db=pubmed&amp;dopt=Abstract&amp;list_uids=16969445" w:history="1">
        <w:proofErr w:type="gramStart"/>
        <w:r w:rsidRPr="007D5892">
          <w:rPr>
            <w:rFonts w:ascii="Times New Roman" w:eastAsia="Times New Roman" w:hAnsi="Times New Roman" w:cs="Times New Roman"/>
            <w:lang w:val="en-GB" w:eastAsia="el-GR"/>
          </w:rPr>
          <w:t>PMID 16969445</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 xml:space="preserve">4.Friedenstein AJ, </w:t>
      </w:r>
      <w:proofErr w:type="spellStart"/>
      <w:r w:rsidRPr="007D5892">
        <w:rPr>
          <w:rFonts w:ascii="Times New Roman" w:eastAsia="Times New Roman" w:hAnsi="Times New Roman" w:cs="Times New Roman"/>
          <w:lang w:val="en-GB" w:eastAsia="el-GR"/>
        </w:rPr>
        <w:t>Deriglasova</w:t>
      </w:r>
      <w:proofErr w:type="spellEnd"/>
      <w:r w:rsidRPr="007D5892">
        <w:rPr>
          <w:rFonts w:ascii="Times New Roman" w:eastAsia="Times New Roman" w:hAnsi="Times New Roman" w:cs="Times New Roman"/>
          <w:lang w:val="en-GB" w:eastAsia="el-GR"/>
        </w:rPr>
        <w:t xml:space="preserve"> UF, </w:t>
      </w:r>
      <w:proofErr w:type="spellStart"/>
      <w:r w:rsidRPr="007D5892">
        <w:rPr>
          <w:rFonts w:ascii="Times New Roman" w:eastAsia="Times New Roman" w:hAnsi="Times New Roman" w:cs="Times New Roman"/>
          <w:lang w:val="en-GB" w:eastAsia="el-GR"/>
        </w:rPr>
        <w:t>Kulagina</w:t>
      </w:r>
      <w:proofErr w:type="spellEnd"/>
      <w:r w:rsidRPr="007D5892">
        <w:rPr>
          <w:rFonts w:ascii="Times New Roman" w:eastAsia="Times New Roman" w:hAnsi="Times New Roman" w:cs="Times New Roman"/>
          <w:lang w:val="en-GB" w:eastAsia="el-GR"/>
        </w:rPr>
        <w:t xml:space="preserve"> NN, </w:t>
      </w:r>
      <w:proofErr w:type="spellStart"/>
      <w:r w:rsidRPr="007D5892">
        <w:rPr>
          <w:rFonts w:ascii="Times New Roman" w:eastAsia="Times New Roman" w:hAnsi="Times New Roman" w:cs="Times New Roman"/>
          <w:lang w:val="en-GB" w:eastAsia="el-GR"/>
        </w:rPr>
        <w:t>Panasuk</w:t>
      </w:r>
      <w:proofErr w:type="spellEnd"/>
      <w:r w:rsidRPr="007D5892">
        <w:rPr>
          <w:rFonts w:ascii="Times New Roman" w:eastAsia="Times New Roman" w:hAnsi="Times New Roman" w:cs="Times New Roman"/>
          <w:lang w:val="en-GB" w:eastAsia="el-GR"/>
        </w:rPr>
        <w:t xml:space="preserve"> AF, </w:t>
      </w:r>
      <w:proofErr w:type="spellStart"/>
      <w:r w:rsidRPr="007D5892">
        <w:rPr>
          <w:rFonts w:ascii="Times New Roman" w:eastAsia="Times New Roman" w:hAnsi="Times New Roman" w:cs="Times New Roman"/>
          <w:lang w:val="en-GB" w:eastAsia="el-GR"/>
        </w:rPr>
        <w:t>Rudakowa</w:t>
      </w:r>
      <w:proofErr w:type="spellEnd"/>
      <w:r w:rsidRPr="007D5892">
        <w:rPr>
          <w:rFonts w:ascii="Times New Roman" w:eastAsia="Times New Roman" w:hAnsi="Times New Roman" w:cs="Times New Roman"/>
          <w:lang w:val="en-GB" w:eastAsia="el-GR"/>
        </w:rPr>
        <w:t xml:space="preserve"> SF, Luria EA, </w:t>
      </w:r>
      <w:proofErr w:type="spellStart"/>
      <w:r w:rsidRPr="007D5892">
        <w:rPr>
          <w:rFonts w:ascii="Times New Roman" w:eastAsia="Times New Roman" w:hAnsi="Times New Roman" w:cs="Times New Roman"/>
          <w:lang w:val="en-GB" w:eastAsia="el-GR"/>
        </w:rPr>
        <w:t>Ruadkow</w:t>
      </w:r>
      <w:proofErr w:type="spellEnd"/>
      <w:r w:rsidRPr="007D5892">
        <w:rPr>
          <w:rFonts w:ascii="Times New Roman" w:eastAsia="Times New Roman" w:hAnsi="Times New Roman" w:cs="Times New Roman"/>
          <w:lang w:val="en-GB" w:eastAsia="el-GR"/>
        </w:rPr>
        <w:t xml:space="preserve"> IA (1974). "Precursors for fibroblasts in different populations of hematopoietic cells as detected by the in vitro colony assay method". </w:t>
      </w:r>
      <w:proofErr w:type="spellStart"/>
      <w:r w:rsidRPr="007D5892">
        <w:rPr>
          <w:rFonts w:ascii="Times New Roman" w:eastAsia="Times New Roman" w:hAnsi="Times New Roman" w:cs="Times New Roman"/>
          <w:lang w:val="en-GB" w:eastAsia="el-GR"/>
        </w:rPr>
        <w:t>Exp</w:t>
      </w:r>
      <w:proofErr w:type="spell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Hematol</w:t>
      </w:r>
      <w:proofErr w:type="spellEnd"/>
      <w:r w:rsidRPr="007D5892">
        <w:rPr>
          <w:rFonts w:ascii="Times New Roman" w:eastAsia="Times New Roman" w:hAnsi="Times New Roman" w:cs="Times New Roman"/>
          <w:lang w:val="en-GB" w:eastAsia="el-GR"/>
        </w:rPr>
        <w:t xml:space="preserve"> 2 (2): 83-92. </w:t>
      </w:r>
      <w:hyperlink r:id="rId31" w:tooltip="http://www.ncbi.nlm.nih.gov/entrez/query.fcgi?cmd=Retrieve&amp;db=pubmed&amp;dopt=Abstract&amp;list_uids=4455512" w:history="1">
        <w:proofErr w:type="gramStart"/>
        <w:r w:rsidRPr="007D5892">
          <w:rPr>
            <w:rFonts w:ascii="Times New Roman" w:eastAsia="Times New Roman" w:hAnsi="Times New Roman" w:cs="Times New Roman"/>
            <w:lang w:val="en-GB" w:eastAsia="el-GR"/>
          </w:rPr>
          <w:t>PMID 4455512</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5.Friedenstein</w:t>
      </w:r>
      <w:proofErr w:type="gramEnd"/>
      <w:r w:rsidRPr="007D5892">
        <w:rPr>
          <w:rFonts w:ascii="Times New Roman" w:eastAsia="Times New Roman" w:hAnsi="Times New Roman" w:cs="Times New Roman"/>
          <w:lang w:val="en-GB" w:eastAsia="el-GR"/>
        </w:rPr>
        <w:t xml:space="preserve"> AJ, </w:t>
      </w:r>
      <w:proofErr w:type="spellStart"/>
      <w:r w:rsidRPr="007D5892">
        <w:rPr>
          <w:rFonts w:ascii="Times New Roman" w:eastAsia="Times New Roman" w:hAnsi="Times New Roman" w:cs="Times New Roman"/>
          <w:lang w:val="en-GB" w:eastAsia="el-GR"/>
        </w:rPr>
        <w:t>Gorskaja</w:t>
      </w:r>
      <w:proofErr w:type="spellEnd"/>
      <w:r w:rsidRPr="007D5892">
        <w:rPr>
          <w:rFonts w:ascii="Times New Roman" w:eastAsia="Times New Roman" w:hAnsi="Times New Roman" w:cs="Times New Roman"/>
          <w:lang w:val="en-GB" w:eastAsia="el-GR"/>
        </w:rPr>
        <w:t xml:space="preserve"> JF, </w:t>
      </w:r>
      <w:proofErr w:type="spellStart"/>
      <w:r w:rsidRPr="007D5892">
        <w:rPr>
          <w:rFonts w:ascii="Times New Roman" w:eastAsia="Times New Roman" w:hAnsi="Times New Roman" w:cs="Times New Roman"/>
          <w:lang w:val="en-GB" w:eastAsia="el-GR"/>
        </w:rPr>
        <w:t>Kulagina</w:t>
      </w:r>
      <w:proofErr w:type="spellEnd"/>
      <w:r w:rsidRPr="007D5892">
        <w:rPr>
          <w:rFonts w:ascii="Times New Roman" w:eastAsia="Times New Roman" w:hAnsi="Times New Roman" w:cs="Times New Roman"/>
          <w:lang w:val="en-GB" w:eastAsia="el-GR"/>
        </w:rPr>
        <w:t xml:space="preserve"> NN (1976). </w:t>
      </w:r>
      <w:proofErr w:type="gramStart"/>
      <w:r w:rsidRPr="007D5892">
        <w:rPr>
          <w:rFonts w:ascii="Times New Roman" w:eastAsia="Times New Roman" w:hAnsi="Times New Roman" w:cs="Times New Roman"/>
          <w:lang w:val="en-GB" w:eastAsia="el-GR"/>
        </w:rPr>
        <w:t>"Fibroblast precursors in normal and irradiated mouse hematopoietic organs".</w:t>
      </w:r>
      <w:proofErr w:type="gram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Exp</w:t>
      </w:r>
      <w:proofErr w:type="spell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Hematol</w:t>
      </w:r>
      <w:proofErr w:type="spellEnd"/>
      <w:r w:rsidRPr="007D5892">
        <w:rPr>
          <w:rFonts w:ascii="Times New Roman" w:eastAsia="Times New Roman" w:hAnsi="Times New Roman" w:cs="Times New Roman"/>
          <w:lang w:val="en-GB" w:eastAsia="el-GR"/>
        </w:rPr>
        <w:t xml:space="preserve"> 4 (5): 267-74. </w:t>
      </w:r>
      <w:hyperlink r:id="rId32" w:tooltip="http://www.ncbi.nlm.nih.gov/entrez/query.fcgi?cmd=Retrieve&amp;db=pubmed&amp;dopt=Abstract&amp;list_uids=976387" w:history="1">
        <w:proofErr w:type="gramStart"/>
        <w:r w:rsidRPr="007D5892">
          <w:rPr>
            <w:rFonts w:ascii="Times New Roman" w:eastAsia="Times New Roman" w:hAnsi="Times New Roman" w:cs="Times New Roman"/>
            <w:lang w:val="en-GB" w:eastAsia="el-GR"/>
          </w:rPr>
          <w:t>PMID 976387</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6.Gardner</w:t>
      </w:r>
      <w:proofErr w:type="gramEnd"/>
      <w:r w:rsidRPr="007D5892">
        <w:rPr>
          <w:rFonts w:ascii="Times New Roman" w:eastAsia="Times New Roman" w:hAnsi="Times New Roman" w:cs="Times New Roman"/>
          <w:lang w:val="en-GB" w:eastAsia="el-GR"/>
        </w:rPr>
        <w:t xml:space="preserve"> RL (2002). "Stem cells: potency, plasticity and public perception". Journal of Anatomy 200 (3): 277-82. </w:t>
      </w:r>
      <w:hyperlink r:id="rId33" w:tooltip="http://www.ncbi.nlm.nih.gov/entrez/query.fcgi?cmd=Retrieve&amp;db=pubmed&amp;dopt=Abstract&amp;list_uids=12033732" w:history="1">
        <w:proofErr w:type="gramStart"/>
        <w:r w:rsidRPr="007D5892">
          <w:rPr>
            <w:rFonts w:ascii="Times New Roman" w:eastAsia="Times New Roman" w:hAnsi="Times New Roman" w:cs="Times New Roman"/>
            <w:lang w:val="en-GB" w:eastAsia="el-GR"/>
          </w:rPr>
          <w:t>PMID 12033732</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7.Xie</w:t>
      </w:r>
      <w:proofErr w:type="gramEnd"/>
      <w:r w:rsidRPr="007D5892">
        <w:rPr>
          <w:rFonts w:ascii="Times New Roman" w:eastAsia="Times New Roman" w:hAnsi="Times New Roman" w:cs="Times New Roman"/>
          <w:lang w:val="en-GB" w:eastAsia="el-GR"/>
        </w:rPr>
        <w:t xml:space="preserve"> T, </w:t>
      </w:r>
      <w:proofErr w:type="spellStart"/>
      <w:r w:rsidRPr="007D5892">
        <w:rPr>
          <w:rFonts w:ascii="Times New Roman" w:eastAsia="Times New Roman" w:hAnsi="Times New Roman" w:cs="Times New Roman"/>
          <w:lang w:val="en-GB" w:eastAsia="el-GR"/>
        </w:rPr>
        <w:t>Spradling</w:t>
      </w:r>
      <w:proofErr w:type="spellEnd"/>
      <w:r w:rsidRPr="007D5892">
        <w:rPr>
          <w:rFonts w:ascii="Times New Roman" w:eastAsia="Times New Roman" w:hAnsi="Times New Roman" w:cs="Times New Roman"/>
          <w:lang w:val="en-GB" w:eastAsia="el-GR"/>
        </w:rPr>
        <w:t xml:space="preserve"> A (1998). "</w:t>
      </w:r>
      <w:proofErr w:type="spellStart"/>
      <w:proofErr w:type="gramStart"/>
      <w:r w:rsidRPr="007D5892">
        <w:rPr>
          <w:rFonts w:ascii="Times New Roman" w:eastAsia="Times New Roman" w:hAnsi="Times New Roman" w:cs="Times New Roman"/>
          <w:lang w:val="en-GB" w:eastAsia="el-GR"/>
        </w:rPr>
        <w:t>decapentaplegic</w:t>
      </w:r>
      <w:proofErr w:type="spellEnd"/>
      <w:proofErr w:type="gramEnd"/>
      <w:r w:rsidRPr="007D5892">
        <w:rPr>
          <w:rFonts w:ascii="Times New Roman" w:eastAsia="Times New Roman" w:hAnsi="Times New Roman" w:cs="Times New Roman"/>
          <w:lang w:val="en-GB" w:eastAsia="el-GR"/>
        </w:rPr>
        <w:t xml:space="preserve"> is essential for the maintenance and division of </w:t>
      </w:r>
      <w:proofErr w:type="spellStart"/>
      <w:r w:rsidRPr="007D5892">
        <w:rPr>
          <w:rFonts w:ascii="Times New Roman" w:eastAsia="Times New Roman" w:hAnsi="Times New Roman" w:cs="Times New Roman"/>
          <w:lang w:val="en-GB" w:eastAsia="el-GR"/>
        </w:rPr>
        <w:t>germline</w:t>
      </w:r>
      <w:proofErr w:type="spellEnd"/>
      <w:r w:rsidRPr="007D5892">
        <w:rPr>
          <w:rFonts w:ascii="Times New Roman" w:eastAsia="Times New Roman" w:hAnsi="Times New Roman" w:cs="Times New Roman"/>
          <w:lang w:val="en-GB" w:eastAsia="el-GR"/>
        </w:rPr>
        <w:t xml:space="preserve"> stem cells in the Drosophila ovary.". Cell 94 (2): 251-60. </w:t>
      </w:r>
      <w:hyperlink r:id="rId34" w:tooltip="http://www.ncbi.nlm.nih.gov/entrez/query.fcgi?cmd=Retrieve&amp;db=pubmed&amp;dopt=Abstract&amp;list_uids=9695953" w:history="1">
        <w:proofErr w:type="gramStart"/>
        <w:r w:rsidRPr="007D5892">
          <w:rPr>
            <w:rFonts w:ascii="Times New Roman" w:eastAsia="Times New Roman" w:hAnsi="Times New Roman" w:cs="Times New Roman"/>
            <w:lang w:val="en-GB" w:eastAsia="el-GR"/>
          </w:rPr>
          <w:t>PMID 9695953</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8.Song</w:t>
      </w:r>
      <w:proofErr w:type="gramEnd"/>
      <w:r w:rsidRPr="007D5892">
        <w:rPr>
          <w:rFonts w:ascii="Times New Roman" w:eastAsia="Times New Roman" w:hAnsi="Times New Roman" w:cs="Times New Roman"/>
          <w:lang w:val="en-GB" w:eastAsia="el-GR"/>
        </w:rPr>
        <w:t xml:space="preserve"> X, Zhu C, Doan C, </w:t>
      </w:r>
      <w:proofErr w:type="spellStart"/>
      <w:r w:rsidRPr="007D5892">
        <w:rPr>
          <w:rFonts w:ascii="Times New Roman" w:eastAsia="Times New Roman" w:hAnsi="Times New Roman" w:cs="Times New Roman"/>
          <w:lang w:val="en-GB" w:eastAsia="el-GR"/>
        </w:rPr>
        <w:t>Xie</w:t>
      </w:r>
      <w:proofErr w:type="spellEnd"/>
      <w:r w:rsidRPr="007D5892">
        <w:rPr>
          <w:rFonts w:ascii="Times New Roman" w:eastAsia="Times New Roman" w:hAnsi="Times New Roman" w:cs="Times New Roman"/>
          <w:lang w:val="en-GB" w:eastAsia="el-GR"/>
        </w:rPr>
        <w:t xml:space="preserve"> T (2002). "</w:t>
      </w:r>
      <w:proofErr w:type="spellStart"/>
      <w:r w:rsidRPr="007D5892">
        <w:rPr>
          <w:rFonts w:ascii="Times New Roman" w:eastAsia="Times New Roman" w:hAnsi="Times New Roman" w:cs="Times New Roman"/>
          <w:lang w:val="en-GB" w:eastAsia="el-GR"/>
        </w:rPr>
        <w:t>Germline</w:t>
      </w:r>
      <w:proofErr w:type="spellEnd"/>
      <w:r w:rsidRPr="007D5892">
        <w:rPr>
          <w:rFonts w:ascii="Times New Roman" w:eastAsia="Times New Roman" w:hAnsi="Times New Roman" w:cs="Times New Roman"/>
          <w:lang w:val="en-GB" w:eastAsia="el-GR"/>
        </w:rPr>
        <w:t xml:space="preserve"> stem cells anchored by </w:t>
      </w:r>
      <w:proofErr w:type="spellStart"/>
      <w:r w:rsidRPr="007D5892">
        <w:rPr>
          <w:rFonts w:ascii="Times New Roman" w:eastAsia="Times New Roman" w:hAnsi="Times New Roman" w:cs="Times New Roman"/>
          <w:lang w:val="en-GB" w:eastAsia="el-GR"/>
        </w:rPr>
        <w:t>adherens</w:t>
      </w:r>
      <w:proofErr w:type="spellEnd"/>
      <w:r w:rsidRPr="007D5892">
        <w:rPr>
          <w:rFonts w:ascii="Times New Roman" w:eastAsia="Times New Roman" w:hAnsi="Times New Roman" w:cs="Times New Roman"/>
          <w:lang w:val="en-GB" w:eastAsia="el-GR"/>
        </w:rPr>
        <w:t xml:space="preserve"> junctions in the Drosophila ovary niches.</w:t>
      </w:r>
      <w:proofErr w:type="gramStart"/>
      <w:r w:rsidRPr="007D5892">
        <w:rPr>
          <w:rFonts w:ascii="Times New Roman" w:eastAsia="Times New Roman" w:hAnsi="Times New Roman" w:cs="Times New Roman"/>
          <w:lang w:val="en-GB" w:eastAsia="el-GR"/>
        </w:rPr>
        <w:t>".</w:t>
      </w:r>
      <w:proofErr w:type="gramEnd"/>
      <w:r w:rsidRPr="007D5892">
        <w:rPr>
          <w:rFonts w:ascii="Times New Roman" w:eastAsia="Times New Roman" w:hAnsi="Times New Roman" w:cs="Times New Roman"/>
          <w:lang w:val="en-GB" w:eastAsia="el-GR"/>
        </w:rPr>
        <w:t xml:space="preserve"> Science 296 (5574): 1855-7. </w:t>
      </w:r>
      <w:proofErr w:type="gramStart"/>
      <w:r w:rsidRPr="007D5892">
        <w:rPr>
          <w:rFonts w:ascii="Times New Roman" w:eastAsia="Times New Roman" w:hAnsi="Times New Roman" w:cs="Times New Roman"/>
          <w:lang w:val="en-GB" w:eastAsia="el-GR"/>
        </w:rPr>
        <w:t>PMID 12052957.</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proofErr w:type="gramStart"/>
      <w:r w:rsidRPr="007D5892">
        <w:rPr>
          <w:rFonts w:ascii="Times New Roman" w:eastAsia="Times New Roman" w:hAnsi="Times New Roman" w:cs="Times New Roman"/>
          <w:lang w:val="en-GB" w:eastAsia="el-GR"/>
        </w:rPr>
        <w:t>9.Takahashi</w:t>
      </w:r>
      <w:proofErr w:type="gramEnd"/>
      <w:r w:rsidRPr="007D5892">
        <w:rPr>
          <w:rFonts w:ascii="Times New Roman" w:eastAsia="Times New Roman" w:hAnsi="Times New Roman" w:cs="Times New Roman"/>
          <w:lang w:val="en-GB" w:eastAsia="el-GR"/>
        </w:rPr>
        <w:t xml:space="preserve"> K, Yamanaka S (2006). "Induction of pluripotent stem cells from mouse embryonic and adult fibroblast cultures by defined factors". Cell 126 (4): 663-76. </w:t>
      </w:r>
      <w:proofErr w:type="gramStart"/>
      <w:r w:rsidRPr="007D5892">
        <w:rPr>
          <w:rFonts w:ascii="Times New Roman" w:eastAsia="Times New Roman" w:hAnsi="Times New Roman" w:cs="Times New Roman"/>
          <w:lang w:val="en-GB" w:eastAsia="el-GR"/>
        </w:rPr>
        <w:t>PMID 16904174.</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10</w:t>
      </w:r>
      <w:proofErr w:type="gramStart"/>
      <w:r w:rsidRPr="007D5892">
        <w:rPr>
          <w:rFonts w:ascii="Times New Roman" w:eastAsia="Times New Roman" w:hAnsi="Times New Roman" w:cs="Times New Roman"/>
          <w:lang w:val="en-GB" w:eastAsia="el-GR"/>
        </w:rPr>
        <w:t>.Gahrton</w:t>
      </w:r>
      <w:proofErr w:type="gramEnd"/>
      <w:r w:rsidRPr="007D5892">
        <w:rPr>
          <w:rFonts w:ascii="Times New Roman" w:eastAsia="Times New Roman" w:hAnsi="Times New Roman" w:cs="Times New Roman"/>
          <w:lang w:val="en-GB" w:eastAsia="el-GR"/>
        </w:rPr>
        <w:t xml:space="preserve"> G, </w:t>
      </w:r>
      <w:proofErr w:type="spellStart"/>
      <w:r w:rsidRPr="007D5892">
        <w:rPr>
          <w:rFonts w:ascii="Times New Roman" w:eastAsia="Times New Roman" w:hAnsi="Times New Roman" w:cs="Times New Roman"/>
          <w:lang w:val="en-GB" w:eastAsia="el-GR"/>
        </w:rPr>
        <w:t>Björkstrand</w:t>
      </w:r>
      <w:proofErr w:type="spellEnd"/>
      <w:r w:rsidRPr="007D5892">
        <w:rPr>
          <w:rFonts w:ascii="Times New Roman" w:eastAsia="Times New Roman" w:hAnsi="Times New Roman" w:cs="Times New Roman"/>
          <w:lang w:val="en-GB" w:eastAsia="el-GR"/>
        </w:rPr>
        <w:t xml:space="preserve"> B (2000). </w:t>
      </w:r>
      <w:proofErr w:type="gramStart"/>
      <w:r w:rsidRPr="007D5892">
        <w:rPr>
          <w:rFonts w:ascii="Times New Roman" w:eastAsia="Times New Roman" w:hAnsi="Times New Roman" w:cs="Times New Roman"/>
          <w:lang w:val="en-GB" w:eastAsia="el-GR"/>
        </w:rPr>
        <w:t>"</w:t>
      </w:r>
      <w:hyperlink r:id="rId35" w:tooltip="http://www.blackwell-synergy.com/doi/full/10.1046/j.1365-2796.2000.00706.x" w:history="1">
        <w:r w:rsidRPr="007D5892">
          <w:rPr>
            <w:rFonts w:ascii="Times New Roman" w:eastAsia="Times New Roman" w:hAnsi="Times New Roman" w:cs="Times New Roman"/>
            <w:lang w:val="en-GB" w:eastAsia="el-GR"/>
          </w:rPr>
          <w:t>Progress in haematopoietic stem cell transplantation for multiple myeloma</w:t>
        </w:r>
      </w:hyperlink>
      <w:r w:rsidRPr="007D5892">
        <w:rPr>
          <w:rFonts w:ascii="Times New Roman" w:eastAsia="Times New Roman" w:hAnsi="Times New Roman" w:cs="Times New Roman"/>
          <w:lang w:val="en-GB" w:eastAsia="el-GR"/>
        </w:rPr>
        <w:t>".</w:t>
      </w:r>
      <w:proofErr w:type="gramEnd"/>
      <w:r w:rsidRPr="007D5892">
        <w:rPr>
          <w:rFonts w:ascii="Times New Roman" w:eastAsia="Times New Roman" w:hAnsi="Times New Roman" w:cs="Times New Roman"/>
          <w:lang w:val="en-GB" w:eastAsia="el-GR"/>
        </w:rPr>
        <w:t xml:space="preserve"> J Intern Med 248 (3): 185-201. </w:t>
      </w:r>
      <w:proofErr w:type="gramStart"/>
      <w:r w:rsidRPr="007D5892">
        <w:rPr>
          <w:rFonts w:ascii="Times New Roman" w:eastAsia="Times New Roman" w:hAnsi="Times New Roman" w:cs="Times New Roman"/>
          <w:lang w:val="en-GB" w:eastAsia="el-GR"/>
        </w:rPr>
        <w:t>PMID 10971785.</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11</w:t>
      </w:r>
      <w:proofErr w:type="gramStart"/>
      <w:r w:rsidRPr="007D5892">
        <w:rPr>
          <w:rFonts w:ascii="Times New Roman" w:eastAsia="Times New Roman" w:hAnsi="Times New Roman" w:cs="Times New Roman"/>
          <w:lang w:val="en-GB" w:eastAsia="el-GR"/>
        </w:rPr>
        <w:t>.Lindvall</w:t>
      </w:r>
      <w:proofErr w:type="gramEnd"/>
      <w:r w:rsidRPr="007D5892">
        <w:rPr>
          <w:rFonts w:ascii="Times New Roman" w:eastAsia="Times New Roman" w:hAnsi="Times New Roman" w:cs="Times New Roman"/>
          <w:lang w:val="en-GB" w:eastAsia="el-GR"/>
        </w:rPr>
        <w:t xml:space="preserve"> O (2003). "Stem cells for cell therapy in Parkinson's disease". </w:t>
      </w:r>
      <w:proofErr w:type="spellStart"/>
      <w:r w:rsidRPr="007D5892">
        <w:rPr>
          <w:rFonts w:ascii="Times New Roman" w:eastAsia="Times New Roman" w:hAnsi="Times New Roman" w:cs="Times New Roman"/>
          <w:lang w:val="en-GB" w:eastAsia="el-GR"/>
        </w:rPr>
        <w:t>Pharmacol</w:t>
      </w:r>
      <w:proofErr w:type="spellEnd"/>
      <w:r w:rsidRPr="007D5892">
        <w:rPr>
          <w:rFonts w:ascii="Times New Roman" w:eastAsia="Times New Roman" w:hAnsi="Times New Roman" w:cs="Times New Roman"/>
          <w:lang w:val="en-GB" w:eastAsia="el-GR"/>
        </w:rPr>
        <w:t xml:space="preserve"> Res 47 (4): 279-87. </w:t>
      </w:r>
      <w:proofErr w:type="gramStart"/>
      <w:r w:rsidRPr="007D5892">
        <w:rPr>
          <w:rFonts w:ascii="Times New Roman" w:eastAsia="Times New Roman" w:hAnsi="Times New Roman" w:cs="Times New Roman"/>
          <w:lang w:val="en-GB" w:eastAsia="el-GR"/>
        </w:rPr>
        <w:t>PMID 12644384.</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12</w:t>
      </w:r>
      <w:proofErr w:type="gramStart"/>
      <w:r w:rsidRPr="007D5892">
        <w:rPr>
          <w:rFonts w:ascii="Times New Roman" w:eastAsia="Times New Roman" w:hAnsi="Times New Roman" w:cs="Times New Roman"/>
          <w:lang w:val="en-GB" w:eastAsia="el-GR"/>
        </w:rPr>
        <w:t>.Goldman</w:t>
      </w:r>
      <w:proofErr w:type="gramEnd"/>
      <w:r w:rsidRPr="007D5892">
        <w:rPr>
          <w:rFonts w:ascii="Times New Roman" w:eastAsia="Times New Roman" w:hAnsi="Times New Roman" w:cs="Times New Roman"/>
          <w:lang w:val="en-GB" w:eastAsia="el-GR"/>
        </w:rPr>
        <w:t xml:space="preserve"> S, </w:t>
      </w:r>
      <w:proofErr w:type="spellStart"/>
      <w:r w:rsidRPr="007D5892">
        <w:rPr>
          <w:rFonts w:ascii="Times New Roman" w:eastAsia="Times New Roman" w:hAnsi="Times New Roman" w:cs="Times New Roman"/>
          <w:lang w:val="en-GB" w:eastAsia="el-GR"/>
        </w:rPr>
        <w:t>Windrem</w:t>
      </w:r>
      <w:proofErr w:type="spellEnd"/>
      <w:r w:rsidRPr="007D5892">
        <w:rPr>
          <w:rFonts w:ascii="Times New Roman" w:eastAsia="Times New Roman" w:hAnsi="Times New Roman" w:cs="Times New Roman"/>
          <w:lang w:val="en-GB" w:eastAsia="el-GR"/>
        </w:rPr>
        <w:t xml:space="preserve"> M (2006). </w:t>
      </w:r>
      <w:proofErr w:type="gramStart"/>
      <w:r w:rsidRPr="007D5892">
        <w:rPr>
          <w:rFonts w:ascii="Times New Roman" w:eastAsia="Times New Roman" w:hAnsi="Times New Roman" w:cs="Times New Roman"/>
          <w:lang w:val="en-GB" w:eastAsia="el-GR"/>
        </w:rPr>
        <w:t>"Cell replacement therapy in neurological disease".</w:t>
      </w:r>
      <w:proofErr w:type="gram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Philos</w:t>
      </w:r>
      <w:proofErr w:type="spellEnd"/>
      <w:r w:rsidRPr="007D5892">
        <w:rPr>
          <w:rFonts w:ascii="Times New Roman" w:eastAsia="Times New Roman" w:hAnsi="Times New Roman" w:cs="Times New Roman"/>
          <w:lang w:val="en-GB" w:eastAsia="el-GR"/>
        </w:rPr>
        <w:t xml:space="preserve"> Trans R </w:t>
      </w:r>
      <w:proofErr w:type="spellStart"/>
      <w:r w:rsidRPr="007D5892">
        <w:rPr>
          <w:rFonts w:ascii="Times New Roman" w:eastAsia="Times New Roman" w:hAnsi="Times New Roman" w:cs="Times New Roman"/>
          <w:lang w:val="en-GB" w:eastAsia="el-GR"/>
        </w:rPr>
        <w:t>Soc</w:t>
      </w:r>
      <w:proofErr w:type="spell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Lond</w:t>
      </w:r>
      <w:proofErr w:type="spellEnd"/>
      <w:r w:rsidRPr="007D5892">
        <w:rPr>
          <w:rFonts w:ascii="Times New Roman" w:eastAsia="Times New Roman" w:hAnsi="Times New Roman" w:cs="Times New Roman"/>
          <w:lang w:val="en-GB" w:eastAsia="el-GR"/>
        </w:rPr>
        <w:t xml:space="preserve"> B </w:t>
      </w:r>
      <w:proofErr w:type="spellStart"/>
      <w:r w:rsidRPr="007D5892">
        <w:rPr>
          <w:rFonts w:ascii="Times New Roman" w:eastAsia="Times New Roman" w:hAnsi="Times New Roman" w:cs="Times New Roman"/>
          <w:lang w:val="en-GB" w:eastAsia="el-GR"/>
        </w:rPr>
        <w:t>Biol</w:t>
      </w:r>
      <w:proofErr w:type="spell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Sci</w:t>
      </w:r>
      <w:proofErr w:type="spellEnd"/>
      <w:r w:rsidRPr="007D5892">
        <w:rPr>
          <w:rFonts w:ascii="Times New Roman" w:eastAsia="Times New Roman" w:hAnsi="Times New Roman" w:cs="Times New Roman"/>
          <w:lang w:val="en-GB" w:eastAsia="el-GR"/>
        </w:rPr>
        <w:t xml:space="preserve"> 361 (1473): 1463-75. </w:t>
      </w:r>
      <w:proofErr w:type="gramStart"/>
      <w:r w:rsidRPr="007D5892">
        <w:rPr>
          <w:rFonts w:ascii="Times New Roman" w:eastAsia="Times New Roman" w:hAnsi="Times New Roman" w:cs="Times New Roman"/>
          <w:lang w:val="en-GB" w:eastAsia="el-GR"/>
        </w:rPr>
        <w:t>PMID 16939969.</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13</w:t>
      </w:r>
      <w:proofErr w:type="gramStart"/>
      <w:r w:rsidRPr="007D5892">
        <w:rPr>
          <w:rFonts w:ascii="Times New Roman" w:eastAsia="Times New Roman" w:hAnsi="Times New Roman" w:cs="Times New Roman"/>
          <w:lang w:val="en-GB" w:eastAsia="el-GR"/>
        </w:rPr>
        <w:t>.Wade</w:t>
      </w:r>
      <w:proofErr w:type="gramEnd"/>
      <w:r w:rsidRPr="007D5892">
        <w:rPr>
          <w:rFonts w:ascii="Times New Roman" w:eastAsia="Times New Roman" w:hAnsi="Times New Roman" w:cs="Times New Roman"/>
          <w:lang w:val="en-GB" w:eastAsia="el-GR"/>
        </w:rPr>
        <w:t xml:space="preserve"> N (2006-08-14). Some Scientists See Shift in Stem Cell Hopes. </w:t>
      </w:r>
      <w:proofErr w:type="gramStart"/>
      <w:r w:rsidRPr="007D5892">
        <w:rPr>
          <w:rFonts w:ascii="Times New Roman" w:eastAsia="Times New Roman" w:hAnsi="Times New Roman" w:cs="Times New Roman"/>
          <w:lang w:val="en-GB" w:eastAsia="el-GR"/>
        </w:rPr>
        <w:t>New York Times.</w:t>
      </w:r>
      <w:proofErr w:type="gramEnd"/>
      <w:r w:rsidRPr="007D5892">
        <w:rPr>
          <w:rFonts w:ascii="Times New Roman" w:eastAsia="Times New Roman" w:hAnsi="Times New Roman" w:cs="Times New Roman"/>
          <w:lang w:val="en-GB" w:eastAsia="el-GR"/>
        </w:rPr>
        <w:t xml:space="preserve"> </w:t>
      </w:r>
      <w:proofErr w:type="gramStart"/>
      <w:r w:rsidRPr="007D5892">
        <w:rPr>
          <w:rFonts w:ascii="Times New Roman" w:eastAsia="Times New Roman" w:hAnsi="Times New Roman" w:cs="Times New Roman"/>
          <w:lang w:val="en-GB" w:eastAsia="el-GR"/>
        </w:rPr>
        <w:t xml:space="preserve">Retrieved on </w:t>
      </w:r>
      <w:hyperlink r:id="rId36" w:tooltip="2006" w:history="1">
        <w:r w:rsidRPr="007D5892">
          <w:rPr>
            <w:rFonts w:ascii="Times New Roman" w:eastAsia="Times New Roman" w:hAnsi="Times New Roman" w:cs="Times New Roman"/>
            <w:lang w:val="en-GB" w:eastAsia="el-GR"/>
          </w:rPr>
          <w:t>2006</w:t>
        </w:r>
      </w:hyperlink>
      <w:r w:rsidRPr="007D5892">
        <w:rPr>
          <w:rFonts w:ascii="Times New Roman" w:eastAsia="Times New Roman" w:hAnsi="Times New Roman" w:cs="Times New Roman"/>
          <w:lang w:val="en-GB" w:eastAsia="el-GR"/>
        </w:rPr>
        <w:t>-</w:t>
      </w:r>
      <w:hyperlink r:id="rId37" w:tooltip="December 28" w:history="1">
        <w:r w:rsidRPr="007D5892">
          <w:rPr>
            <w:rFonts w:ascii="Times New Roman" w:eastAsia="Times New Roman" w:hAnsi="Times New Roman" w:cs="Times New Roman"/>
            <w:lang w:val="en-GB" w:eastAsia="el-GR"/>
          </w:rPr>
          <w:t>12-28</w:t>
        </w:r>
      </w:hyperlink>
      <w:r w:rsidRPr="007D5892">
        <w:rPr>
          <w:rFonts w:ascii="Times New Roman" w:eastAsia="Times New Roman" w:hAnsi="Times New Roman" w:cs="Times New Roman"/>
          <w:lang w:val="en-GB" w:eastAsia="el-GR"/>
        </w:rPr>
        <w:t>.</w:t>
      </w:r>
      <w:proofErr w:type="gramEnd"/>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14</w:t>
      </w:r>
      <w:proofErr w:type="gramStart"/>
      <w:r w:rsidRPr="007D5892">
        <w:rPr>
          <w:rFonts w:ascii="Times New Roman" w:eastAsia="Times New Roman" w:hAnsi="Times New Roman" w:cs="Times New Roman"/>
          <w:lang w:val="en-GB" w:eastAsia="el-GR"/>
        </w:rPr>
        <w:t>.Shostak</w:t>
      </w:r>
      <w:proofErr w:type="gramEnd"/>
      <w:r w:rsidRPr="007D5892">
        <w:rPr>
          <w:rFonts w:ascii="Times New Roman" w:eastAsia="Times New Roman" w:hAnsi="Times New Roman" w:cs="Times New Roman"/>
          <w:lang w:val="en-GB" w:eastAsia="el-GR"/>
        </w:rPr>
        <w:t xml:space="preserve"> S (2006). "(Re</w:t>
      </w:r>
      <w:proofErr w:type="gramStart"/>
      <w:r w:rsidRPr="007D5892">
        <w:rPr>
          <w:rFonts w:ascii="Times New Roman" w:eastAsia="Times New Roman" w:hAnsi="Times New Roman" w:cs="Times New Roman"/>
          <w:lang w:val="en-GB" w:eastAsia="el-GR"/>
        </w:rPr>
        <w:t>)defining</w:t>
      </w:r>
      <w:proofErr w:type="gramEnd"/>
      <w:r w:rsidRPr="007D5892">
        <w:rPr>
          <w:rFonts w:ascii="Times New Roman" w:eastAsia="Times New Roman" w:hAnsi="Times New Roman" w:cs="Times New Roman"/>
          <w:lang w:val="en-GB" w:eastAsia="el-GR"/>
        </w:rPr>
        <w:t xml:space="preserve"> stem cells". </w:t>
      </w:r>
      <w:proofErr w:type="spellStart"/>
      <w:r w:rsidRPr="007D5892">
        <w:rPr>
          <w:rFonts w:ascii="Times New Roman" w:eastAsia="Times New Roman" w:hAnsi="Times New Roman" w:cs="Times New Roman"/>
          <w:lang w:val="en-GB" w:eastAsia="el-GR"/>
        </w:rPr>
        <w:t>Bioessays</w:t>
      </w:r>
      <w:proofErr w:type="spellEnd"/>
      <w:r w:rsidRPr="007D5892">
        <w:rPr>
          <w:rFonts w:ascii="Times New Roman" w:eastAsia="Times New Roman" w:hAnsi="Times New Roman" w:cs="Times New Roman"/>
          <w:lang w:val="en-GB" w:eastAsia="el-GR"/>
        </w:rPr>
        <w:t xml:space="preserve"> 28 (3): 301-8. PMID </w:t>
      </w:r>
      <w:r w:rsidRPr="007D5892">
        <w:rPr>
          <w:rFonts w:ascii="Times New Roman" w:eastAsia="Times New Roman" w:hAnsi="Times New Roman" w:cs="Times New Roman"/>
          <w:lang w:val="en-GB" w:eastAsia="el-GR"/>
        </w:rPr>
        <w:lastRenderedPageBreak/>
        <w:t>16479584</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 xml:space="preserve"> [</w:t>
      </w:r>
      <w:proofErr w:type="gramStart"/>
      <w:r w:rsidRPr="007D5892">
        <w:rPr>
          <w:rFonts w:ascii="Times New Roman" w:eastAsia="Times New Roman" w:hAnsi="Times New Roman" w:cs="Times New Roman"/>
          <w:lang w:eastAsia="el-GR"/>
        </w:rPr>
        <w:t>β</w:t>
      </w:r>
      <w:proofErr w:type="gramEnd"/>
      <w:r w:rsidRPr="007D5892">
        <w:rPr>
          <w:rFonts w:ascii="Times New Roman" w:eastAsia="Times New Roman" w:hAnsi="Times New Roman" w:cs="Times New Roman"/>
          <w:lang w:val="en-GB" w:eastAsia="el-GR"/>
        </w:rPr>
        <w:t xml:space="preserve">] </w:t>
      </w:r>
      <w:hyperlink r:id="rId38" w:history="1">
        <w:r w:rsidRPr="007D5892">
          <w:rPr>
            <w:rFonts w:ascii="Times New Roman" w:eastAsia="Times New Roman" w:hAnsi="Times New Roman" w:cs="Times New Roman"/>
            <w:lang w:val="en-GB" w:eastAsia="el-GR"/>
          </w:rPr>
          <w:t>http://www.brown.edu/Courses/BI0032/adltstem/adult-stem-cell.gif</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proofErr w:type="gramStart"/>
      <w:r w:rsidRPr="007D5892">
        <w:rPr>
          <w:rFonts w:ascii="Times New Roman" w:eastAsia="Times New Roman" w:hAnsi="Times New Roman" w:cs="Times New Roman"/>
          <w:lang w:eastAsia="el-GR"/>
        </w:rPr>
        <w:t>γ</w:t>
      </w:r>
      <w:proofErr w:type="gramEnd"/>
      <w:r w:rsidRPr="007D5892">
        <w:rPr>
          <w:rFonts w:ascii="Times New Roman" w:eastAsia="Times New Roman" w:hAnsi="Times New Roman" w:cs="Times New Roman"/>
          <w:lang w:val="en-GB" w:eastAsia="el-GR"/>
        </w:rPr>
        <w:t>]</w:t>
      </w:r>
      <w:hyperlink r:id="rId39" w:history="1">
        <w:r w:rsidRPr="007D5892">
          <w:rPr>
            <w:rFonts w:ascii="Times New Roman" w:eastAsia="Times New Roman" w:hAnsi="Times New Roman" w:cs="Times New Roman"/>
            <w:lang w:val="en-GB" w:eastAsia="el-GR"/>
          </w:rPr>
          <w:t>http://www.stemcellresearchfoundation.org/Medical_Illustrations/MultipotentStemCells.jpg</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[δ] </w:t>
      </w:r>
      <w:hyperlink r:id="rId40" w:history="1">
        <w:r w:rsidRPr="007D5892">
          <w:rPr>
            <w:rFonts w:ascii="Times New Roman" w:eastAsia="Times New Roman" w:hAnsi="Times New Roman" w:cs="Times New Roman"/>
            <w:lang w:eastAsia="el-GR"/>
          </w:rPr>
          <w:t>http://www.scienceinafrica.co.za/pics/10_2003/stem2.jpg</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[ε] </w:t>
      </w:r>
      <w:hyperlink r:id="rId41" w:history="1">
        <w:r w:rsidRPr="007D5892">
          <w:rPr>
            <w:rFonts w:ascii="Times New Roman" w:eastAsia="Times New Roman" w:hAnsi="Times New Roman" w:cs="Times New Roman"/>
            <w:lang w:eastAsia="el-GR"/>
          </w:rPr>
          <w:t>http://www.sciencecases.org/stem_cells/Stem_cell_embryo_20x_01.jpg</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[στ] </w:t>
      </w:r>
      <w:hyperlink r:id="rId42" w:history="1">
        <w:r w:rsidRPr="007D5892">
          <w:rPr>
            <w:rFonts w:ascii="Times New Roman" w:eastAsia="Times New Roman" w:hAnsi="Times New Roman" w:cs="Times New Roman"/>
            <w:lang w:eastAsia="el-GR"/>
          </w:rPr>
          <w:t>http://fig.cox.miami.edu/~cmallery/150/devel/c7.21.9.stem.cells.jpg</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[ζ]</w:t>
      </w:r>
      <w:hyperlink r:id="rId43" w:history="1">
        <w:r w:rsidRPr="007D5892">
          <w:rPr>
            <w:rFonts w:ascii="Times New Roman" w:eastAsia="Times New Roman" w:hAnsi="Times New Roman" w:cs="Times New Roman"/>
            <w:lang w:eastAsia="el-GR"/>
          </w:rPr>
          <w:t>http://content.answers.com/main/content/wp/en/thumb/a/af/400px-StemCellsDia.png</w:t>
        </w:r>
      </w:hyperlink>
      <w:r w:rsidRPr="007D5892">
        <w:rPr>
          <w:rFonts w:ascii="Times New Roman" w:eastAsia="Times New Roman" w:hAnsi="Times New Roman" w:cs="Times New Roman"/>
          <w:lang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η</w:t>
      </w:r>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Munsie</w:t>
      </w:r>
      <w:proofErr w:type="spellEnd"/>
      <w:r w:rsidRPr="007D5892">
        <w:rPr>
          <w:rFonts w:ascii="Times New Roman" w:eastAsia="Times New Roman" w:hAnsi="Times New Roman" w:cs="Times New Roman"/>
          <w:lang w:val="en-GB" w:eastAsia="el-GR"/>
        </w:rPr>
        <w:t xml:space="preserve"> MJ, </w:t>
      </w:r>
      <w:proofErr w:type="spellStart"/>
      <w:r w:rsidRPr="007D5892">
        <w:rPr>
          <w:rFonts w:ascii="Times New Roman" w:eastAsia="Times New Roman" w:hAnsi="Times New Roman" w:cs="Times New Roman"/>
          <w:lang w:val="en-GB" w:eastAsia="el-GR"/>
        </w:rPr>
        <w:t>Michalska</w:t>
      </w:r>
      <w:proofErr w:type="spellEnd"/>
      <w:r w:rsidRPr="007D5892">
        <w:rPr>
          <w:rFonts w:ascii="Times New Roman" w:eastAsia="Times New Roman" w:hAnsi="Times New Roman" w:cs="Times New Roman"/>
          <w:lang w:val="en-GB" w:eastAsia="el-GR"/>
        </w:rPr>
        <w:t xml:space="preserve"> AE, O'Brien CM, </w:t>
      </w:r>
      <w:proofErr w:type="spellStart"/>
      <w:r w:rsidRPr="007D5892">
        <w:rPr>
          <w:rFonts w:ascii="Times New Roman" w:eastAsia="Times New Roman" w:hAnsi="Times New Roman" w:cs="Times New Roman"/>
          <w:lang w:val="en-GB" w:eastAsia="el-GR"/>
        </w:rPr>
        <w:t>Trounson</w:t>
      </w:r>
      <w:proofErr w:type="spellEnd"/>
      <w:r w:rsidRPr="007D5892">
        <w:rPr>
          <w:rFonts w:ascii="Times New Roman" w:eastAsia="Times New Roman" w:hAnsi="Times New Roman" w:cs="Times New Roman"/>
          <w:lang w:val="en-GB" w:eastAsia="el-GR"/>
        </w:rPr>
        <w:t xml:space="preserve"> AO, </w:t>
      </w:r>
      <w:proofErr w:type="spellStart"/>
      <w:r w:rsidRPr="007D5892">
        <w:rPr>
          <w:rFonts w:ascii="Times New Roman" w:eastAsia="Times New Roman" w:hAnsi="Times New Roman" w:cs="Times New Roman"/>
          <w:lang w:val="en-GB" w:eastAsia="el-GR"/>
        </w:rPr>
        <w:t>Pera</w:t>
      </w:r>
      <w:proofErr w:type="spellEnd"/>
      <w:r w:rsidRPr="007D5892">
        <w:rPr>
          <w:rFonts w:ascii="Times New Roman" w:eastAsia="Times New Roman" w:hAnsi="Times New Roman" w:cs="Times New Roman"/>
          <w:lang w:val="en-GB" w:eastAsia="el-GR"/>
        </w:rPr>
        <w:t xml:space="preserve"> MF, </w:t>
      </w:r>
      <w:proofErr w:type="spellStart"/>
      <w:r w:rsidRPr="007D5892">
        <w:rPr>
          <w:rFonts w:ascii="Times New Roman" w:eastAsia="Times New Roman" w:hAnsi="Times New Roman" w:cs="Times New Roman"/>
          <w:lang w:val="en-GB" w:eastAsia="el-GR"/>
        </w:rPr>
        <w:t>Mountford</w:t>
      </w:r>
      <w:proofErr w:type="spellEnd"/>
      <w:r w:rsidRPr="007D5892">
        <w:rPr>
          <w:rFonts w:ascii="Times New Roman" w:eastAsia="Times New Roman" w:hAnsi="Times New Roman" w:cs="Times New Roman"/>
          <w:lang w:val="en-GB" w:eastAsia="el-GR"/>
        </w:rPr>
        <w:t xml:space="preserve"> PS, Isolation of pluripotent embryonic stem cells from reprogrammed adult mouse somatic cell nuclei, </w:t>
      </w:r>
      <w:proofErr w:type="spellStart"/>
      <w:r w:rsidRPr="007D5892">
        <w:rPr>
          <w:rFonts w:ascii="Times New Roman" w:eastAsia="Times New Roman" w:hAnsi="Times New Roman" w:cs="Times New Roman"/>
          <w:lang w:val="en-GB" w:eastAsia="el-GR"/>
        </w:rPr>
        <w:t>Monash</w:t>
      </w:r>
      <w:proofErr w:type="spellEnd"/>
      <w:r w:rsidRPr="007D5892">
        <w:rPr>
          <w:rFonts w:ascii="Times New Roman" w:eastAsia="Times New Roman" w:hAnsi="Times New Roman" w:cs="Times New Roman"/>
          <w:lang w:val="en-GB" w:eastAsia="el-GR"/>
        </w:rPr>
        <w:t xml:space="preserve"> Institute of Reproduction and Development, </w:t>
      </w:r>
      <w:proofErr w:type="spellStart"/>
      <w:r w:rsidRPr="007D5892">
        <w:rPr>
          <w:rFonts w:ascii="Times New Roman" w:eastAsia="Times New Roman" w:hAnsi="Times New Roman" w:cs="Times New Roman"/>
          <w:lang w:val="en-GB" w:eastAsia="el-GR"/>
        </w:rPr>
        <w:t>Monash</w:t>
      </w:r>
      <w:proofErr w:type="spellEnd"/>
      <w:r w:rsidRPr="007D5892">
        <w:rPr>
          <w:rFonts w:ascii="Times New Roman" w:eastAsia="Times New Roman" w:hAnsi="Times New Roman" w:cs="Times New Roman"/>
          <w:lang w:val="en-GB" w:eastAsia="el-GR"/>
        </w:rPr>
        <w:t xml:space="preserve"> University, Clayton, Victoria, Australia, PMID: 10985386.</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[θ] </w:t>
      </w:r>
      <w:hyperlink r:id="rId44" w:history="1">
        <w:r w:rsidRPr="007D5892">
          <w:rPr>
            <w:rFonts w:ascii="Times New Roman" w:eastAsia="Times New Roman" w:hAnsi="Times New Roman" w:cs="Times New Roman"/>
            <w:lang w:eastAsia="el-GR"/>
          </w:rPr>
          <w:t>http://tovima.dolnet.gr/print_article.php?e=B&amp;f=14711&amp;m=H01&amp;aa=1</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ι</w:t>
      </w:r>
      <w:r w:rsidRPr="007D5892">
        <w:rPr>
          <w:rFonts w:ascii="Times New Roman" w:eastAsia="Times New Roman" w:hAnsi="Times New Roman" w:cs="Times New Roman"/>
          <w:lang w:val="en-GB" w:eastAsia="el-GR"/>
        </w:rPr>
        <w:t xml:space="preserve">] David A. Prentice, PhD, Testimony before the House Government Reform Subcommittee on Criminal Justice, Drug Policy and Human Resources, July 17, 2001. </w:t>
      </w:r>
      <w:hyperlink r:id="rId45" w:history="1">
        <w:r w:rsidRPr="007D5892">
          <w:rPr>
            <w:rFonts w:ascii="Times New Roman" w:eastAsia="Times New Roman" w:hAnsi="Times New Roman" w:cs="Times New Roman"/>
            <w:lang w:val="en-GB" w:eastAsia="el-GR"/>
          </w:rPr>
          <w:t>http://www.stemcellresearch.org/testimony/prentice3.htm</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κ</w:t>
      </w:r>
      <w:r w:rsidRPr="007D5892">
        <w:rPr>
          <w:rFonts w:ascii="Times New Roman" w:eastAsia="Times New Roman" w:hAnsi="Times New Roman" w:cs="Times New Roman"/>
          <w:lang w:val="en-GB" w:eastAsia="el-GR"/>
        </w:rPr>
        <w:t xml:space="preserve">] Bhatt RI, Brown MD, Hart CA, Gilmore P, </w:t>
      </w:r>
      <w:proofErr w:type="spellStart"/>
      <w:r w:rsidRPr="007D5892">
        <w:rPr>
          <w:rFonts w:ascii="Times New Roman" w:eastAsia="Times New Roman" w:hAnsi="Times New Roman" w:cs="Times New Roman"/>
          <w:lang w:val="en-GB" w:eastAsia="el-GR"/>
        </w:rPr>
        <w:t>Ramani</w:t>
      </w:r>
      <w:proofErr w:type="spellEnd"/>
      <w:r w:rsidRPr="007D5892">
        <w:rPr>
          <w:rFonts w:ascii="Times New Roman" w:eastAsia="Times New Roman" w:hAnsi="Times New Roman" w:cs="Times New Roman"/>
          <w:lang w:val="en-GB" w:eastAsia="el-GR"/>
        </w:rPr>
        <w:t xml:space="preserve"> VA, George NJ, Clarke NW, Novel method for the isolation and characterisation of the putative prostatic stem cell, </w:t>
      </w:r>
      <w:proofErr w:type="spellStart"/>
      <w:r w:rsidRPr="007D5892">
        <w:rPr>
          <w:rFonts w:ascii="Times New Roman" w:eastAsia="Times New Roman" w:hAnsi="Times New Roman" w:cs="Times New Roman"/>
          <w:lang w:val="en-GB" w:eastAsia="el-GR"/>
        </w:rPr>
        <w:t>Genito</w:t>
      </w:r>
      <w:proofErr w:type="spellEnd"/>
      <w:r w:rsidRPr="007D5892">
        <w:rPr>
          <w:rFonts w:ascii="Times New Roman" w:eastAsia="Times New Roman" w:hAnsi="Times New Roman" w:cs="Times New Roman"/>
          <w:lang w:val="en-GB" w:eastAsia="el-GR"/>
        </w:rPr>
        <w:t>-Urinary Cancer Research Group, Cancer Research UK Paterson Institute for Cancer Research, Christie Hospital NHS Trust, Manchester, UK, PMID: 12879455.</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μ</w:t>
      </w:r>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Cbr</w:t>
      </w:r>
      <w:proofErr w:type="spellEnd"/>
      <w:r w:rsidRPr="007D5892">
        <w:rPr>
          <w:rFonts w:ascii="Times New Roman" w:eastAsia="Times New Roman" w:hAnsi="Times New Roman" w:cs="Times New Roman"/>
          <w:lang w:val="en-GB" w:eastAsia="el-GR"/>
        </w:rPr>
        <w:t xml:space="preserve"> Systems, Inc. (2006). </w:t>
      </w:r>
      <w:hyperlink r:id="rId46" w:tooltip="http://www.cordblood.com/cord_blood_banking_with_cbr/common_misconceptions/index.asp" w:history="1">
        <w:r w:rsidRPr="007D5892">
          <w:rPr>
            <w:rFonts w:ascii="Times New Roman" w:eastAsia="Times New Roman" w:hAnsi="Times New Roman" w:cs="Times New Roman"/>
            <w:lang w:val="en-GB" w:eastAsia="el-GR"/>
          </w:rPr>
          <w:t xml:space="preserve">Common Misconceptions </w:t>
        </w:r>
        <w:proofErr w:type="gramStart"/>
        <w:r w:rsidRPr="007D5892">
          <w:rPr>
            <w:rFonts w:ascii="Times New Roman" w:eastAsia="Times New Roman" w:hAnsi="Times New Roman" w:cs="Times New Roman"/>
            <w:lang w:val="en-GB" w:eastAsia="el-GR"/>
          </w:rPr>
          <w:t>About</w:t>
        </w:r>
        <w:proofErr w:type="gramEnd"/>
        <w:r w:rsidRPr="007D5892">
          <w:rPr>
            <w:rFonts w:ascii="Times New Roman" w:eastAsia="Times New Roman" w:hAnsi="Times New Roman" w:cs="Times New Roman"/>
            <w:lang w:val="en-GB" w:eastAsia="el-GR"/>
          </w:rPr>
          <w:t xml:space="preserve"> Cord Blood Banking</w:t>
        </w:r>
      </w:hyperlink>
      <w:r w:rsidRPr="007D5892">
        <w:rPr>
          <w:rFonts w:ascii="Times New Roman" w:eastAsia="Times New Roman" w:hAnsi="Times New Roman" w:cs="Times New Roman"/>
          <w:lang w:val="en-GB" w:eastAsia="el-GR"/>
        </w:rPr>
        <w:t xml:space="preserve">. </w:t>
      </w:r>
      <w:hyperlink r:id="rId47" w:tooltip="http://www.cordblood.com/" w:history="1">
        <w:r w:rsidRPr="007D5892">
          <w:rPr>
            <w:rFonts w:ascii="Times New Roman" w:eastAsia="Times New Roman" w:hAnsi="Times New Roman" w:cs="Times New Roman"/>
            <w:lang w:val="en-GB" w:eastAsia="el-GR"/>
          </w:rPr>
          <w:t>Cord Blood Registry</w:t>
        </w:r>
      </w:hyperlink>
      <w:r w:rsidRPr="007D5892">
        <w:rPr>
          <w:rFonts w:ascii="Times New Roman" w:eastAsia="Times New Roman" w:hAnsi="Times New Roman" w:cs="Times New Roman"/>
          <w:lang w:val="en-GB" w:eastAsia="el-GR"/>
        </w:rPr>
        <w:t xml:space="preserve">. </w:t>
      </w:r>
      <w:proofErr w:type="gramStart"/>
      <w:r w:rsidRPr="007D5892">
        <w:rPr>
          <w:rFonts w:ascii="Times New Roman" w:eastAsia="Times New Roman" w:hAnsi="Times New Roman" w:cs="Times New Roman"/>
          <w:lang w:val="en-GB" w:eastAsia="el-GR"/>
        </w:rPr>
        <w:t xml:space="preserve">Retrieved on </w:t>
      </w:r>
      <w:hyperlink r:id="rId48" w:tooltip="September 20" w:history="1">
        <w:r w:rsidRPr="007D5892">
          <w:rPr>
            <w:rFonts w:ascii="Times New Roman" w:eastAsia="Times New Roman" w:hAnsi="Times New Roman" w:cs="Times New Roman"/>
            <w:lang w:val="en-GB" w:eastAsia="el-GR"/>
          </w:rPr>
          <w:t>September 20</w:t>
        </w:r>
      </w:hyperlink>
      <w:r w:rsidRPr="007D5892">
        <w:rPr>
          <w:rFonts w:ascii="Times New Roman" w:eastAsia="Times New Roman" w:hAnsi="Times New Roman" w:cs="Times New Roman"/>
          <w:lang w:val="en-GB" w:eastAsia="el-GR"/>
        </w:rPr>
        <w:t xml:space="preserve">, </w:t>
      </w:r>
      <w:hyperlink r:id="rId49" w:tooltip="2006" w:history="1">
        <w:r w:rsidRPr="007D5892">
          <w:rPr>
            <w:rFonts w:ascii="Times New Roman" w:eastAsia="Times New Roman" w:hAnsi="Times New Roman" w:cs="Times New Roman"/>
            <w:lang w:val="en-GB" w:eastAsia="el-GR"/>
          </w:rPr>
          <w:t>2006</w:t>
        </w:r>
      </w:hyperlink>
      <w:r w:rsidRPr="007D5892">
        <w:rPr>
          <w:rFonts w:ascii="Times New Roman" w:eastAsia="Times New Roman" w:hAnsi="Times New Roman" w:cs="Times New Roman"/>
          <w:lang w:val="en-GB" w:eastAsia="el-GR"/>
        </w:rPr>
        <w:t>.</w:t>
      </w:r>
      <w:proofErr w:type="gramEnd"/>
      <w:r w:rsidRPr="007D5892">
        <w:rPr>
          <w:rFonts w:ascii="Times New Roman" w:eastAsia="Times New Roman" w:hAnsi="Times New Roman" w:cs="Times New Roman"/>
          <w:lang w:val="en-GB"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ν</w:t>
      </w:r>
      <w:r w:rsidRPr="007D5892">
        <w:rPr>
          <w:rFonts w:ascii="Times New Roman" w:eastAsia="Times New Roman" w:hAnsi="Times New Roman" w:cs="Times New Roman"/>
          <w:lang w:val="en-GB" w:eastAsia="el-GR"/>
        </w:rPr>
        <w:t xml:space="preserve">] </w:t>
      </w:r>
      <w:hyperlink r:id="rId50" w:tooltip="http://www.prnewswire.com/cgi-bin/stories.pl?ACCT=104&amp;STORY=/www/story/12-19-2005/0004236299&amp;EDATE=" w:history="1">
        <w:r w:rsidRPr="007D5892">
          <w:rPr>
            <w:rFonts w:ascii="Times New Roman" w:eastAsia="Times New Roman" w:hAnsi="Times New Roman" w:cs="Times New Roman"/>
            <w:lang w:val="en-GB" w:eastAsia="el-GR"/>
          </w:rPr>
          <w:t>NIH data</w:t>
        </w:r>
      </w:hyperlink>
      <w:r w:rsidRPr="007D5892">
        <w:rPr>
          <w:rFonts w:ascii="Times New Roman" w:eastAsia="Times New Roman" w:hAnsi="Times New Roman" w:cs="Times New Roman"/>
          <w:lang w:val="en-GB"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ο</w:t>
      </w:r>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Raymer</w:t>
      </w:r>
      <w:proofErr w:type="spellEnd"/>
      <w:r w:rsidRPr="007D5892">
        <w:rPr>
          <w:rFonts w:ascii="Times New Roman" w:eastAsia="Times New Roman" w:hAnsi="Times New Roman" w:cs="Times New Roman"/>
          <w:lang w:val="en-GB" w:eastAsia="el-GR"/>
        </w:rPr>
        <w:t xml:space="preserve">, Elizabeth (October 14, 2005). </w:t>
      </w:r>
      <w:hyperlink r:id="rId51" w:tooltip="http://www.news.utoronto.ca/bin6/051014-1723.asp" w:history="1">
        <w:r w:rsidRPr="007D5892">
          <w:rPr>
            <w:rFonts w:ascii="Times New Roman" w:eastAsia="Times New Roman" w:hAnsi="Times New Roman" w:cs="Times New Roman"/>
            <w:lang w:val="en-GB" w:eastAsia="el-GR"/>
          </w:rPr>
          <w:t>New strategy will boost cord blood stem cells</w:t>
        </w:r>
      </w:hyperlink>
      <w:r w:rsidRPr="007D5892">
        <w:rPr>
          <w:rFonts w:ascii="Times New Roman" w:eastAsia="Times New Roman" w:hAnsi="Times New Roman" w:cs="Times New Roman"/>
          <w:lang w:val="en-GB" w:eastAsia="el-GR"/>
        </w:rPr>
        <w:t xml:space="preserve">. </w:t>
      </w:r>
      <w:hyperlink r:id="rId52" w:tooltip="http://www.news.utoronto.ca/" w:history="1">
        <w:proofErr w:type="gramStart"/>
        <w:r w:rsidRPr="007D5892">
          <w:rPr>
            <w:rFonts w:ascii="Times New Roman" w:eastAsia="Times New Roman" w:hAnsi="Times New Roman" w:cs="Times New Roman"/>
            <w:lang w:val="en-GB" w:eastAsia="el-GR"/>
          </w:rPr>
          <w:t>University of Toronto</w:t>
        </w:r>
      </w:hyperlink>
      <w:r w:rsidRPr="007D5892">
        <w:rPr>
          <w:rFonts w:ascii="Times New Roman" w:eastAsia="Times New Roman" w:hAnsi="Times New Roman" w:cs="Times New Roman"/>
          <w:lang w:val="en-GB" w:eastAsia="el-GR"/>
        </w:rPr>
        <w:t>.</w:t>
      </w:r>
      <w:proofErr w:type="gramEnd"/>
      <w:r w:rsidRPr="007D5892">
        <w:rPr>
          <w:rFonts w:ascii="Times New Roman" w:eastAsia="Times New Roman" w:hAnsi="Times New Roman" w:cs="Times New Roman"/>
          <w:lang w:val="en-GB" w:eastAsia="el-GR"/>
        </w:rPr>
        <w:t xml:space="preserve"> </w:t>
      </w:r>
      <w:proofErr w:type="gramStart"/>
      <w:r w:rsidRPr="007D5892">
        <w:rPr>
          <w:rFonts w:ascii="Times New Roman" w:eastAsia="Times New Roman" w:hAnsi="Times New Roman" w:cs="Times New Roman"/>
          <w:lang w:val="en-GB" w:eastAsia="el-GR"/>
        </w:rPr>
        <w:t xml:space="preserve">Retrieved on </w:t>
      </w:r>
      <w:hyperlink r:id="rId53" w:tooltip="September 20" w:history="1">
        <w:r w:rsidRPr="007D5892">
          <w:rPr>
            <w:rFonts w:ascii="Times New Roman" w:eastAsia="Times New Roman" w:hAnsi="Times New Roman" w:cs="Times New Roman"/>
            <w:lang w:val="en-GB" w:eastAsia="el-GR"/>
          </w:rPr>
          <w:t>September 20</w:t>
        </w:r>
      </w:hyperlink>
      <w:r w:rsidRPr="007D5892">
        <w:rPr>
          <w:rFonts w:ascii="Times New Roman" w:eastAsia="Times New Roman" w:hAnsi="Times New Roman" w:cs="Times New Roman"/>
          <w:lang w:val="en-GB" w:eastAsia="el-GR"/>
        </w:rPr>
        <w:t xml:space="preserve">, </w:t>
      </w:r>
      <w:hyperlink r:id="rId54" w:tooltip="2006" w:history="1">
        <w:r w:rsidRPr="007D5892">
          <w:rPr>
            <w:rFonts w:ascii="Times New Roman" w:eastAsia="Times New Roman" w:hAnsi="Times New Roman" w:cs="Times New Roman"/>
            <w:lang w:val="en-GB" w:eastAsia="el-GR"/>
          </w:rPr>
          <w:t>2006</w:t>
        </w:r>
      </w:hyperlink>
      <w:r w:rsidRPr="007D5892">
        <w:rPr>
          <w:rFonts w:ascii="Times New Roman" w:eastAsia="Times New Roman" w:hAnsi="Times New Roman" w:cs="Times New Roman"/>
          <w:lang w:val="en-GB" w:eastAsia="el-GR"/>
        </w:rPr>
        <w:t>.</w:t>
      </w:r>
      <w:proofErr w:type="gramEnd"/>
      <w:r w:rsidRPr="007D5892">
        <w:rPr>
          <w:rFonts w:ascii="Times New Roman" w:eastAsia="Times New Roman" w:hAnsi="Times New Roman" w:cs="Times New Roman"/>
          <w:lang w:val="en-GB"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π</w:t>
      </w:r>
      <w:r w:rsidRPr="007D5892">
        <w:rPr>
          <w:rFonts w:ascii="Times New Roman" w:eastAsia="Times New Roman" w:hAnsi="Times New Roman" w:cs="Times New Roman"/>
          <w:lang w:val="en-GB" w:eastAsia="el-GR"/>
        </w:rPr>
        <w:t xml:space="preserve">] </w:t>
      </w:r>
      <w:hyperlink r:id="rId55" w:tooltip="http://www.dukehealth.org/physicians/385F24432A328A8285256DFD006A9443" w:history="1">
        <w:proofErr w:type="spellStart"/>
        <w:r w:rsidRPr="007D5892">
          <w:rPr>
            <w:rFonts w:ascii="Times New Roman" w:eastAsia="Times New Roman" w:hAnsi="Times New Roman" w:cs="Times New Roman"/>
            <w:lang w:val="en-GB" w:eastAsia="el-GR"/>
          </w:rPr>
          <w:t>Dr.</w:t>
        </w:r>
        <w:proofErr w:type="spellEnd"/>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Kurtzberg</w:t>
        </w:r>
        <w:proofErr w:type="spellEnd"/>
        <w:r w:rsidRPr="007D5892">
          <w:rPr>
            <w:rFonts w:ascii="Times New Roman" w:eastAsia="Times New Roman" w:hAnsi="Times New Roman" w:cs="Times New Roman"/>
            <w:lang w:val="en-GB" w:eastAsia="el-GR"/>
          </w:rPr>
          <w:t xml:space="preserve"> Info</w:t>
        </w:r>
      </w:hyperlink>
      <w:r w:rsidRPr="007D5892">
        <w:rPr>
          <w:rFonts w:ascii="Times New Roman" w:eastAsia="Times New Roman" w:hAnsi="Times New Roman" w:cs="Times New Roman"/>
          <w:lang w:val="en-GB" w:eastAsia="el-GR"/>
        </w:rPr>
        <w:t xml:space="preserve"> </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proofErr w:type="gramStart"/>
      <w:r w:rsidRPr="007D5892">
        <w:rPr>
          <w:rFonts w:ascii="Times New Roman" w:eastAsia="Times New Roman" w:hAnsi="Times New Roman" w:cs="Times New Roman"/>
          <w:lang w:eastAsia="el-GR"/>
        </w:rPr>
        <w:t>ρ</w:t>
      </w:r>
      <w:proofErr w:type="gramEnd"/>
      <w:r w:rsidRPr="007D5892">
        <w:rPr>
          <w:rFonts w:ascii="Times New Roman" w:eastAsia="Times New Roman" w:hAnsi="Times New Roman" w:cs="Times New Roman"/>
          <w:lang w:val="en-GB" w:eastAsia="el-GR"/>
        </w:rPr>
        <w:t xml:space="preserve">] </w:t>
      </w:r>
      <w:hyperlink r:id="rId56" w:history="1">
        <w:r w:rsidRPr="007D5892">
          <w:rPr>
            <w:rFonts w:ascii="Times New Roman" w:eastAsia="Times New Roman" w:hAnsi="Times New Roman" w:cs="Times New Roman"/>
            <w:lang w:val="en-GB" w:eastAsia="el-GR"/>
          </w:rPr>
          <w:t>http://en.wikipedia.org/wiki/Cord_blood</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[σ] </w:t>
      </w:r>
      <w:hyperlink r:id="rId57" w:history="1">
        <w:r w:rsidRPr="007D5892">
          <w:rPr>
            <w:rFonts w:ascii="Times New Roman" w:eastAsia="Times New Roman" w:hAnsi="Times New Roman" w:cs="Times New Roman"/>
            <w:lang w:eastAsia="el-GR"/>
          </w:rPr>
          <w:t>http://www.liaison.com.gr/i/gr/diseases.php</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[τ] http://www.lifecord.gr/video.asp</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φ</w:t>
      </w:r>
      <w:r w:rsidRPr="007D5892">
        <w:rPr>
          <w:rFonts w:ascii="Times New Roman" w:eastAsia="Times New Roman" w:hAnsi="Times New Roman" w:cs="Times New Roman"/>
          <w:lang w:val="en-GB" w:eastAsia="el-GR"/>
        </w:rPr>
        <w:t xml:space="preserve">] Pinto D, </w:t>
      </w:r>
      <w:proofErr w:type="spellStart"/>
      <w:r w:rsidRPr="007D5892">
        <w:rPr>
          <w:rFonts w:ascii="Times New Roman" w:eastAsia="Times New Roman" w:hAnsi="Times New Roman" w:cs="Times New Roman"/>
          <w:lang w:val="en-GB" w:eastAsia="el-GR"/>
        </w:rPr>
        <w:t>Clevers</w:t>
      </w:r>
      <w:proofErr w:type="spellEnd"/>
      <w:r w:rsidRPr="007D5892">
        <w:rPr>
          <w:rFonts w:ascii="Times New Roman" w:eastAsia="Times New Roman" w:hAnsi="Times New Roman" w:cs="Times New Roman"/>
          <w:lang w:val="en-GB" w:eastAsia="el-GR"/>
        </w:rPr>
        <w:t xml:space="preserve"> H., </w:t>
      </w:r>
      <w:proofErr w:type="spellStart"/>
      <w:r w:rsidRPr="007D5892">
        <w:rPr>
          <w:rFonts w:ascii="Times New Roman" w:eastAsia="Times New Roman" w:hAnsi="Times New Roman" w:cs="Times New Roman"/>
          <w:lang w:val="en-GB" w:eastAsia="el-GR"/>
        </w:rPr>
        <w:t>Wnt</w:t>
      </w:r>
      <w:proofErr w:type="spellEnd"/>
      <w:r w:rsidRPr="007D5892">
        <w:rPr>
          <w:rFonts w:ascii="Times New Roman" w:eastAsia="Times New Roman" w:hAnsi="Times New Roman" w:cs="Times New Roman"/>
          <w:lang w:val="en-GB" w:eastAsia="el-GR"/>
        </w:rPr>
        <w:t xml:space="preserve">, stem cells and cancer in the intestine, </w:t>
      </w:r>
      <w:proofErr w:type="spellStart"/>
      <w:r w:rsidRPr="007D5892">
        <w:rPr>
          <w:rFonts w:ascii="Times New Roman" w:eastAsia="Times New Roman" w:hAnsi="Times New Roman" w:cs="Times New Roman"/>
          <w:lang w:val="en-GB" w:eastAsia="el-GR"/>
        </w:rPr>
        <w:t>Hubrecht</w:t>
      </w:r>
      <w:proofErr w:type="spellEnd"/>
      <w:r w:rsidRPr="007D5892">
        <w:rPr>
          <w:rFonts w:ascii="Times New Roman" w:eastAsia="Times New Roman" w:hAnsi="Times New Roman" w:cs="Times New Roman"/>
          <w:lang w:val="en-GB" w:eastAsia="el-GR"/>
        </w:rPr>
        <w:t xml:space="preserve"> Laboratory, Netherlands Institute for Developmental Biology, 3584 CT Utrecht, The Netherlands, PMID: 15715524</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r w:rsidRPr="007D5892">
        <w:rPr>
          <w:rFonts w:ascii="Times New Roman" w:eastAsia="Times New Roman" w:hAnsi="Times New Roman" w:cs="Times New Roman"/>
          <w:lang w:eastAsia="el-GR"/>
        </w:rPr>
        <w:t>χ</w:t>
      </w:r>
      <w:r w:rsidRPr="007D5892">
        <w:rPr>
          <w:rFonts w:ascii="Times New Roman" w:eastAsia="Times New Roman" w:hAnsi="Times New Roman" w:cs="Times New Roman"/>
          <w:lang w:val="en-GB" w:eastAsia="el-GR"/>
        </w:rPr>
        <w:t xml:space="preserve">] </w:t>
      </w:r>
      <w:proofErr w:type="spellStart"/>
      <w:r w:rsidRPr="007D5892">
        <w:rPr>
          <w:rFonts w:ascii="Times New Roman" w:eastAsia="Times New Roman" w:hAnsi="Times New Roman" w:cs="Times New Roman"/>
          <w:lang w:val="en-GB" w:eastAsia="el-GR"/>
        </w:rPr>
        <w:t>Rajaraman</w:t>
      </w:r>
      <w:proofErr w:type="spellEnd"/>
      <w:r w:rsidRPr="007D5892">
        <w:rPr>
          <w:rFonts w:ascii="Times New Roman" w:eastAsia="Times New Roman" w:hAnsi="Times New Roman" w:cs="Times New Roman"/>
          <w:lang w:val="en-GB" w:eastAsia="el-GR"/>
        </w:rPr>
        <w:t xml:space="preserve"> R, Guernsey DL, </w:t>
      </w:r>
      <w:proofErr w:type="spellStart"/>
      <w:r w:rsidRPr="007D5892">
        <w:rPr>
          <w:rFonts w:ascii="Times New Roman" w:eastAsia="Times New Roman" w:hAnsi="Times New Roman" w:cs="Times New Roman"/>
          <w:lang w:val="en-GB" w:eastAsia="el-GR"/>
        </w:rPr>
        <w:t>Rajaraman</w:t>
      </w:r>
      <w:proofErr w:type="spellEnd"/>
      <w:r w:rsidRPr="007D5892">
        <w:rPr>
          <w:rFonts w:ascii="Times New Roman" w:eastAsia="Times New Roman" w:hAnsi="Times New Roman" w:cs="Times New Roman"/>
          <w:lang w:val="en-GB" w:eastAsia="el-GR"/>
        </w:rPr>
        <w:t xml:space="preserve"> MM, </w:t>
      </w:r>
      <w:proofErr w:type="spellStart"/>
      <w:r w:rsidRPr="007D5892">
        <w:rPr>
          <w:rFonts w:ascii="Times New Roman" w:eastAsia="Times New Roman" w:hAnsi="Times New Roman" w:cs="Times New Roman"/>
          <w:lang w:val="en-GB" w:eastAsia="el-GR"/>
        </w:rPr>
        <w:t>Rajaraman</w:t>
      </w:r>
      <w:proofErr w:type="spellEnd"/>
      <w:r w:rsidRPr="007D5892">
        <w:rPr>
          <w:rFonts w:ascii="Times New Roman" w:eastAsia="Times New Roman" w:hAnsi="Times New Roman" w:cs="Times New Roman"/>
          <w:lang w:val="en-GB" w:eastAsia="el-GR"/>
        </w:rPr>
        <w:t xml:space="preserve"> SR., Stem cells, senescence, </w:t>
      </w:r>
      <w:proofErr w:type="spellStart"/>
      <w:r w:rsidRPr="007D5892">
        <w:rPr>
          <w:rFonts w:ascii="Times New Roman" w:eastAsia="Times New Roman" w:hAnsi="Times New Roman" w:cs="Times New Roman"/>
          <w:lang w:val="en-GB" w:eastAsia="el-GR"/>
        </w:rPr>
        <w:t>neosis</w:t>
      </w:r>
      <w:proofErr w:type="spellEnd"/>
      <w:r w:rsidRPr="007D5892">
        <w:rPr>
          <w:rFonts w:ascii="Times New Roman" w:eastAsia="Times New Roman" w:hAnsi="Times New Roman" w:cs="Times New Roman"/>
          <w:lang w:val="en-GB" w:eastAsia="el-GR"/>
        </w:rPr>
        <w:t xml:space="preserve"> and self-renewal in cancer, Department of Medicine, Division of </w:t>
      </w:r>
      <w:proofErr w:type="spellStart"/>
      <w:r w:rsidRPr="007D5892">
        <w:rPr>
          <w:rFonts w:ascii="Times New Roman" w:eastAsia="Times New Roman" w:hAnsi="Times New Roman" w:cs="Times New Roman"/>
          <w:lang w:val="en-GB" w:eastAsia="el-GR"/>
        </w:rPr>
        <w:lastRenderedPageBreak/>
        <w:t>Hematology</w:t>
      </w:r>
      <w:proofErr w:type="spellEnd"/>
      <w:r w:rsidRPr="007D5892">
        <w:rPr>
          <w:rFonts w:ascii="Times New Roman" w:eastAsia="Times New Roman" w:hAnsi="Times New Roman" w:cs="Times New Roman"/>
          <w:lang w:val="en-GB" w:eastAsia="el-GR"/>
        </w:rPr>
        <w:t>, Dalhousie University, Halifax NS, B3H 1X5. R.Rajaraman@Dal.Ca., PMID: 17092342</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7D5892">
        <w:rPr>
          <w:rFonts w:ascii="Times New Roman" w:eastAsia="Times New Roman" w:hAnsi="Times New Roman" w:cs="Times New Roman"/>
          <w:lang w:val="en-GB" w:eastAsia="el-GR"/>
        </w:rPr>
        <w:t>[</w:t>
      </w:r>
      <w:proofErr w:type="gramStart"/>
      <w:r w:rsidRPr="007D5892">
        <w:rPr>
          <w:rFonts w:ascii="Times New Roman" w:eastAsia="Times New Roman" w:hAnsi="Times New Roman" w:cs="Times New Roman"/>
          <w:lang w:eastAsia="el-GR"/>
        </w:rPr>
        <w:t>ψ</w:t>
      </w:r>
      <w:proofErr w:type="gramEnd"/>
      <w:r w:rsidRPr="007D5892">
        <w:rPr>
          <w:rFonts w:ascii="Times New Roman" w:eastAsia="Times New Roman" w:hAnsi="Times New Roman" w:cs="Times New Roman"/>
          <w:lang w:val="en-GB" w:eastAsia="el-GR"/>
        </w:rPr>
        <w:t xml:space="preserve">] </w:t>
      </w:r>
      <w:hyperlink r:id="rId58" w:history="1">
        <w:r w:rsidRPr="007D5892">
          <w:rPr>
            <w:rFonts w:ascii="Times New Roman" w:eastAsia="Times New Roman" w:hAnsi="Times New Roman" w:cs="Times New Roman"/>
            <w:lang w:val="en-GB" w:eastAsia="el-GR"/>
          </w:rPr>
          <w:t>http://www.cryo-save.com</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 xml:space="preserve">[ω] </w:t>
      </w:r>
      <w:hyperlink r:id="rId59" w:history="1">
        <w:r w:rsidRPr="007D5892">
          <w:rPr>
            <w:rFonts w:ascii="Times New Roman" w:eastAsia="Times New Roman" w:hAnsi="Times New Roman" w:cs="Times New Roman"/>
            <w:lang w:eastAsia="el-GR"/>
          </w:rPr>
          <w:t>http://www.in.gr/innews/clones/clones04.htm</w:t>
        </w:r>
      </w:hyperlink>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w:t>
      </w:r>
      <w:proofErr w:type="spellStart"/>
      <w:r w:rsidRPr="007D5892">
        <w:rPr>
          <w:rFonts w:ascii="Times New Roman" w:eastAsia="Times New Roman" w:hAnsi="Times New Roman" w:cs="Times New Roman"/>
          <w:lang w:eastAsia="el-GR"/>
        </w:rPr>
        <w:t>ω1</w:t>
      </w:r>
      <w:proofErr w:type="spellEnd"/>
      <w:r w:rsidRPr="007D5892">
        <w:rPr>
          <w:rFonts w:ascii="Times New Roman" w:eastAsia="Times New Roman" w:hAnsi="Times New Roman" w:cs="Times New Roman"/>
          <w:lang w:eastAsia="el-GR"/>
        </w:rPr>
        <w:t xml:space="preserve">] Στεφανίδης Κ., Εμβρυϊκά </w:t>
      </w:r>
      <w:proofErr w:type="spellStart"/>
      <w:r w:rsidRPr="007D5892">
        <w:rPr>
          <w:rFonts w:ascii="Times New Roman" w:eastAsia="Times New Roman" w:hAnsi="Times New Roman" w:cs="Times New Roman"/>
          <w:lang w:eastAsia="el-GR"/>
        </w:rPr>
        <w:t>Stem</w:t>
      </w:r>
      <w:proofErr w:type="spellEnd"/>
      <w:r w:rsidRPr="007D5892">
        <w:rPr>
          <w:rFonts w:ascii="Times New Roman" w:eastAsia="Times New Roman" w:hAnsi="Times New Roman" w:cs="Times New Roman"/>
          <w:lang w:eastAsia="el-GR"/>
        </w:rPr>
        <w:t xml:space="preserve"> </w:t>
      </w:r>
      <w:proofErr w:type="spellStart"/>
      <w:r w:rsidRPr="007D5892">
        <w:rPr>
          <w:rFonts w:ascii="Times New Roman" w:eastAsia="Times New Roman" w:hAnsi="Times New Roman" w:cs="Times New Roman"/>
          <w:lang w:eastAsia="el-GR"/>
        </w:rPr>
        <w:t>Cells</w:t>
      </w:r>
      <w:proofErr w:type="spellEnd"/>
      <w:r w:rsidRPr="007D5892">
        <w:rPr>
          <w:rFonts w:ascii="Times New Roman" w:eastAsia="Times New Roman" w:hAnsi="Times New Roman" w:cs="Times New Roman"/>
          <w:lang w:eastAsia="el-GR"/>
        </w:rPr>
        <w:t>, Σεμινάρια Α’ Μαιευτικής – Γυναικολογικής Κλινικής Παν/</w:t>
      </w:r>
      <w:proofErr w:type="spellStart"/>
      <w:r w:rsidRPr="007D5892">
        <w:rPr>
          <w:rFonts w:ascii="Times New Roman" w:eastAsia="Times New Roman" w:hAnsi="Times New Roman" w:cs="Times New Roman"/>
          <w:lang w:eastAsia="el-GR"/>
        </w:rPr>
        <w:t>μίου</w:t>
      </w:r>
      <w:proofErr w:type="spellEnd"/>
      <w:r w:rsidRPr="007D5892">
        <w:rPr>
          <w:rFonts w:ascii="Times New Roman" w:eastAsia="Times New Roman" w:hAnsi="Times New Roman" w:cs="Times New Roman"/>
          <w:lang w:eastAsia="el-GR"/>
        </w:rPr>
        <w:t xml:space="preserve"> Αθηνών, </w:t>
      </w:r>
      <w:proofErr w:type="spellStart"/>
      <w:r w:rsidRPr="007D5892">
        <w:rPr>
          <w:rFonts w:ascii="Times New Roman" w:eastAsia="Times New Roman" w:hAnsi="Times New Roman" w:cs="Times New Roman"/>
          <w:lang w:eastAsia="el-GR"/>
        </w:rPr>
        <w:t>Νοσοκ</w:t>
      </w:r>
      <w:proofErr w:type="spellEnd"/>
      <w:r w:rsidRPr="007D5892">
        <w:rPr>
          <w:rFonts w:ascii="Times New Roman" w:eastAsia="Times New Roman" w:hAnsi="Times New Roman" w:cs="Times New Roman"/>
          <w:lang w:eastAsia="el-GR"/>
        </w:rPr>
        <w:t>. «Αλεξάνδρα».</w:t>
      </w:r>
    </w:p>
    <w:p w:rsidR="007D5892" w:rsidRPr="007D5892" w:rsidRDefault="007D5892" w:rsidP="007D5892">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7D5892">
        <w:rPr>
          <w:rFonts w:ascii="Times New Roman" w:eastAsia="Times New Roman" w:hAnsi="Times New Roman" w:cs="Times New Roman"/>
          <w:lang w:eastAsia="el-GR"/>
        </w:rPr>
        <w:t>[</w:t>
      </w:r>
      <w:proofErr w:type="spellStart"/>
      <w:r w:rsidRPr="007D5892">
        <w:rPr>
          <w:rFonts w:ascii="Times New Roman" w:eastAsia="Times New Roman" w:hAnsi="Times New Roman" w:cs="Times New Roman"/>
          <w:lang w:eastAsia="el-GR"/>
        </w:rPr>
        <w:t>ω2</w:t>
      </w:r>
      <w:proofErr w:type="spellEnd"/>
      <w:r w:rsidRPr="007D5892">
        <w:rPr>
          <w:rFonts w:ascii="Times New Roman" w:eastAsia="Times New Roman" w:hAnsi="Times New Roman" w:cs="Times New Roman"/>
          <w:lang w:eastAsia="el-GR"/>
        </w:rPr>
        <w:t xml:space="preserve">] </w:t>
      </w:r>
      <w:hyperlink r:id="rId60" w:history="1">
        <w:r w:rsidRPr="007D5892">
          <w:rPr>
            <w:rFonts w:ascii="Times New Roman" w:eastAsia="Times New Roman" w:hAnsi="Times New Roman" w:cs="Times New Roman"/>
            <w:lang w:eastAsia="el-GR"/>
          </w:rPr>
          <w:t>http://stemcells.nih.gov/info/basics/basics3.asp</w:t>
        </w:r>
      </w:hyperlink>
    </w:p>
    <w:p w:rsidR="001B35D0" w:rsidRDefault="001B35D0"/>
    <w:sectPr w:rsidR="001B35D0" w:rsidSect="0076565F">
      <w:headerReference w:type="even" r:id="rId61"/>
      <w:headerReference w:type="default" r:id="rId62"/>
      <w:footerReference w:type="even" r:id="rId63"/>
      <w:footerReference w:type="default" r:id="rI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Verdana">
    <w:panose1 w:val="020B0604030504040204"/>
    <w:charset w:val="A1"/>
    <w:family w:val="swiss"/>
    <w:pitch w:val="variable"/>
    <w:sig w:usb0="20000287" w:usb1="00000000"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12" w:rsidRDefault="007D5892" w:rsidP="0076565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6512" w:rsidRDefault="007D58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12" w:rsidRPr="0076565F" w:rsidRDefault="007D5892" w:rsidP="0076565F">
    <w:pPr>
      <w:pStyle w:val="a7"/>
      <w:pBdr>
        <w:top w:val="single" w:sz="18" w:space="1" w:color="auto"/>
      </w:pBdr>
      <w:jc w:val="center"/>
      <w:rPr>
        <w:rFonts w:ascii="Bookman Old Style" w:hAnsi="Bookman Old Style"/>
        <w:b/>
      </w:rPr>
    </w:pPr>
    <w:proofErr w:type="spellStart"/>
    <w:r w:rsidRPr="0076565F">
      <w:rPr>
        <w:rFonts w:ascii="Bookman Old Style" w:hAnsi="Bookman Old Style"/>
        <w:b/>
      </w:rPr>
      <w:t>Μπακολίτσας</w:t>
    </w:r>
    <w:proofErr w:type="spellEnd"/>
    <w:r w:rsidRPr="0076565F">
      <w:rPr>
        <w:rFonts w:ascii="Bookman Old Style" w:hAnsi="Bookman Old Style"/>
        <w:b/>
      </w:rPr>
      <w:t xml:space="preserve"> Κωνσταντίνος</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12" w:rsidRDefault="007D5892" w:rsidP="0076565F">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C6512" w:rsidRDefault="007D5892" w:rsidP="0076565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12" w:rsidRPr="007D2313" w:rsidRDefault="007D5892" w:rsidP="0076565F">
    <w:pPr>
      <w:pStyle w:val="a9"/>
      <w:pBdr>
        <w:bottom w:val="single" w:sz="18" w:space="1" w:color="auto"/>
      </w:pBdr>
      <w:ind w:right="26"/>
      <w:rPr>
        <w:rFonts w:ascii="Bookman Old Style" w:hAnsi="Bookman Old Style"/>
        <w:b/>
        <w:sz w:val="22"/>
        <w:szCs w:val="22"/>
      </w:rPr>
    </w:pPr>
    <w:r>
      <w:rPr>
        <w:rFonts w:ascii="Bookman Old Style" w:hAnsi="Bookman Old Style"/>
        <w:b/>
        <w:sz w:val="22"/>
        <w:szCs w:val="22"/>
      </w:rPr>
      <w:t xml:space="preserve">Απαντήσεις στα θέματα της </w:t>
    </w:r>
    <w:r w:rsidRPr="0076565F">
      <w:rPr>
        <w:rFonts w:ascii="Bookman Old Style" w:hAnsi="Bookman Old Style"/>
        <w:b/>
        <w:sz w:val="22"/>
        <w:szCs w:val="22"/>
      </w:rPr>
      <w:t>3</w:t>
    </w:r>
    <w:r w:rsidRPr="009B55E3">
      <w:rPr>
        <w:rFonts w:ascii="Bookman Old Style" w:hAnsi="Bookman Old Style"/>
        <w:b/>
        <w:sz w:val="22"/>
        <w:szCs w:val="22"/>
        <w:vertAlign w:val="superscript"/>
      </w:rPr>
      <w:t>η</w:t>
    </w:r>
    <w:r>
      <w:rPr>
        <w:rFonts w:ascii="Bookman Old Style" w:hAnsi="Bookman Old Style"/>
        <w:b/>
        <w:sz w:val="22"/>
        <w:szCs w:val="22"/>
        <w:vertAlign w:val="superscript"/>
      </w:rPr>
      <w:t>ς</w:t>
    </w:r>
    <w:r w:rsidRPr="009B55E3">
      <w:rPr>
        <w:rFonts w:ascii="Bookman Old Style" w:hAnsi="Bookman Old Style"/>
        <w:b/>
        <w:sz w:val="22"/>
        <w:szCs w:val="22"/>
      </w:rPr>
      <w:t xml:space="preserve"> εργασία</w:t>
    </w:r>
    <w:r>
      <w:rPr>
        <w:rFonts w:ascii="Bookman Old Style" w:hAnsi="Bookman Old Style"/>
        <w:b/>
        <w:sz w:val="22"/>
        <w:szCs w:val="22"/>
      </w:rPr>
      <w:t>ς</w:t>
    </w:r>
    <w:r w:rsidRPr="007D2313">
      <w:rPr>
        <w:rFonts w:ascii="Bookman Old Style" w:hAnsi="Bookman Old Style"/>
        <w:b/>
        <w:sz w:val="22"/>
        <w:szCs w:val="22"/>
      </w:rPr>
      <w:tab/>
    </w:r>
    <w:r w:rsidRPr="009B55E3">
      <w:rPr>
        <w:rStyle w:val="a8"/>
        <w:rFonts w:ascii="Bookman Old Style" w:hAnsi="Bookman Old Style"/>
      </w:rPr>
      <w:fldChar w:fldCharType="begin"/>
    </w:r>
    <w:r w:rsidRPr="009B55E3">
      <w:rPr>
        <w:rStyle w:val="a8"/>
        <w:rFonts w:ascii="Bookman Old Style" w:hAnsi="Bookman Old Style"/>
      </w:rPr>
      <w:instrText xml:space="preserve"> PAGE </w:instrText>
    </w:r>
    <w:r w:rsidRPr="009B55E3">
      <w:rPr>
        <w:rStyle w:val="a8"/>
        <w:rFonts w:ascii="Bookman Old Style" w:hAnsi="Bookman Old Style"/>
      </w:rPr>
      <w:fldChar w:fldCharType="separate"/>
    </w:r>
    <w:r>
      <w:rPr>
        <w:rStyle w:val="a8"/>
        <w:rFonts w:ascii="Bookman Old Style" w:hAnsi="Bookman Old Style"/>
        <w:noProof/>
      </w:rPr>
      <w:t>1</w:t>
    </w:r>
    <w:r w:rsidRPr="009B55E3">
      <w:rPr>
        <w:rStyle w:val="a8"/>
        <w:rFonts w:ascii="Bookman Old Style" w:hAnsi="Bookman Old Sty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D7D"/>
    <w:multiLevelType w:val="hybridMultilevel"/>
    <w:tmpl w:val="648CA6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
    <w:nsid w:val="05EF5F4E"/>
    <w:multiLevelType w:val="hybridMultilevel"/>
    <w:tmpl w:val="34B67A8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
    <w:nsid w:val="0A59190E"/>
    <w:multiLevelType w:val="hybridMultilevel"/>
    <w:tmpl w:val="B854F9E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
    <w:nsid w:val="0BB01406"/>
    <w:multiLevelType w:val="hybridMultilevel"/>
    <w:tmpl w:val="D70441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C204A08"/>
    <w:multiLevelType w:val="hybridMultilevel"/>
    <w:tmpl w:val="AD7AA96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5">
    <w:nsid w:val="0F79419A"/>
    <w:multiLevelType w:val="hybridMultilevel"/>
    <w:tmpl w:val="C498B5C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6">
    <w:nsid w:val="10136988"/>
    <w:multiLevelType w:val="hybridMultilevel"/>
    <w:tmpl w:val="84DED2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B3617F9"/>
    <w:multiLevelType w:val="hybridMultilevel"/>
    <w:tmpl w:val="BE96F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E553BB"/>
    <w:multiLevelType w:val="hybridMultilevel"/>
    <w:tmpl w:val="CF128ACA"/>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9">
    <w:nsid w:val="279009C5"/>
    <w:multiLevelType w:val="hybridMultilevel"/>
    <w:tmpl w:val="E72E69E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0">
    <w:nsid w:val="290D2106"/>
    <w:multiLevelType w:val="hybridMultilevel"/>
    <w:tmpl w:val="A51CA41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1">
    <w:nsid w:val="2D280FA3"/>
    <w:multiLevelType w:val="hybridMultilevel"/>
    <w:tmpl w:val="34DAEC3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2">
    <w:nsid w:val="2DED2111"/>
    <w:multiLevelType w:val="hybridMultilevel"/>
    <w:tmpl w:val="CB0E6090"/>
    <w:lvl w:ilvl="0" w:tplc="00867386">
      <w:start w:val="1"/>
      <w:numFmt w:val="decimal"/>
      <w:lvlText w:val="%1."/>
      <w:lvlJc w:val="left"/>
      <w:pPr>
        <w:tabs>
          <w:tab w:val="num" w:pos="1287"/>
        </w:tabs>
        <w:ind w:left="1287" w:hanging="360"/>
      </w:pPr>
      <w:rPr>
        <w:color w:val="00000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3">
    <w:nsid w:val="358B5EFF"/>
    <w:multiLevelType w:val="hybridMultilevel"/>
    <w:tmpl w:val="5A888DE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4">
    <w:nsid w:val="359F42B2"/>
    <w:multiLevelType w:val="hybridMultilevel"/>
    <w:tmpl w:val="B510C1B6"/>
    <w:lvl w:ilvl="0" w:tplc="DDC466CC">
      <w:start w:val="1"/>
      <w:numFmt w:val="decimal"/>
      <w:lvlText w:val="%1."/>
      <w:lvlJc w:val="left"/>
      <w:pPr>
        <w:tabs>
          <w:tab w:val="num" w:pos="1287"/>
        </w:tabs>
        <w:ind w:left="1287" w:hanging="360"/>
      </w:pPr>
      <w:rPr>
        <w:color w:val="00000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5">
    <w:nsid w:val="373C2A46"/>
    <w:multiLevelType w:val="hybridMultilevel"/>
    <w:tmpl w:val="FE80026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6">
    <w:nsid w:val="3BC375AA"/>
    <w:multiLevelType w:val="hybridMultilevel"/>
    <w:tmpl w:val="8BF0E61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7">
    <w:nsid w:val="3BE75789"/>
    <w:multiLevelType w:val="hybridMultilevel"/>
    <w:tmpl w:val="7FECEF26"/>
    <w:lvl w:ilvl="0" w:tplc="04080001">
      <w:start w:val="1"/>
      <w:numFmt w:val="bullet"/>
      <w:lvlText w:val=""/>
      <w:lvlJc w:val="left"/>
      <w:pPr>
        <w:tabs>
          <w:tab w:val="num" w:pos="1287"/>
        </w:tabs>
        <w:ind w:left="1287" w:hanging="360"/>
      </w:pPr>
      <w:rPr>
        <w:rFonts w:ascii="Symbol" w:hAnsi="Symbol" w:hint="default"/>
      </w:rPr>
    </w:lvl>
    <w:lvl w:ilvl="1" w:tplc="0408000F">
      <w:start w:val="1"/>
      <w:numFmt w:val="decimal"/>
      <w:lvlText w:val="%2."/>
      <w:lvlJc w:val="left"/>
      <w:pPr>
        <w:tabs>
          <w:tab w:val="num" w:pos="2007"/>
        </w:tabs>
        <w:ind w:left="2007" w:hanging="360"/>
      </w:pPr>
      <w:rPr>
        <w:rFonts w:hint="default"/>
      </w:rPr>
    </w:lvl>
    <w:lvl w:ilvl="2" w:tplc="04080001">
      <w:start w:val="1"/>
      <w:numFmt w:val="bullet"/>
      <w:lvlText w:val=""/>
      <w:lvlJc w:val="left"/>
      <w:pPr>
        <w:tabs>
          <w:tab w:val="num" w:pos="2727"/>
        </w:tabs>
        <w:ind w:left="2727" w:hanging="360"/>
      </w:pPr>
      <w:rPr>
        <w:rFonts w:ascii="Symbol" w:hAnsi="Symbol"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nsid w:val="3EBC0460"/>
    <w:multiLevelType w:val="hybridMultilevel"/>
    <w:tmpl w:val="1A2A006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9">
    <w:nsid w:val="41412C93"/>
    <w:multiLevelType w:val="hybridMultilevel"/>
    <w:tmpl w:val="8ED040D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nsid w:val="42340081"/>
    <w:multiLevelType w:val="hybridMultilevel"/>
    <w:tmpl w:val="17D0E94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1">
    <w:nsid w:val="43362F59"/>
    <w:multiLevelType w:val="hybridMultilevel"/>
    <w:tmpl w:val="664A7C3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nsid w:val="484119A0"/>
    <w:multiLevelType w:val="hybridMultilevel"/>
    <w:tmpl w:val="A08CBD68"/>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3">
    <w:nsid w:val="4C8E28D5"/>
    <w:multiLevelType w:val="hybridMultilevel"/>
    <w:tmpl w:val="7D0EDE5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4">
    <w:nsid w:val="536B7164"/>
    <w:multiLevelType w:val="multilevel"/>
    <w:tmpl w:val="A63A7ADA"/>
    <w:lvl w:ilvl="0">
      <w:start w:val="1"/>
      <w:numFmt w:val="bullet"/>
      <w:lvlText w:val=""/>
      <w:lvlJc w:val="left"/>
      <w:pPr>
        <w:tabs>
          <w:tab w:val="num" w:pos="1287"/>
        </w:tabs>
        <w:ind w:left="1287" w:hanging="360"/>
      </w:pPr>
      <w:rPr>
        <w:rFonts w:ascii="Symbol" w:hAnsi="Symbol"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2727"/>
        </w:tabs>
        <w:ind w:left="2727" w:hanging="720"/>
      </w:pPr>
      <w:rPr>
        <w:rFonts w:hint="default"/>
      </w:rPr>
    </w:lvl>
    <w:lvl w:ilvl="3">
      <w:start w:val="1"/>
      <w:numFmt w:val="decimal"/>
      <w:lvlText w:val="%1.%2.%3.%4"/>
      <w:lvlJc w:val="left"/>
      <w:pPr>
        <w:tabs>
          <w:tab w:val="num" w:pos="3447"/>
        </w:tabs>
        <w:ind w:left="3447" w:hanging="720"/>
      </w:pPr>
      <w:rPr>
        <w:rFonts w:hint="default"/>
      </w:rPr>
    </w:lvl>
    <w:lvl w:ilvl="4">
      <w:start w:val="1"/>
      <w:numFmt w:val="decimal"/>
      <w:lvlText w:val="%1.%2.%3.%4.%5"/>
      <w:lvlJc w:val="left"/>
      <w:pPr>
        <w:tabs>
          <w:tab w:val="num" w:pos="4527"/>
        </w:tabs>
        <w:ind w:left="4527" w:hanging="1080"/>
      </w:pPr>
      <w:rPr>
        <w:rFonts w:hint="default"/>
      </w:rPr>
    </w:lvl>
    <w:lvl w:ilvl="5">
      <w:start w:val="1"/>
      <w:numFmt w:val="decimal"/>
      <w:lvlText w:val="%1.%2.%3.%4.%5.%6"/>
      <w:lvlJc w:val="left"/>
      <w:pPr>
        <w:tabs>
          <w:tab w:val="num" w:pos="5247"/>
        </w:tabs>
        <w:ind w:left="5247" w:hanging="1080"/>
      </w:pPr>
      <w:rPr>
        <w:rFonts w:hint="default"/>
      </w:rPr>
    </w:lvl>
    <w:lvl w:ilvl="6">
      <w:start w:val="1"/>
      <w:numFmt w:val="decimal"/>
      <w:lvlText w:val="%1.%2.%3.%4.%5.%6.%7"/>
      <w:lvlJc w:val="left"/>
      <w:pPr>
        <w:tabs>
          <w:tab w:val="num" w:pos="6327"/>
        </w:tabs>
        <w:ind w:left="6327" w:hanging="1440"/>
      </w:pPr>
      <w:rPr>
        <w:rFonts w:hint="default"/>
      </w:rPr>
    </w:lvl>
    <w:lvl w:ilvl="7">
      <w:start w:val="1"/>
      <w:numFmt w:val="decimal"/>
      <w:lvlText w:val="%1.%2.%3.%4.%5.%6.%7.%8"/>
      <w:lvlJc w:val="left"/>
      <w:pPr>
        <w:tabs>
          <w:tab w:val="num" w:pos="7047"/>
        </w:tabs>
        <w:ind w:left="7047" w:hanging="1440"/>
      </w:pPr>
      <w:rPr>
        <w:rFonts w:hint="default"/>
      </w:rPr>
    </w:lvl>
    <w:lvl w:ilvl="8">
      <w:start w:val="1"/>
      <w:numFmt w:val="decimal"/>
      <w:lvlText w:val="%1.%2.%3.%4.%5.%6.%7.%8.%9"/>
      <w:lvlJc w:val="left"/>
      <w:pPr>
        <w:tabs>
          <w:tab w:val="num" w:pos="7767"/>
        </w:tabs>
        <w:ind w:left="7767" w:hanging="1440"/>
      </w:pPr>
      <w:rPr>
        <w:rFonts w:hint="default"/>
      </w:rPr>
    </w:lvl>
  </w:abstractNum>
  <w:abstractNum w:abstractNumId="25">
    <w:nsid w:val="53720791"/>
    <w:multiLevelType w:val="hybridMultilevel"/>
    <w:tmpl w:val="D6A4F93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nsid w:val="5670470A"/>
    <w:multiLevelType w:val="hybridMultilevel"/>
    <w:tmpl w:val="1C2AC1C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7">
    <w:nsid w:val="569857B1"/>
    <w:multiLevelType w:val="hybridMultilevel"/>
    <w:tmpl w:val="D8EC5A9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nsid w:val="598228A1"/>
    <w:multiLevelType w:val="hybridMultilevel"/>
    <w:tmpl w:val="DFF2D3C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9">
    <w:nsid w:val="5BEB02E9"/>
    <w:multiLevelType w:val="hybridMultilevel"/>
    <w:tmpl w:val="4BECF3E0"/>
    <w:lvl w:ilvl="0" w:tplc="5A48E5E8">
      <w:start w:val="1"/>
      <w:numFmt w:val="decimal"/>
      <w:lvlText w:val="%1."/>
      <w:lvlJc w:val="left"/>
      <w:pPr>
        <w:tabs>
          <w:tab w:val="num" w:pos="1287"/>
        </w:tabs>
        <w:ind w:left="1287" w:hanging="360"/>
      </w:pPr>
      <w:rPr>
        <w:color w:val="00000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0">
    <w:nsid w:val="5D5C6124"/>
    <w:multiLevelType w:val="hybridMultilevel"/>
    <w:tmpl w:val="79DC76A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1">
    <w:nsid w:val="5E3B3C65"/>
    <w:multiLevelType w:val="hybridMultilevel"/>
    <w:tmpl w:val="60DC380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2">
    <w:nsid w:val="61221BD5"/>
    <w:multiLevelType w:val="hybridMultilevel"/>
    <w:tmpl w:val="F1D05A1E"/>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3">
    <w:nsid w:val="61DF70FD"/>
    <w:multiLevelType w:val="hybridMultilevel"/>
    <w:tmpl w:val="F5463BD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4">
    <w:nsid w:val="62D72771"/>
    <w:multiLevelType w:val="hybridMultilevel"/>
    <w:tmpl w:val="8D4AF8D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5">
    <w:nsid w:val="637C4EE0"/>
    <w:multiLevelType w:val="multilevel"/>
    <w:tmpl w:val="3E02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8B356E"/>
    <w:multiLevelType w:val="hybridMultilevel"/>
    <w:tmpl w:val="E5AC94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E38C9"/>
    <w:multiLevelType w:val="hybridMultilevel"/>
    <w:tmpl w:val="7E504F6C"/>
    <w:lvl w:ilvl="0" w:tplc="0408000F">
      <w:start w:val="1"/>
      <w:numFmt w:val="decimal"/>
      <w:lvlText w:val="%1."/>
      <w:lvlJc w:val="left"/>
      <w:pPr>
        <w:tabs>
          <w:tab w:val="num" w:pos="1287"/>
        </w:tabs>
        <w:ind w:left="1287" w:hanging="360"/>
      </w:pPr>
      <w:rPr>
        <w:rFont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8">
    <w:nsid w:val="73681C43"/>
    <w:multiLevelType w:val="hybridMultilevel"/>
    <w:tmpl w:val="B660FD2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9">
    <w:nsid w:val="74BB697B"/>
    <w:multiLevelType w:val="hybridMultilevel"/>
    <w:tmpl w:val="BCF6B51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40">
    <w:nsid w:val="79354B37"/>
    <w:multiLevelType w:val="hybridMultilevel"/>
    <w:tmpl w:val="A02C33C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num w:numId="1">
    <w:abstractNumId w:val="13"/>
  </w:num>
  <w:num w:numId="2">
    <w:abstractNumId w:val="31"/>
  </w:num>
  <w:num w:numId="3">
    <w:abstractNumId w:val="28"/>
  </w:num>
  <w:num w:numId="4">
    <w:abstractNumId w:val="19"/>
  </w:num>
  <w:num w:numId="5">
    <w:abstractNumId w:val="34"/>
  </w:num>
  <w:num w:numId="6">
    <w:abstractNumId w:val="0"/>
  </w:num>
  <w:num w:numId="7">
    <w:abstractNumId w:val="16"/>
  </w:num>
  <w:num w:numId="8">
    <w:abstractNumId w:val="24"/>
  </w:num>
  <w:num w:numId="9">
    <w:abstractNumId w:val="9"/>
  </w:num>
  <w:num w:numId="10">
    <w:abstractNumId w:val="12"/>
  </w:num>
  <w:num w:numId="11">
    <w:abstractNumId w:val="30"/>
  </w:num>
  <w:num w:numId="12">
    <w:abstractNumId w:val="14"/>
  </w:num>
  <w:num w:numId="13">
    <w:abstractNumId w:val="27"/>
  </w:num>
  <w:num w:numId="14">
    <w:abstractNumId w:val="32"/>
  </w:num>
  <w:num w:numId="15">
    <w:abstractNumId w:val="20"/>
  </w:num>
  <w:num w:numId="16">
    <w:abstractNumId w:val="37"/>
  </w:num>
  <w:num w:numId="17">
    <w:abstractNumId w:val="1"/>
  </w:num>
  <w:num w:numId="18">
    <w:abstractNumId w:val="21"/>
  </w:num>
  <w:num w:numId="19">
    <w:abstractNumId w:val="23"/>
  </w:num>
  <w:num w:numId="20">
    <w:abstractNumId w:val="10"/>
  </w:num>
  <w:num w:numId="21">
    <w:abstractNumId w:val="11"/>
  </w:num>
  <w:num w:numId="22">
    <w:abstractNumId w:val="33"/>
  </w:num>
  <w:num w:numId="23">
    <w:abstractNumId w:val="17"/>
  </w:num>
  <w:num w:numId="24">
    <w:abstractNumId w:val="25"/>
  </w:num>
  <w:num w:numId="25">
    <w:abstractNumId w:val="18"/>
  </w:num>
  <w:num w:numId="26">
    <w:abstractNumId w:val="26"/>
  </w:num>
  <w:num w:numId="27">
    <w:abstractNumId w:val="2"/>
  </w:num>
  <w:num w:numId="28">
    <w:abstractNumId w:val="15"/>
  </w:num>
  <w:num w:numId="29">
    <w:abstractNumId w:val="5"/>
  </w:num>
  <w:num w:numId="30">
    <w:abstractNumId w:val="38"/>
  </w:num>
  <w:num w:numId="31">
    <w:abstractNumId w:val="4"/>
  </w:num>
  <w:num w:numId="32">
    <w:abstractNumId w:val="8"/>
  </w:num>
  <w:num w:numId="33">
    <w:abstractNumId w:val="22"/>
  </w:num>
  <w:num w:numId="34">
    <w:abstractNumId w:val="39"/>
  </w:num>
  <w:num w:numId="35">
    <w:abstractNumId w:val="29"/>
  </w:num>
  <w:num w:numId="36">
    <w:abstractNumId w:val="3"/>
  </w:num>
  <w:num w:numId="37">
    <w:abstractNumId w:val="36"/>
  </w:num>
  <w:num w:numId="38">
    <w:abstractNumId w:val="7"/>
  </w:num>
  <w:num w:numId="39">
    <w:abstractNumId w:val="6"/>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92"/>
    <w:rsid w:val="001B35D0"/>
    <w:rsid w:val="007D5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D5892"/>
    <w:pPr>
      <w:keepNext/>
      <w:spacing w:before="240" w:after="60" w:line="240" w:lineRule="auto"/>
      <w:outlineLvl w:val="0"/>
    </w:pPr>
    <w:rPr>
      <w:rFonts w:ascii="Arial" w:eastAsia="Times New Roman" w:hAnsi="Arial" w:cs="Arial"/>
      <w:b/>
      <w:bCs/>
      <w:color w:val="000000"/>
      <w:kern w:val="32"/>
      <w:sz w:val="32"/>
      <w:szCs w:val="32"/>
      <w:lang w:eastAsia="el-GR"/>
    </w:rPr>
  </w:style>
  <w:style w:type="paragraph" w:styleId="2">
    <w:name w:val="heading 2"/>
    <w:basedOn w:val="a"/>
    <w:next w:val="a"/>
    <w:link w:val="2Char"/>
    <w:qFormat/>
    <w:rsid w:val="007D5892"/>
    <w:pPr>
      <w:keepNext/>
      <w:pBdr>
        <w:bottom w:val="single" w:sz="12" w:space="1" w:color="auto"/>
      </w:pBdr>
      <w:spacing w:before="120" w:after="120" w:line="240" w:lineRule="auto"/>
      <w:jc w:val="both"/>
      <w:outlineLvl w:val="1"/>
    </w:pPr>
    <w:rPr>
      <w:rFonts w:ascii="Comic Sans MS" w:eastAsia="Times New Roman" w:hAnsi="Comic Sans MS" w:cs="Times New Roman"/>
      <w:b/>
      <w:sz w:val="36"/>
      <w:szCs w:val="36"/>
      <w:lang w:eastAsia="el-GR"/>
    </w:rPr>
  </w:style>
  <w:style w:type="paragraph" w:styleId="3">
    <w:name w:val="heading 3"/>
    <w:basedOn w:val="a"/>
    <w:next w:val="a"/>
    <w:link w:val="3Char"/>
    <w:qFormat/>
    <w:rsid w:val="007D5892"/>
    <w:pPr>
      <w:keepNext/>
      <w:pBdr>
        <w:bottom w:val="single" w:sz="12" w:space="1" w:color="auto"/>
      </w:pBdr>
      <w:spacing w:before="120" w:after="120" w:line="240" w:lineRule="auto"/>
      <w:jc w:val="both"/>
      <w:outlineLvl w:val="2"/>
    </w:pPr>
    <w:rPr>
      <w:rFonts w:ascii="Comic Sans MS" w:eastAsia="Times New Roman" w:hAnsi="Comic Sans MS" w:cs="Times New Roman"/>
      <w:b/>
      <w:sz w:val="32"/>
      <w:szCs w:val="32"/>
      <w:lang w:eastAsia="el-GR"/>
    </w:rPr>
  </w:style>
  <w:style w:type="paragraph" w:styleId="4">
    <w:name w:val="heading 4"/>
    <w:basedOn w:val="a"/>
    <w:next w:val="a"/>
    <w:link w:val="4Char"/>
    <w:qFormat/>
    <w:rsid w:val="007D5892"/>
    <w:pPr>
      <w:keepNext/>
      <w:spacing w:before="240" w:after="60" w:line="240" w:lineRule="auto"/>
      <w:ind w:left="1440"/>
      <w:jc w:val="both"/>
      <w:outlineLvl w:val="3"/>
    </w:pPr>
    <w:rPr>
      <w:rFonts w:ascii="Comic Sans MS" w:eastAsia="Times New Roman" w:hAnsi="Comic Sans MS" w:cs="Times New Roman"/>
      <w:b/>
      <w:bCs/>
      <w:sz w:val="28"/>
      <w:szCs w:val="28"/>
      <w:lang w:eastAsia="el-GR"/>
    </w:rPr>
  </w:style>
  <w:style w:type="paragraph" w:styleId="5">
    <w:name w:val="heading 5"/>
    <w:basedOn w:val="a"/>
    <w:link w:val="5Char"/>
    <w:qFormat/>
    <w:rsid w:val="007D5892"/>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D5892"/>
    <w:rPr>
      <w:rFonts w:ascii="Arial" w:eastAsia="Times New Roman" w:hAnsi="Arial" w:cs="Arial"/>
      <w:b/>
      <w:bCs/>
      <w:color w:val="000000"/>
      <w:kern w:val="32"/>
      <w:sz w:val="32"/>
      <w:szCs w:val="32"/>
      <w:lang w:eastAsia="el-GR"/>
    </w:rPr>
  </w:style>
  <w:style w:type="character" w:customStyle="1" w:styleId="2Char">
    <w:name w:val="Επικεφαλίδα 2 Char"/>
    <w:basedOn w:val="a0"/>
    <w:link w:val="2"/>
    <w:rsid w:val="007D5892"/>
    <w:rPr>
      <w:rFonts w:ascii="Comic Sans MS" w:eastAsia="Times New Roman" w:hAnsi="Comic Sans MS" w:cs="Times New Roman"/>
      <w:b/>
      <w:sz w:val="36"/>
      <w:szCs w:val="36"/>
      <w:lang w:eastAsia="el-GR"/>
    </w:rPr>
  </w:style>
  <w:style w:type="character" w:customStyle="1" w:styleId="3Char">
    <w:name w:val="Επικεφαλίδα 3 Char"/>
    <w:basedOn w:val="a0"/>
    <w:link w:val="3"/>
    <w:rsid w:val="007D5892"/>
    <w:rPr>
      <w:rFonts w:ascii="Comic Sans MS" w:eastAsia="Times New Roman" w:hAnsi="Comic Sans MS" w:cs="Times New Roman"/>
      <w:b/>
      <w:sz w:val="32"/>
      <w:szCs w:val="32"/>
      <w:lang w:eastAsia="el-GR"/>
    </w:rPr>
  </w:style>
  <w:style w:type="character" w:customStyle="1" w:styleId="4Char">
    <w:name w:val="Επικεφαλίδα 4 Char"/>
    <w:basedOn w:val="a0"/>
    <w:link w:val="4"/>
    <w:rsid w:val="007D5892"/>
    <w:rPr>
      <w:rFonts w:ascii="Comic Sans MS" w:eastAsia="Times New Roman" w:hAnsi="Comic Sans MS" w:cs="Times New Roman"/>
      <w:b/>
      <w:bCs/>
      <w:sz w:val="28"/>
      <w:szCs w:val="28"/>
      <w:lang w:eastAsia="el-GR"/>
    </w:rPr>
  </w:style>
  <w:style w:type="character" w:customStyle="1" w:styleId="5Char">
    <w:name w:val="Επικεφαλίδα 5 Char"/>
    <w:basedOn w:val="a0"/>
    <w:link w:val="5"/>
    <w:rsid w:val="007D5892"/>
    <w:rPr>
      <w:rFonts w:ascii="Times New Roman" w:eastAsia="Times New Roman" w:hAnsi="Times New Roman" w:cs="Times New Roman"/>
      <w:b/>
      <w:bCs/>
      <w:sz w:val="20"/>
      <w:szCs w:val="20"/>
      <w:lang w:eastAsia="el-GR"/>
    </w:rPr>
  </w:style>
  <w:style w:type="numbering" w:customStyle="1" w:styleId="10">
    <w:name w:val="Χωρίς λίστα1"/>
    <w:next w:val="a2"/>
    <w:semiHidden/>
    <w:rsid w:val="007D5892"/>
  </w:style>
  <w:style w:type="paragraph" w:customStyle="1" w:styleId="myheader1">
    <w:name w:val="myheader1"/>
    <w:basedOn w:val="1"/>
    <w:link w:val="myheader1Char"/>
    <w:rsid w:val="007D5892"/>
    <w:pPr>
      <w:widowControl w:val="0"/>
      <w:autoSpaceDE w:val="0"/>
      <w:autoSpaceDN w:val="0"/>
      <w:adjustRightInd w:val="0"/>
      <w:spacing w:before="120" w:after="120"/>
      <w:jc w:val="both"/>
    </w:pPr>
    <w:rPr>
      <w:rFonts w:ascii="Comic Sans MS" w:hAnsi="Comic Sans MS"/>
      <w:spacing w:val="20"/>
      <w:kern w:val="200"/>
      <w:sz w:val="24"/>
      <w:szCs w:val="24"/>
    </w:rPr>
  </w:style>
  <w:style w:type="character" w:customStyle="1" w:styleId="myheader1Char">
    <w:name w:val="myheader1 Char"/>
    <w:basedOn w:val="1Char"/>
    <w:link w:val="myheader1"/>
    <w:rsid w:val="007D5892"/>
    <w:rPr>
      <w:rFonts w:ascii="Comic Sans MS" w:eastAsia="Times New Roman" w:hAnsi="Comic Sans MS" w:cs="Arial"/>
      <w:b/>
      <w:bCs/>
      <w:color w:val="000000"/>
      <w:spacing w:val="20"/>
      <w:kern w:val="200"/>
      <w:sz w:val="24"/>
      <w:szCs w:val="24"/>
      <w:lang w:eastAsia="el-GR"/>
    </w:rPr>
  </w:style>
  <w:style w:type="paragraph" w:customStyle="1" w:styleId="myheader2">
    <w:name w:val="myheader2"/>
    <w:basedOn w:val="myheader1"/>
    <w:rsid w:val="007D5892"/>
    <w:pPr>
      <w:spacing w:line="360" w:lineRule="auto"/>
      <w:ind w:right="284"/>
    </w:pPr>
    <w:rPr>
      <w:sz w:val="20"/>
      <w:szCs w:val="22"/>
    </w:rPr>
  </w:style>
  <w:style w:type="paragraph" w:customStyle="1" w:styleId="mypar">
    <w:name w:val="mypar"/>
    <w:basedOn w:val="a"/>
    <w:link w:val="myparChar"/>
    <w:rsid w:val="007D5892"/>
    <w:pPr>
      <w:widowControl w:val="0"/>
      <w:autoSpaceDE w:val="0"/>
      <w:autoSpaceDN w:val="0"/>
      <w:adjustRightInd w:val="0"/>
      <w:spacing w:before="60" w:after="60" w:line="360" w:lineRule="auto"/>
      <w:ind w:firstLine="567"/>
      <w:jc w:val="both"/>
    </w:pPr>
    <w:rPr>
      <w:rFonts w:ascii="Times New Roman" w:eastAsia="Times New Roman" w:hAnsi="Times New Roman" w:cs="Times New Roman"/>
      <w:lang w:eastAsia="el-GR"/>
    </w:rPr>
  </w:style>
  <w:style w:type="character" w:customStyle="1" w:styleId="myparChar">
    <w:name w:val="mypar Char"/>
    <w:basedOn w:val="a0"/>
    <w:link w:val="mypar"/>
    <w:rsid w:val="007D5892"/>
    <w:rPr>
      <w:rFonts w:ascii="Times New Roman" w:eastAsia="Times New Roman" w:hAnsi="Times New Roman" w:cs="Times New Roman"/>
      <w:lang w:eastAsia="el-GR"/>
    </w:rPr>
  </w:style>
  <w:style w:type="paragraph" w:styleId="Web">
    <w:name w:val="Normal (Web)"/>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7D5892"/>
    <w:rPr>
      <w:color w:val="0000FF"/>
      <w:u w:val="single"/>
    </w:rPr>
  </w:style>
  <w:style w:type="paragraph" w:styleId="a3">
    <w:name w:val="Body Text Indent"/>
    <w:basedOn w:val="a"/>
    <w:link w:val="Char"/>
    <w:rsid w:val="007D5892"/>
    <w:pPr>
      <w:spacing w:after="0" w:line="360" w:lineRule="auto"/>
      <w:ind w:firstLine="426"/>
      <w:jc w:val="both"/>
    </w:pPr>
    <w:rPr>
      <w:rFonts w:ascii="Times New Roman" w:eastAsia="Times New Roman" w:hAnsi="Times New Roman" w:cs="Times New Roman"/>
      <w:sz w:val="24"/>
      <w:szCs w:val="20"/>
      <w:lang w:eastAsia="el-GR"/>
    </w:rPr>
  </w:style>
  <w:style w:type="character" w:customStyle="1" w:styleId="Char">
    <w:name w:val="Σώμα κείμενου με εσοχή Char"/>
    <w:basedOn w:val="a0"/>
    <w:link w:val="a3"/>
    <w:rsid w:val="007D5892"/>
    <w:rPr>
      <w:rFonts w:ascii="Times New Roman" w:eastAsia="Times New Roman" w:hAnsi="Times New Roman" w:cs="Times New Roman"/>
      <w:sz w:val="24"/>
      <w:szCs w:val="20"/>
      <w:lang w:eastAsia="el-GR"/>
    </w:rPr>
  </w:style>
  <w:style w:type="character" w:styleId="a4">
    <w:name w:val="Strong"/>
    <w:basedOn w:val="a0"/>
    <w:qFormat/>
    <w:rsid w:val="007D5892"/>
    <w:rPr>
      <w:b/>
      <w:bCs/>
    </w:rPr>
  </w:style>
  <w:style w:type="character" w:customStyle="1" w:styleId="a5">
    <w:name w:val="a"/>
    <w:basedOn w:val="a0"/>
    <w:rsid w:val="007D5892"/>
  </w:style>
  <w:style w:type="paragraph" w:customStyle="1" w:styleId="seq">
    <w:name w:val="seq"/>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qFormat/>
    <w:rsid w:val="007D5892"/>
    <w:rPr>
      <w:i/>
      <w:iCs/>
    </w:rPr>
  </w:style>
  <w:style w:type="character" w:customStyle="1" w:styleId="style11">
    <w:name w:val="style11"/>
    <w:basedOn w:val="a0"/>
    <w:rsid w:val="007D5892"/>
    <w:rPr>
      <w:rFonts w:ascii="Palatino Linotype" w:hAnsi="Palatino Linotype" w:hint="default"/>
    </w:rPr>
  </w:style>
  <w:style w:type="character" w:customStyle="1" w:styleId="style21">
    <w:name w:val="style21"/>
    <w:basedOn w:val="a0"/>
    <w:rsid w:val="007D5892"/>
    <w:rPr>
      <w:sz w:val="27"/>
      <w:szCs w:val="27"/>
    </w:rPr>
  </w:style>
  <w:style w:type="paragraph" w:styleId="20">
    <w:name w:val="Body Text 2"/>
    <w:basedOn w:val="a"/>
    <w:link w:val="2Char0"/>
    <w:rsid w:val="007D5892"/>
    <w:pPr>
      <w:spacing w:after="0" w:line="360" w:lineRule="auto"/>
      <w:jc w:val="both"/>
    </w:pPr>
    <w:rPr>
      <w:rFonts w:ascii="Times New Roman" w:eastAsia="Times New Roman" w:hAnsi="Times New Roman" w:cs="Times New Roman"/>
      <w:b/>
      <w:caps/>
      <w:sz w:val="24"/>
      <w:szCs w:val="20"/>
      <w:u w:val="single"/>
      <w:lang w:val="en-US" w:eastAsia="el-GR"/>
    </w:rPr>
  </w:style>
  <w:style w:type="character" w:customStyle="1" w:styleId="2Char0">
    <w:name w:val="Σώμα κείμενου 2 Char"/>
    <w:basedOn w:val="a0"/>
    <w:link w:val="20"/>
    <w:rsid w:val="007D5892"/>
    <w:rPr>
      <w:rFonts w:ascii="Times New Roman" w:eastAsia="Times New Roman" w:hAnsi="Times New Roman" w:cs="Times New Roman"/>
      <w:b/>
      <w:caps/>
      <w:sz w:val="24"/>
      <w:szCs w:val="20"/>
      <w:u w:val="single"/>
      <w:lang w:val="en-US" w:eastAsia="el-GR"/>
    </w:rPr>
  </w:style>
  <w:style w:type="paragraph" w:customStyle="1" w:styleId="StyleHeading2TimesNewRoman14ptLinespacing15lines">
    <w:name w:val="Style Heading 2 + Times New Roman 14 pt Line spacing:  1.5 lines"/>
    <w:basedOn w:val="2"/>
    <w:rsid w:val="007D5892"/>
    <w:pPr>
      <w:keepNext w:val="0"/>
      <w:widowControl w:val="0"/>
      <w:overflowPunct w:val="0"/>
      <w:autoSpaceDE w:val="0"/>
      <w:autoSpaceDN w:val="0"/>
      <w:adjustRightInd w:val="0"/>
      <w:spacing w:before="0" w:after="160"/>
      <w:textAlignment w:val="baseline"/>
    </w:pPr>
    <w:rPr>
      <w:b w:val="0"/>
      <w:bCs/>
      <w:lang w:val="en-US"/>
    </w:rPr>
  </w:style>
  <w:style w:type="character" w:customStyle="1" w:styleId="bodyblack1">
    <w:name w:val="bodyblack1"/>
    <w:basedOn w:val="a0"/>
    <w:rsid w:val="007D5892"/>
    <w:rPr>
      <w:rFonts w:ascii="Verdana" w:hAnsi="Verdana" w:hint="default"/>
      <w:b w:val="0"/>
      <w:bCs w:val="0"/>
      <w:color w:val="000000"/>
      <w:sz w:val="20"/>
      <w:szCs w:val="20"/>
    </w:rPr>
  </w:style>
  <w:style w:type="character" w:customStyle="1" w:styleId="small1">
    <w:name w:val="small1"/>
    <w:basedOn w:val="a0"/>
    <w:rsid w:val="007D5892"/>
    <w:rPr>
      <w:rFonts w:ascii="Verdana" w:hAnsi="Verdana" w:hint="default"/>
      <w:b w:val="0"/>
      <w:bCs w:val="0"/>
      <w:color w:val="000000"/>
      <w:sz w:val="15"/>
      <w:szCs w:val="15"/>
    </w:rPr>
  </w:style>
  <w:style w:type="character" w:customStyle="1" w:styleId="h1red1">
    <w:name w:val="h1red1"/>
    <w:basedOn w:val="a0"/>
    <w:rsid w:val="007D5892"/>
    <w:rPr>
      <w:rFonts w:ascii="Verdana" w:hAnsi="Verdana" w:hint="default"/>
      <w:b/>
      <w:bCs/>
      <w:strike w:val="0"/>
      <w:dstrike w:val="0"/>
      <w:color w:val="CC3300"/>
      <w:sz w:val="27"/>
      <w:szCs w:val="27"/>
      <w:u w:val="none"/>
      <w:effect w:val="none"/>
    </w:rPr>
  </w:style>
  <w:style w:type="character" w:customStyle="1" w:styleId="h1black1">
    <w:name w:val="h1black1"/>
    <w:basedOn w:val="a0"/>
    <w:rsid w:val="007D5892"/>
    <w:rPr>
      <w:rFonts w:ascii="Verdana" w:hAnsi="Verdana" w:hint="default"/>
      <w:b/>
      <w:bCs/>
      <w:strike w:val="0"/>
      <w:dstrike w:val="0"/>
      <w:color w:val="000000"/>
      <w:sz w:val="27"/>
      <w:szCs w:val="27"/>
      <w:u w:val="none"/>
      <w:effect w:val="none"/>
    </w:rPr>
  </w:style>
  <w:style w:type="character" w:customStyle="1" w:styleId="author1">
    <w:name w:val="author1"/>
    <w:basedOn w:val="a0"/>
    <w:rsid w:val="007D5892"/>
    <w:rPr>
      <w:rFonts w:ascii="Verdana" w:hAnsi="Verdana" w:hint="default"/>
      <w:i w:val="0"/>
      <w:iCs w:val="0"/>
      <w:strike w:val="0"/>
      <w:dstrike w:val="0"/>
      <w:color w:val="000000"/>
      <w:sz w:val="20"/>
      <w:szCs w:val="20"/>
      <w:u w:val="none"/>
      <w:effect w:val="none"/>
    </w:rPr>
  </w:style>
  <w:style w:type="character" w:styleId="-0">
    <w:name w:val="FollowedHyperlink"/>
    <w:basedOn w:val="a0"/>
    <w:rsid w:val="007D5892"/>
    <w:rPr>
      <w:color w:val="800080"/>
      <w:u w:val="single"/>
    </w:rPr>
  </w:style>
  <w:style w:type="character" w:customStyle="1" w:styleId="blacksml1">
    <w:name w:val="blacksml1"/>
    <w:basedOn w:val="a0"/>
    <w:rsid w:val="007D5892"/>
    <w:rPr>
      <w:rFonts w:ascii="Verdana" w:hAnsi="Verdana" w:hint="default"/>
      <w:strike w:val="0"/>
      <w:dstrike w:val="0"/>
      <w:color w:val="000000"/>
      <w:sz w:val="15"/>
      <w:szCs w:val="15"/>
      <w:u w:val="none"/>
      <w:effect w:val="none"/>
    </w:rPr>
  </w:style>
  <w:style w:type="paragraph" w:customStyle="1" w:styleId="blacksml">
    <w:name w:val="blacksml"/>
    <w:basedOn w:val="a"/>
    <w:rsid w:val="007D5892"/>
    <w:pPr>
      <w:spacing w:before="100" w:beforeAutospacing="1" w:after="100" w:afterAutospacing="1" w:line="240" w:lineRule="auto"/>
    </w:pPr>
    <w:rPr>
      <w:rFonts w:ascii="Verdana" w:eastAsia="Times New Roman" w:hAnsi="Verdana" w:cs="Times New Roman"/>
      <w:color w:val="000000"/>
      <w:sz w:val="15"/>
      <w:szCs w:val="15"/>
      <w:lang w:eastAsia="el-GR"/>
    </w:rPr>
  </w:style>
  <w:style w:type="paragraph" w:styleId="a7">
    <w:name w:val="footer"/>
    <w:basedOn w:val="a"/>
    <w:link w:val="Char0"/>
    <w:rsid w:val="007D5892"/>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0">
    <w:name w:val="Υποσέλιδο Char"/>
    <w:basedOn w:val="a0"/>
    <w:link w:val="a7"/>
    <w:rsid w:val="007D5892"/>
    <w:rPr>
      <w:rFonts w:ascii="Times New Roman" w:eastAsia="Times New Roman" w:hAnsi="Times New Roman" w:cs="Times New Roman"/>
      <w:color w:val="000000"/>
      <w:sz w:val="16"/>
      <w:szCs w:val="16"/>
      <w:lang w:eastAsia="el-GR"/>
    </w:rPr>
  </w:style>
  <w:style w:type="character" w:styleId="a8">
    <w:name w:val="page number"/>
    <w:basedOn w:val="a0"/>
    <w:rsid w:val="007D5892"/>
  </w:style>
  <w:style w:type="paragraph" w:styleId="a9">
    <w:name w:val="header"/>
    <w:basedOn w:val="a"/>
    <w:link w:val="Char1"/>
    <w:rsid w:val="007D5892"/>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1">
    <w:name w:val="Κεφαλίδα Char"/>
    <w:basedOn w:val="a0"/>
    <w:link w:val="a9"/>
    <w:rsid w:val="007D5892"/>
    <w:rPr>
      <w:rFonts w:ascii="Times New Roman" w:eastAsia="Times New Roman" w:hAnsi="Times New Roman" w:cs="Times New Roman"/>
      <w:color w:val="000000"/>
      <w:sz w:val="16"/>
      <w:szCs w:val="16"/>
      <w:lang w:eastAsia="el-GR"/>
    </w:rPr>
  </w:style>
  <w:style w:type="paragraph" w:styleId="11">
    <w:name w:val="toc 1"/>
    <w:basedOn w:val="a"/>
    <w:next w:val="a"/>
    <w:autoRedefine/>
    <w:semiHidden/>
    <w:rsid w:val="007D5892"/>
    <w:pPr>
      <w:spacing w:after="0" w:line="240" w:lineRule="auto"/>
    </w:pPr>
    <w:rPr>
      <w:rFonts w:ascii="Bookman Old Style" w:eastAsia="Times New Roman" w:hAnsi="Bookman Old Style" w:cs="Times New Roman"/>
      <w:i/>
      <w:color w:val="000000"/>
      <w:sz w:val="28"/>
      <w:szCs w:val="24"/>
      <w:lang w:eastAsia="el-GR"/>
    </w:rPr>
  </w:style>
  <w:style w:type="paragraph" w:styleId="21">
    <w:name w:val="toc 2"/>
    <w:basedOn w:val="a"/>
    <w:next w:val="a"/>
    <w:autoRedefine/>
    <w:semiHidden/>
    <w:rsid w:val="007D5892"/>
    <w:pPr>
      <w:spacing w:after="0" w:line="240" w:lineRule="auto"/>
      <w:ind w:left="160"/>
    </w:pPr>
    <w:rPr>
      <w:rFonts w:ascii="Bookman Old Style" w:eastAsia="Times New Roman" w:hAnsi="Bookman Old Style" w:cs="Times New Roman"/>
      <w:i/>
      <w:color w:val="000000"/>
      <w:lang w:eastAsia="el-GR"/>
    </w:rPr>
  </w:style>
  <w:style w:type="paragraph" w:styleId="30">
    <w:name w:val="toc 3"/>
    <w:basedOn w:val="a"/>
    <w:next w:val="a"/>
    <w:autoRedefine/>
    <w:semiHidden/>
    <w:rsid w:val="007D5892"/>
    <w:pPr>
      <w:spacing w:after="0" w:line="240" w:lineRule="auto"/>
      <w:ind w:left="320"/>
    </w:pPr>
    <w:rPr>
      <w:rFonts w:ascii="Bookman Old Style" w:eastAsia="Times New Roman" w:hAnsi="Bookman Old Style" w:cs="Times New Roman"/>
      <w:i/>
      <w:color w:val="000000"/>
      <w:sz w:val="20"/>
      <w:szCs w:val="16"/>
      <w:lang w:eastAsia="el-GR"/>
    </w:rPr>
  </w:style>
  <w:style w:type="table" w:styleId="aa">
    <w:name w:val="Table Contemporary"/>
    <w:basedOn w:val="a1"/>
    <w:rsid w:val="007D5892"/>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Body Text"/>
    <w:basedOn w:val="a"/>
    <w:link w:val="Char2"/>
    <w:rsid w:val="007D5892"/>
    <w:pPr>
      <w:spacing w:after="0" w:line="240" w:lineRule="auto"/>
      <w:jc w:val="both"/>
    </w:pPr>
    <w:rPr>
      <w:rFonts w:ascii="Times New Roman" w:eastAsia="Times New Roman" w:hAnsi="Times New Roman" w:cs="Times New Roman"/>
      <w:sz w:val="24"/>
      <w:szCs w:val="20"/>
      <w:lang w:eastAsia="el-GR"/>
    </w:rPr>
  </w:style>
  <w:style w:type="character" w:customStyle="1" w:styleId="Char2">
    <w:name w:val="Σώμα κειμένου Char"/>
    <w:basedOn w:val="a0"/>
    <w:link w:val="ab"/>
    <w:rsid w:val="007D5892"/>
    <w:rPr>
      <w:rFonts w:ascii="Times New Roman" w:eastAsia="Times New Roman" w:hAnsi="Times New Roman" w:cs="Times New Roman"/>
      <w:sz w:val="24"/>
      <w:szCs w:val="20"/>
      <w:lang w:eastAsia="el-GR"/>
    </w:rPr>
  </w:style>
  <w:style w:type="paragraph" w:customStyle="1" w:styleId="bodytext">
    <w:name w:val="bodytext"/>
    <w:basedOn w:val="a"/>
    <w:rsid w:val="007D5892"/>
    <w:pPr>
      <w:spacing w:before="100" w:beforeAutospacing="1" w:after="100" w:afterAutospacing="1" w:line="288" w:lineRule="auto"/>
    </w:pPr>
    <w:rPr>
      <w:rFonts w:ascii="Verdana" w:eastAsia="Times New Roman" w:hAnsi="Verdana" w:cs="Times New Roman"/>
      <w:color w:val="333333"/>
      <w:sz w:val="12"/>
      <w:szCs w:val="12"/>
      <w:lang w:eastAsia="el-GR"/>
    </w:rPr>
  </w:style>
  <w:style w:type="character" w:customStyle="1" w:styleId="headertxt1">
    <w:name w:val="headertxt1"/>
    <w:basedOn w:val="a0"/>
    <w:rsid w:val="007D5892"/>
    <w:rPr>
      <w:rFonts w:ascii="Verdana" w:hAnsi="Verdana" w:hint="default"/>
      <w:b/>
      <w:bCs/>
      <w:i w:val="0"/>
      <w:iCs w:val="0"/>
      <w:strike w:val="0"/>
      <w:dstrike w:val="0"/>
      <w:color w:val="333366"/>
      <w:sz w:val="14"/>
      <w:szCs w:val="14"/>
      <w:u w:val="none"/>
      <w:effect w:val="none"/>
    </w:rPr>
  </w:style>
  <w:style w:type="character" w:customStyle="1" w:styleId="bodytext1">
    <w:name w:val="bodytext1"/>
    <w:basedOn w:val="a0"/>
    <w:rsid w:val="007D5892"/>
    <w:rPr>
      <w:rFonts w:ascii="Verdana" w:hAnsi="Verdana" w:hint="default"/>
      <w:b w:val="0"/>
      <w:bCs w:val="0"/>
      <w:i w:val="0"/>
      <w:iCs w:val="0"/>
      <w:strike w:val="0"/>
      <w:dstrike w:val="0"/>
      <w:color w:val="333333"/>
      <w:sz w:val="12"/>
      <w:szCs w:val="12"/>
      <w:u w:val="none"/>
      <w:effect w:val="none"/>
    </w:rPr>
  </w:style>
  <w:style w:type="character" w:customStyle="1" w:styleId="bhl1">
    <w:name w:val="bhl1"/>
    <w:basedOn w:val="a0"/>
    <w:rsid w:val="007D5892"/>
    <w:rPr>
      <w:rFonts w:ascii="Arial" w:hAnsi="Arial" w:cs="Arial" w:hint="default"/>
      <w:b/>
      <w:bCs/>
      <w:sz w:val="40"/>
      <w:szCs w:val="40"/>
    </w:rPr>
  </w:style>
  <w:style w:type="character" w:customStyle="1" w:styleId="bl1">
    <w:name w:val="bl1"/>
    <w:basedOn w:val="a0"/>
    <w:rsid w:val="007D5892"/>
    <w:rPr>
      <w:rFonts w:ascii="Arial" w:hAnsi="Arial" w:cs="Arial" w:hint="default"/>
      <w:sz w:val="20"/>
      <w:szCs w:val="20"/>
    </w:rPr>
  </w:style>
  <w:style w:type="character" w:customStyle="1" w:styleId="bdl1">
    <w:name w:val="bdl1"/>
    <w:basedOn w:val="a0"/>
    <w:rsid w:val="007D5892"/>
    <w:rPr>
      <w:rFonts w:ascii="Verdana" w:hAnsi="Verdana" w:cs="Arial" w:hint="default"/>
      <w:sz w:val="16"/>
      <w:szCs w:val="16"/>
    </w:rPr>
  </w:style>
  <w:style w:type="character" w:customStyle="1" w:styleId="btx1">
    <w:name w:val="btx1"/>
    <w:basedOn w:val="a0"/>
    <w:rsid w:val="007D5892"/>
    <w:rPr>
      <w:rFonts w:ascii="Arial" w:hAnsi="Arial" w:cs="Arial" w:hint="default"/>
      <w:sz w:val="24"/>
      <w:szCs w:val="24"/>
    </w:rPr>
  </w:style>
  <w:style w:type="character" w:customStyle="1" w:styleId="nl1">
    <w:name w:val="nl1"/>
    <w:basedOn w:val="a0"/>
    <w:rsid w:val="007D5892"/>
    <w:rPr>
      <w:rFonts w:ascii="Arial" w:hAnsi="Arial" w:cs="Arial" w:hint="default"/>
      <w:spacing w:val="0"/>
      <w:sz w:val="18"/>
      <w:szCs w:val="18"/>
    </w:rPr>
  </w:style>
  <w:style w:type="paragraph" w:customStyle="1" w:styleId="vis">
    <w:name w:val="vis"/>
    <w:basedOn w:val="a"/>
    <w:rsid w:val="007D5892"/>
    <w:pPr>
      <w:spacing w:after="0" w:line="300" w:lineRule="atLeast"/>
      <w:jc w:val="both"/>
    </w:pPr>
    <w:rPr>
      <w:rFonts w:ascii="Times New Roman" w:eastAsia="Times New Roman" w:hAnsi="Times New Roman" w:cs="Times New Roman"/>
      <w:color w:val="999999"/>
      <w:sz w:val="10"/>
      <w:szCs w:val="10"/>
      <w:lang w:eastAsia="el-GR"/>
    </w:rPr>
  </w:style>
  <w:style w:type="paragraph" w:styleId="40">
    <w:name w:val="toc 4"/>
    <w:basedOn w:val="a"/>
    <w:next w:val="a"/>
    <w:autoRedefine/>
    <w:semiHidden/>
    <w:rsid w:val="007D5892"/>
    <w:pPr>
      <w:spacing w:after="0" w:line="240" w:lineRule="auto"/>
      <w:ind w:left="480"/>
    </w:pPr>
    <w:rPr>
      <w:rFonts w:ascii="Times New Roman" w:eastAsia="Times New Roman" w:hAnsi="Times New Roman" w:cs="Times New Roman"/>
      <w:color w:val="000000"/>
      <w:sz w:val="16"/>
      <w:szCs w:val="16"/>
      <w:lang w:eastAsia="el-GR"/>
    </w:rPr>
  </w:style>
  <w:style w:type="paragraph" w:customStyle="1" w:styleId="error">
    <w:name w:val="error"/>
    <w:basedOn w:val="a"/>
    <w:rsid w:val="007D589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interwiki-completelist">
    <w:name w:val="interwiki-completelist"/>
    <w:basedOn w:val="a"/>
    <w:rsid w:val="007D589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references-small">
    <w:name w:val="references-small"/>
    <w:basedOn w:val="a"/>
    <w:rsid w:val="007D5892"/>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references-2column">
    <w:name w:val="references-2column"/>
    <w:basedOn w:val="a"/>
    <w:rsid w:val="007D5892"/>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same-bg">
    <w:name w:val="same-bg"/>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fobox">
    <w:name w:val="infobox"/>
    <w:basedOn w:val="a"/>
    <w:rsid w:val="007D5892"/>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l-GR"/>
    </w:rPr>
  </w:style>
  <w:style w:type="paragraph" w:customStyle="1" w:styleId="notice">
    <w:name w:val="notice"/>
    <w:basedOn w:val="a"/>
    <w:rsid w:val="007D5892"/>
    <w:pPr>
      <w:spacing w:before="240" w:after="240" w:line="240" w:lineRule="auto"/>
      <w:ind w:left="240" w:right="240"/>
    </w:pPr>
    <w:rPr>
      <w:rFonts w:ascii="Times New Roman" w:eastAsia="Times New Roman" w:hAnsi="Times New Roman" w:cs="Times New Roman"/>
      <w:sz w:val="24"/>
      <w:szCs w:val="24"/>
      <w:lang w:eastAsia="el-GR"/>
    </w:rPr>
  </w:style>
  <w:style w:type="paragraph" w:customStyle="1" w:styleId="talk-notice">
    <w:name w:val="talk-notice"/>
    <w:basedOn w:val="a"/>
    <w:rsid w:val="007D5892"/>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Times New Roman" w:eastAsia="Times New Roman" w:hAnsi="Times New Roman" w:cs="Times New Roman"/>
      <w:sz w:val="24"/>
      <w:szCs w:val="24"/>
      <w:lang w:eastAsia="el-GR"/>
    </w:rPr>
  </w:style>
  <w:style w:type="paragraph" w:customStyle="1" w:styleId="persondata-label">
    <w:name w:val="persondata-label"/>
    <w:basedOn w:val="a"/>
    <w:rsid w:val="007D5892"/>
    <w:pPr>
      <w:spacing w:before="100" w:beforeAutospacing="1" w:after="100" w:afterAutospacing="1" w:line="240" w:lineRule="auto"/>
    </w:pPr>
    <w:rPr>
      <w:rFonts w:ascii="Times New Roman" w:eastAsia="Times New Roman" w:hAnsi="Times New Roman" w:cs="Times New Roman"/>
      <w:color w:val="AAAAAA"/>
      <w:sz w:val="24"/>
      <w:szCs w:val="24"/>
      <w:lang w:eastAsia="el-GR"/>
    </w:rPr>
  </w:style>
  <w:style w:type="paragraph" w:customStyle="1" w:styleId="allpagesredirect">
    <w:name w:val="allpagesredirect"/>
    <w:basedOn w:val="a"/>
    <w:rsid w:val="007D5892"/>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usedefaultdateconvention">
    <w:name w:val="use_default_date_convention"/>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seadandbc">
    <w:name w:val="use_ad_and_bc"/>
    <w:basedOn w:val="a"/>
    <w:rsid w:val="007D5892"/>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usebceandce">
    <w:name w:val="use_bce_and_ce"/>
    <w:basedOn w:val="a"/>
    <w:rsid w:val="007D5892"/>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messagebox">
    <w:name w:val="messagebox"/>
    <w:basedOn w:val="a"/>
    <w:rsid w:val="007D5892"/>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l-GR"/>
    </w:rPr>
  </w:style>
  <w:style w:type="paragraph" w:customStyle="1" w:styleId="ipa">
    <w:name w:val="ipa"/>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unicode">
    <w:name w:val="unicode"/>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latinx">
    <w:name w:val="latinx"/>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polytonic">
    <w:name w:val="polytonic"/>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mufi">
    <w:name w:val="mufi"/>
    <w:basedOn w:val="a"/>
    <w:rsid w:val="007D5892"/>
    <w:pPr>
      <w:spacing w:before="100" w:beforeAutospacing="1" w:after="100" w:afterAutospacing="1" w:line="240" w:lineRule="auto"/>
    </w:pPr>
    <w:rPr>
      <w:rFonts w:ascii="ALPHA-Demo" w:eastAsia="Times New Roman" w:hAnsi="ALPHA-Demo" w:cs="Times New Roman"/>
      <w:sz w:val="24"/>
      <w:szCs w:val="24"/>
      <w:lang w:eastAsia="el-GR"/>
    </w:rPr>
  </w:style>
  <w:style w:type="paragraph" w:customStyle="1" w:styleId="hiddenstructure">
    <w:name w:val="hiddenstructure"/>
    <w:basedOn w:val="a"/>
    <w:rsid w:val="007D5892"/>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mw-plusminus-pos">
    <w:name w:val="mw-plusminus-pos"/>
    <w:basedOn w:val="a"/>
    <w:rsid w:val="007D5892"/>
    <w:pPr>
      <w:spacing w:before="100" w:beforeAutospacing="1" w:after="100" w:afterAutospacing="1" w:line="240" w:lineRule="auto"/>
    </w:pPr>
    <w:rPr>
      <w:rFonts w:ascii="Times New Roman" w:eastAsia="Times New Roman" w:hAnsi="Times New Roman" w:cs="Times New Roman"/>
      <w:color w:val="006400"/>
      <w:sz w:val="24"/>
      <w:szCs w:val="24"/>
      <w:lang w:eastAsia="el-GR"/>
    </w:rPr>
  </w:style>
  <w:style w:type="paragraph" w:customStyle="1" w:styleId="mw-plusminus-neg">
    <w:name w:val="mw-plusminus-neg"/>
    <w:basedOn w:val="a"/>
    <w:rsid w:val="007D5892"/>
    <w:pPr>
      <w:spacing w:before="100" w:beforeAutospacing="1" w:after="100" w:afterAutospacing="1" w:line="240" w:lineRule="auto"/>
    </w:pPr>
    <w:rPr>
      <w:rFonts w:ascii="Times New Roman" w:eastAsia="Times New Roman" w:hAnsi="Times New Roman" w:cs="Times New Roman"/>
      <w:color w:val="8B0000"/>
      <w:sz w:val="24"/>
      <w:szCs w:val="24"/>
      <w:lang w:eastAsia="el-GR"/>
    </w:rPr>
  </w:style>
  <w:style w:type="paragraph" w:customStyle="1" w:styleId="dablink">
    <w:name w:val="dablink"/>
    <w:basedOn w:val="a"/>
    <w:rsid w:val="007D5892"/>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diffchange">
    <w:name w:val="diffchange"/>
    <w:basedOn w:val="a"/>
    <w:rsid w:val="007D589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toccolours">
    <w:name w:val="toccolours"/>
    <w:basedOn w:val="a"/>
    <w:rsid w:val="007D5892"/>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el-GR"/>
    </w:rPr>
  </w:style>
  <w:style w:type="paragraph" w:customStyle="1" w:styleId="pbody">
    <w:name w:val="pbody"/>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lainlinksneverexpand">
    <w:name w:val="plainlinksneverexpand"/>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
    <w:name w:val="urlexpansion"/>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1">
    <w:name w:val="urlexpansion1"/>
    <w:basedOn w:val="a"/>
    <w:rsid w:val="007D5892"/>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pbody1">
    <w:name w:val="pbody1"/>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
    <w:name w:val="toctoggle"/>
    <w:basedOn w:val="a0"/>
    <w:rsid w:val="007D5892"/>
  </w:style>
  <w:style w:type="character" w:customStyle="1" w:styleId="tocnumber">
    <w:name w:val="tocnumber"/>
    <w:basedOn w:val="a0"/>
    <w:rsid w:val="007D5892"/>
  </w:style>
  <w:style w:type="character" w:customStyle="1" w:styleId="toctext">
    <w:name w:val="toctext"/>
    <w:basedOn w:val="a0"/>
    <w:rsid w:val="007D5892"/>
  </w:style>
  <w:style w:type="character" w:customStyle="1" w:styleId="editsection">
    <w:name w:val="editsection"/>
    <w:basedOn w:val="a0"/>
    <w:rsid w:val="007D5892"/>
  </w:style>
  <w:style w:type="character" w:customStyle="1" w:styleId="mw-headline">
    <w:name w:val="mw-headline"/>
    <w:basedOn w:val="a0"/>
    <w:rsid w:val="007D5892"/>
  </w:style>
  <w:style w:type="character" w:styleId="HTML">
    <w:name w:val="HTML Cite"/>
    <w:basedOn w:val="a0"/>
    <w:rsid w:val="007D5892"/>
    <w:rPr>
      <w:i/>
      <w:iCs/>
    </w:rPr>
  </w:style>
  <w:style w:type="character" w:customStyle="1" w:styleId="z3988">
    <w:name w:val="z3988"/>
    <w:basedOn w:val="a0"/>
    <w:rsid w:val="007D5892"/>
  </w:style>
  <w:style w:type="character" w:customStyle="1" w:styleId="text1">
    <w:name w:val="text1"/>
    <w:basedOn w:val="a0"/>
    <w:rsid w:val="007D5892"/>
  </w:style>
  <w:style w:type="paragraph" w:customStyle="1" w:styleId="tmblocktitle1">
    <w:name w:val="tm_block_title1"/>
    <w:basedOn w:val="a"/>
    <w:rsid w:val="007D5892"/>
    <w:pPr>
      <w:spacing w:after="0" w:line="240" w:lineRule="auto"/>
    </w:pPr>
    <w:rPr>
      <w:rFonts w:ascii="Times New Roman" w:eastAsia="Times New Roman" w:hAnsi="Times New Roman" w:cs="Times New Roman"/>
      <w:b/>
      <w:bCs/>
      <w:color w:val="444444"/>
      <w:sz w:val="12"/>
      <w:szCs w:val="12"/>
      <w:lang w:eastAsia="el-GR"/>
    </w:rPr>
  </w:style>
  <w:style w:type="paragraph" w:customStyle="1" w:styleId="tmblock1">
    <w:name w:val="tm_block1"/>
    <w:basedOn w:val="a"/>
    <w:rsid w:val="007D5892"/>
    <w:pPr>
      <w:spacing w:after="100" w:line="240" w:lineRule="auto"/>
    </w:pPr>
    <w:rPr>
      <w:rFonts w:ascii="Times New Roman" w:eastAsia="Times New Roman" w:hAnsi="Times New Roman" w:cs="Times New Roman"/>
      <w:sz w:val="12"/>
      <w:szCs w:val="12"/>
      <w:lang w:eastAsia="el-GR"/>
    </w:rPr>
  </w:style>
  <w:style w:type="paragraph" w:customStyle="1" w:styleId="Default">
    <w:name w:val="Default"/>
    <w:rsid w:val="007D58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c">
    <w:name w:val="footnote reference"/>
    <w:basedOn w:val="a0"/>
    <w:rsid w:val="007D5892"/>
  </w:style>
  <w:style w:type="paragraph" w:styleId="ad">
    <w:name w:val="endnote text"/>
    <w:basedOn w:val="a"/>
    <w:link w:val="Char3"/>
    <w:semiHidden/>
    <w:rsid w:val="007D5892"/>
    <w:pPr>
      <w:spacing w:after="0" w:line="240" w:lineRule="auto"/>
    </w:pPr>
    <w:rPr>
      <w:rFonts w:ascii="Times New Roman" w:eastAsia="Times New Roman" w:hAnsi="Times New Roman" w:cs="Times New Roman"/>
      <w:color w:val="000000"/>
      <w:sz w:val="20"/>
      <w:szCs w:val="20"/>
      <w:lang w:eastAsia="el-GR"/>
    </w:rPr>
  </w:style>
  <w:style w:type="character" w:customStyle="1" w:styleId="Char3">
    <w:name w:val="Κείμενο σημείωσης τέλους Char"/>
    <w:basedOn w:val="a0"/>
    <w:link w:val="ad"/>
    <w:semiHidden/>
    <w:rsid w:val="007D5892"/>
    <w:rPr>
      <w:rFonts w:ascii="Times New Roman" w:eastAsia="Times New Roman" w:hAnsi="Times New Roman" w:cs="Times New Roman"/>
      <w:color w:val="000000"/>
      <w:sz w:val="20"/>
      <w:szCs w:val="20"/>
      <w:lang w:eastAsia="el-GR"/>
    </w:rPr>
  </w:style>
  <w:style w:type="paragraph" w:styleId="ae">
    <w:name w:val="footnote text"/>
    <w:basedOn w:val="a"/>
    <w:link w:val="Char4"/>
    <w:semiHidden/>
    <w:rsid w:val="007D5892"/>
    <w:pPr>
      <w:spacing w:after="0" w:line="240" w:lineRule="auto"/>
    </w:pPr>
    <w:rPr>
      <w:rFonts w:ascii="Times New Roman" w:eastAsia="Times New Roman" w:hAnsi="Times New Roman" w:cs="Times New Roman"/>
      <w:color w:val="000000"/>
      <w:sz w:val="20"/>
      <w:szCs w:val="20"/>
      <w:lang w:eastAsia="el-GR"/>
    </w:rPr>
  </w:style>
  <w:style w:type="character" w:customStyle="1" w:styleId="Char4">
    <w:name w:val="Κείμενο υποσημείωσης Char"/>
    <w:basedOn w:val="a0"/>
    <w:link w:val="ae"/>
    <w:semiHidden/>
    <w:rsid w:val="007D5892"/>
    <w:rPr>
      <w:rFonts w:ascii="Times New Roman" w:eastAsia="Times New Roman" w:hAnsi="Times New Roman" w:cs="Times New Roman"/>
      <w:color w:val="000000"/>
      <w:sz w:val="20"/>
      <w:szCs w:val="20"/>
      <w:lang w:eastAsia="el-GR"/>
    </w:rPr>
  </w:style>
  <w:style w:type="character" w:styleId="af">
    <w:name w:val="endnote reference"/>
    <w:basedOn w:val="a0"/>
    <w:semiHidden/>
    <w:rsid w:val="007D5892"/>
    <w:rPr>
      <w:vertAlign w:val="superscript"/>
    </w:rPr>
  </w:style>
  <w:style w:type="paragraph" w:customStyle="1" w:styleId="CM10">
    <w:name w:val="CM10"/>
    <w:basedOn w:val="Default"/>
    <w:next w:val="Default"/>
    <w:rsid w:val="007D5892"/>
    <w:pPr>
      <w:spacing w:after="265"/>
    </w:pPr>
    <w:rPr>
      <w:color w:val="auto"/>
    </w:rPr>
  </w:style>
  <w:style w:type="paragraph" w:customStyle="1" w:styleId="CM2">
    <w:name w:val="CM2"/>
    <w:basedOn w:val="Default"/>
    <w:next w:val="Default"/>
    <w:rsid w:val="007D5892"/>
    <w:pPr>
      <w:spacing w:line="273" w:lineRule="atLeast"/>
    </w:pPr>
    <w:rPr>
      <w:color w:val="auto"/>
    </w:rPr>
  </w:style>
  <w:style w:type="paragraph" w:customStyle="1" w:styleId="CM11">
    <w:name w:val="CM11"/>
    <w:basedOn w:val="Default"/>
    <w:next w:val="Default"/>
    <w:rsid w:val="007D5892"/>
    <w:pPr>
      <w:spacing w:after="523"/>
    </w:pPr>
    <w:rPr>
      <w:color w:val="auto"/>
    </w:rPr>
  </w:style>
  <w:style w:type="paragraph" w:customStyle="1" w:styleId="CM3">
    <w:name w:val="CM3"/>
    <w:basedOn w:val="Default"/>
    <w:next w:val="Default"/>
    <w:rsid w:val="007D5892"/>
    <w:pPr>
      <w:spacing w:line="268" w:lineRule="atLeast"/>
    </w:pPr>
    <w:rPr>
      <w:color w:val="auto"/>
    </w:rPr>
  </w:style>
  <w:style w:type="paragraph" w:customStyle="1" w:styleId="CM4">
    <w:name w:val="CM4"/>
    <w:basedOn w:val="Default"/>
    <w:next w:val="Default"/>
    <w:rsid w:val="007D5892"/>
    <w:pPr>
      <w:spacing w:line="271" w:lineRule="atLeast"/>
    </w:pPr>
    <w:rPr>
      <w:color w:val="auto"/>
    </w:rPr>
  </w:style>
  <w:style w:type="paragraph" w:customStyle="1" w:styleId="CM6">
    <w:name w:val="CM6"/>
    <w:basedOn w:val="Default"/>
    <w:next w:val="Default"/>
    <w:rsid w:val="007D5892"/>
    <w:pPr>
      <w:spacing w:line="268" w:lineRule="atLeast"/>
    </w:pPr>
    <w:rPr>
      <w:color w:val="auto"/>
    </w:rPr>
  </w:style>
  <w:style w:type="paragraph" w:customStyle="1" w:styleId="CM5">
    <w:name w:val="CM5"/>
    <w:basedOn w:val="Default"/>
    <w:next w:val="Default"/>
    <w:rsid w:val="007D5892"/>
    <w:pPr>
      <w:spacing w:line="266" w:lineRule="atLeast"/>
    </w:pPr>
    <w:rPr>
      <w:color w:val="auto"/>
    </w:rPr>
  </w:style>
  <w:style w:type="paragraph" w:customStyle="1" w:styleId="CM12">
    <w:name w:val="CM12"/>
    <w:basedOn w:val="Default"/>
    <w:next w:val="Default"/>
    <w:rsid w:val="007D5892"/>
    <w:pPr>
      <w:spacing w:after="282"/>
    </w:pPr>
    <w:rPr>
      <w:color w:val="auto"/>
    </w:rPr>
  </w:style>
  <w:style w:type="paragraph" w:customStyle="1" w:styleId="text">
    <w:name w:val="text"/>
    <w:basedOn w:val="a"/>
    <w:rsid w:val="007D5892"/>
    <w:pPr>
      <w:spacing w:before="100" w:beforeAutospacing="1" w:after="100" w:afterAutospacing="1" w:line="240" w:lineRule="auto"/>
      <w:jc w:val="both"/>
    </w:pPr>
    <w:rPr>
      <w:rFonts w:ascii="Tahoma" w:eastAsia="Times New Roman" w:hAnsi="Tahoma" w:cs="Tahoma"/>
      <w:color w:val="333333"/>
      <w:sz w:val="20"/>
      <w:szCs w:val="20"/>
      <w:lang w:eastAsia="el-GR"/>
    </w:rPr>
  </w:style>
  <w:style w:type="paragraph" w:customStyle="1" w:styleId="title">
    <w:name w:val="title"/>
    <w:basedOn w:val="a"/>
    <w:rsid w:val="007D5892"/>
    <w:pPr>
      <w:spacing w:before="100" w:beforeAutospacing="1" w:after="100" w:afterAutospacing="1" w:line="240" w:lineRule="auto"/>
    </w:pPr>
    <w:rPr>
      <w:rFonts w:ascii="Arial" w:eastAsia="Times New Roman" w:hAnsi="Arial" w:cs="Arial"/>
      <w:b/>
      <w:bCs/>
      <w:smallCaps/>
      <w:color w:val="999999"/>
      <w:sz w:val="24"/>
      <w:szCs w:val="24"/>
      <w:lang w:eastAsia="el-GR"/>
    </w:rPr>
  </w:style>
  <w:style w:type="paragraph" w:customStyle="1" w:styleId="abslead">
    <w:name w:val="abs lead"/>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filiation2">
    <w:name w:val="affiliation2"/>
    <w:basedOn w:val="a"/>
    <w:rsid w:val="007D5892"/>
    <w:pPr>
      <w:spacing w:before="240" w:after="120" w:line="288" w:lineRule="atLeast"/>
      <w:ind w:left="120"/>
    </w:pPr>
    <w:rPr>
      <w:rFonts w:ascii="Times New Roman" w:eastAsia="Times New Roman" w:hAnsi="Times New Roman" w:cs="Times New Roman"/>
      <w:color w:val="000000"/>
      <w:sz w:val="19"/>
      <w:szCs w:val="19"/>
      <w:lang w:eastAsia="el-GR"/>
    </w:rPr>
  </w:style>
  <w:style w:type="paragraph" w:customStyle="1" w:styleId="header">
    <w:name w:val="header"/>
    <w:basedOn w:val="a"/>
    <w:rsid w:val="007D5892"/>
    <w:pPr>
      <w:spacing w:before="100" w:beforeAutospacing="1" w:after="100" w:afterAutospacing="1" w:line="240" w:lineRule="auto"/>
    </w:pPr>
    <w:rPr>
      <w:rFonts w:ascii="Verdana" w:eastAsia="Times New Roman" w:hAnsi="Verdana" w:cs="Times New Roman"/>
      <w:b/>
      <w:bCs/>
      <w:color w:val="000000"/>
      <w:sz w:val="13"/>
      <w:szCs w:val="13"/>
      <w:lang w:eastAsia="el-GR"/>
    </w:rPr>
  </w:style>
  <w:style w:type="paragraph" w:customStyle="1" w:styleId="pmid3">
    <w:name w:val="pmid3"/>
    <w:basedOn w:val="a"/>
    <w:rsid w:val="007D5892"/>
    <w:pPr>
      <w:spacing w:before="240" w:after="240" w:line="288" w:lineRule="atLeast"/>
      <w:ind w:left="120"/>
    </w:pPr>
    <w:rPr>
      <w:rFonts w:ascii="Times New Roman" w:eastAsia="Times New Roman" w:hAnsi="Times New Roman" w:cs="Times New Roman"/>
      <w:color w:val="000000"/>
      <w:lang w:eastAsia="el-GR"/>
    </w:rPr>
  </w:style>
  <w:style w:type="character" w:customStyle="1" w:styleId="pagesubhead1">
    <w:name w:val="pagesubhead1"/>
    <w:basedOn w:val="a0"/>
    <w:rsid w:val="007D5892"/>
    <w:rPr>
      <w:b/>
      <w:bCs/>
      <w:color w:val="000080"/>
      <w:sz w:val="18"/>
      <w:szCs w:val="18"/>
    </w:rPr>
  </w:style>
  <w:style w:type="paragraph" w:styleId="50">
    <w:name w:val="toc 5"/>
    <w:basedOn w:val="a"/>
    <w:next w:val="a"/>
    <w:autoRedefine/>
    <w:semiHidden/>
    <w:rsid w:val="007D5892"/>
    <w:pPr>
      <w:spacing w:after="0" w:line="240" w:lineRule="auto"/>
      <w:ind w:left="960"/>
    </w:pPr>
    <w:rPr>
      <w:rFonts w:ascii="Times New Roman" w:eastAsia="Times New Roman" w:hAnsi="Times New Roman" w:cs="Times New Roman"/>
      <w:sz w:val="24"/>
      <w:szCs w:val="24"/>
      <w:lang w:eastAsia="el-GR"/>
    </w:rPr>
  </w:style>
  <w:style w:type="paragraph" w:styleId="6">
    <w:name w:val="toc 6"/>
    <w:basedOn w:val="a"/>
    <w:next w:val="a"/>
    <w:autoRedefine/>
    <w:semiHidden/>
    <w:rsid w:val="007D5892"/>
    <w:pPr>
      <w:spacing w:after="0" w:line="240" w:lineRule="auto"/>
      <w:ind w:left="1200"/>
    </w:pPr>
    <w:rPr>
      <w:rFonts w:ascii="Times New Roman" w:eastAsia="Times New Roman" w:hAnsi="Times New Roman" w:cs="Times New Roman"/>
      <w:sz w:val="24"/>
      <w:szCs w:val="24"/>
      <w:lang w:eastAsia="el-GR"/>
    </w:rPr>
  </w:style>
  <w:style w:type="paragraph" w:styleId="7">
    <w:name w:val="toc 7"/>
    <w:basedOn w:val="a"/>
    <w:next w:val="a"/>
    <w:autoRedefine/>
    <w:semiHidden/>
    <w:rsid w:val="007D5892"/>
    <w:pPr>
      <w:spacing w:after="0" w:line="240" w:lineRule="auto"/>
      <w:ind w:left="1440"/>
    </w:pPr>
    <w:rPr>
      <w:rFonts w:ascii="Times New Roman" w:eastAsia="Times New Roman" w:hAnsi="Times New Roman" w:cs="Times New Roman"/>
      <w:sz w:val="24"/>
      <w:szCs w:val="24"/>
      <w:lang w:eastAsia="el-GR"/>
    </w:rPr>
  </w:style>
  <w:style w:type="paragraph" w:styleId="8">
    <w:name w:val="toc 8"/>
    <w:basedOn w:val="a"/>
    <w:next w:val="a"/>
    <w:autoRedefine/>
    <w:semiHidden/>
    <w:rsid w:val="007D5892"/>
    <w:pPr>
      <w:spacing w:after="0" w:line="240" w:lineRule="auto"/>
      <w:ind w:left="1680"/>
    </w:pPr>
    <w:rPr>
      <w:rFonts w:ascii="Times New Roman" w:eastAsia="Times New Roman" w:hAnsi="Times New Roman" w:cs="Times New Roman"/>
      <w:sz w:val="24"/>
      <w:szCs w:val="24"/>
      <w:lang w:eastAsia="el-GR"/>
    </w:rPr>
  </w:style>
  <w:style w:type="paragraph" w:styleId="9">
    <w:name w:val="toc 9"/>
    <w:basedOn w:val="a"/>
    <w:next w:val="a"/>
    <w:autoRedefine/>
    <w:semiHidden/>
    <w:rsid w:val="007D5892"/>
    <w:pPr>
      <w:spacing w:after="0" w:line="240" w:lineRule="auto"/>
      <w:ind w:left="1920"/>
    </w:pPr>
    <w:rPr>
      <w:rFonts w:ascii="Times New Roman" w:eastAsia="Times New Roman" w:hAnsi="Times New Roman" w:cs="Times New Roman"/>
      <w:sz w:val="24"/>
      <w:szCs w:val="24"/>
      <w:lang w:eastAsia="el-GR"/>
    </w:rPr>
  </w:style>
  <w:style w:type="paragraph" w:customStyle="1" w:styleId="body">
    <w:name w:val="body"/>
    <w:basedOn w:val="a"/>
    <w:rsid w:val="007D5892"/>
    <w:pPr>
      <w:spacing w:after="0" w:line="240" w:lineRule="auto"/>
      <w:ind w:left="200" w:right="200" w:firstLine="567"/>
      <w:jc w:val="both"/>
      <w:textAlignment w:val="top"/>
    </w:pPr>
    <w:rPr>
      <w:rFonts w:ascii="Verdana" w:eastAsia="Times New Roman" w:hAnsi="Verdana" w:cs="Times New Roman"/>
      <w:color w:val="000080"/>
      <w:sz w:val="18"/>
      <w:szCs w:val="18"/>
      <w:lang w:eastAsia="el-GR"/>
    </w:rPr>
  </w:style>
  <w:style w:type="paragraph" w:customStyle="1" w:styleId="parag">
    <w:name w:val="parag"/>
    <w:basedOn w:val="a"/>
    <w:rsid w:val="007D5892"/>
    <w:pPr>
      <w:spacing w:before="100" w:beforeAutospacing="1" w:after="60" w:line="240" w:lineRule="auto"/>
      <w:ind w:left="100" w:right="100"/>
    </w:pPr>
    <w:rPr>
      <w:rFonts w:ascii="Book Antiqua" w:eastAsia="Times New Roman" w:hAnsi="Book Antiqua" w:cs="Times New Roman"/>
      <w:b/>
      <w:bCs/>
      <w:color w:val="336633"/>
      <w:sz w:val="20"/>
      <w:szCs w:val="20"/>
      <w:lang w:eastAsia="el-GR"/>
    </w:rPr>
  </w:style>
  <w:style w:type="paragraph" w:customStyle="1" w:styleId="sig">
    <w:name w:val="sig"/>
    <w:basedOn w:val="a"/>
    <w:rsid w:val="007D5892"/>
    <w:pPr>
      <w:spacing w:before="100" w:beforeAutospacing="1" w:after="100" w:afterAutospacing="1" w:line="240" w:lineRule="auto"/>
      <w:jc w:val="center"/>
    </w:pPr>
    <w:rPr>
      <w:rFonts w:ascii="Book Antiqua" w:eastAsia="Times New Roman" w:hAnsi="Book Antiqua" w:cs="Times New Roman"/>
      <w:b/>
      <w:bCs/>
      <w:color w:val="800080"/>
      <w:sz w:val="20"/>
      <w:szCs w:val="20"/>
      <w:lang w:eastAsia="el-GR"/>
    </w:rPr>
  </w:style>
  <w:style w:type="character" w:customStyle="1" w:styleId="figgrp-header1">
    <w:name w:val="figgrp-header1"/>
    <w:basedOn w:val="a0"/>
    <w:rsid w:val="007D5892"/>
    <w:rPr>
      <w:b/>
      <w:bCs/>
      <w:color w:val="3F418B"/>
    </w:rPr>
  </w:style>
  <w:style w:type="character" w:customStyle="1" w:styleId="catch1">
    <w:name w:val="catch1"/>
    <w:basedOn w:val="a0"/>
    <w:rsid w:val="007D5892"/>
    <w:rPr>
      <w:b/>
      <w:bCs/>
      <w:sz w:val="18"/>
      <w:szCs w:val="18"/>
    </w:rPr>
  </w:style>
  <w:style w:type="paragraph" w:customStyle="1" w:styleId="fm-author">
    <w:name w:val="fm-author"/>
    <w:basedOn w:val="a"/>
    <w:rsid w:val="007D5892"/>
    <w:pPr>
      <w:spacing w:before="100" w:beforeAutospacing="1" w:after="100" w:afterAutospacing="1" w:line="240" w:lineRule="auto"/>
    </w:pPr>
    <w:rPr>
      <w:rFonts w:ascii="Times New Roman" w:eastAsia="Times New Roman" w:hAnsi="Times New Roman" w:cs="Times New Roman"/>
      <w:sz w:val="26"/>
      <w:szCs w:val="26"/>
      <w:lang w:eastAsia="el-GR"/>
    </w:rPr>
  </w:style>
  <w:style w:type="paragraph" w:styleId="-HTML">
    <w:name w:val="HTML Preformatted"/>
    <w:basedOn w:val="a"/>
    <w:link w:val="-HTMLChar"/>
    <w:rsid w:val="007D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7D5892"/>
    <w:rPr>
      <w:rFonts w:ascii="Courier New" w:eastAsia="Times New Roman" w:hAnsi="Courier New" w:cs="Courier New"/>
      <w:sz w:val="20"/>
      <w:szCs w:val="20"/>
      <w:lang w:eastAsia="el-GR"/>
    </w:rPr>
  </w:style>
  <w:style w:type="paragraph" w:styleId="af0">
    <w:name w:val="Balloon Text"/>
    <w:basedOn w:val="a"/>
    <w:link w:val="Char5"/>
    <w:uiPriority w:val="99"/>
    <w:semiHidden/>
    <w:unhideWhenUsed/>
    <w:rsid w:val="007D5892"/>
    <w:pPr>
      <w:spacing w:after="0" w:line="240" w:lineRule="auto"/>
    </w:pPr>
    <w:rPr>
      <w:rFonts w:ascii="Tahoma" w:hAnsi="Tahoma" w:cs="Tahoma"/>
      <w:sz w:val="16"/>
      <w:szCs w:val="16"/>
    </w:rPr>
  </w:style>
  <w:style w:type="character" w:customStyle="1" w:styleId="Char5">
    <w:name w:val="Κείμενο πλαισίου Char"/>
    <w:basedOn w:val="a0"/>
    <w:link w:val="af0"/>
    <w:uiPriority w:val="99"/>
    <w:semiHidden/>
    <w:rsid w:val="007D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D5892"/>
    <w:pPr>
      <w:keepNext/>
      <w:spacing w:before="240" w:after="60" w:line="240" w:lineRule="auto"/>
      <w:outlineLvl w:val="0"/>
    </w:pPr>
    <w:rPr>
      <w:rFonts w:ascii="Arial" w:eastAsia="Times New Roman" w:hAnsi="Arial" w:cs="Arial"/>
      <w:b/>
      <w:bCs/>
      <w:color w:val="000000"/>
      <w:kern w:val="32"/>
      <w:sz w:val="32"/>
      <w:szCs w:val="32"/>
      <w:lang w:eastAsia="el-GR"/>
    </w:rPr>
  </w:style>
  <w:style w:type="paragraph" w:styleId="2">
    <w:name w:val="heading 2"/>
    <w:basedOn w:val="a"/>
    <w:next w:val="a"/>
    <w:link w:val="2Char"/>
    <w:qFormat/>
    <w:rsid w:val="007D5892"/>
    <w:pPr>
      <w:keepNext/>
      <w:pBdr>
        <w:bottom w:val="single" w:sz="12" w:space="1" w:color="auto"/>
      </w:pBdr>
      <w:spacing w:before="120" w:after="120" w:line="240" w:lineRule="auto"/>
      <w:jc w:val="both"/>
      <w:outlineLvl w:val="1"/>
    </w:pPr>
    <w:rPr>
      <w:rFonts w:ascii="Comic Sans MS" w:eastAsia="Times New Roman" w:hAnsi="Comic Sans MS" w:cs="Times New Roman"/>
      <w:b/>
      <w:sz w:val="36"/>
      <w:szCs w:val="36"/>
      <w:lang w:eastAsia="el-GR"/>
    </w:rPr>
  </w:style>
  <w:style w:type="paragraph" w:styleId="3">
    <w:name w:val="heading 3"/>
    <w:basedOn w:val="a"/>
    <w:next w:val="a"/>
    <w:link w:val="3Char"/>
    <w:qFormat/>
    <w:rsid w:val="007D5892"/>
    <w:pPr>
      <w:keepNext/>
      <w:pBdr>
        <w:bottom w:val="single" w:sz="12" w:space="1" w:color="auto"/>
      </w:pBdr>
      <w:spacing w:before="120" w:after="120" w:line="240" w:lineRule="auto"/>
      <w:jc w:val="both"/>
      <w:outlineLvl w:val="2"/>
    </w:pPr>
    <w:rPr>
      <w:rFonts w:ascii="Comic Sans MS" w:eastAsia="Times New Roman" w:hAnsi="Comic Sans MS" w:cs="Times New Roman"/>
      <w:b/>
      <w:sz w:val="32"/>
      <w:szCs w:val="32"/>
      <w:lang w:eastAsia="el-GR"/>
    </w:rPr>
  </w:style>
  <w:style w:type="paragraph" w:styleId="4">
    <w:name w:val="heading 4"/>
    <w:basedOn w:val="a"/>
    <w:next w:val="a"/>
    <w:link w:val="4Char"/>
    <w:qFormat/>
    <w:rsid w:val="007D5892"/>
    <w:pPr>
      <w:keepNext/>
      <w:spacing w:before="240" w:after="60" w:line="240" w:lineRule="auto"/>
      <w:ind w:left="1440"/>
      <w:jc w:val="both"/>
      <w:outlineLvl w:val="3"/>
    </w:pPr>
    <w:rPr>
      <w:rFonts w:ascii="Comic Sans MS" w:eastAsia="Times New Roman" w:hAnsi="Comic Sans MS" w:cs="Times New Roman"/>
      <w:b/>
      <w:bCs/>
      <w:sz w:val="28"/>
      <w:szCs w:val="28"/>
      <w:lang w:eastAsia="el-GR"/>
    </w:rPr>
  </w:style>
  <w:style w:type="paragraph" w:styleId="5">
    <w:name w:val="heading 5"/>
    <w:basedOn w:val="a"/>
    <w:link w:val="5Char"/>
    <w:qFormat/>
    <w:rsid w:val="007D5892"/>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D5892"/>
    <w:rPr>
      <w:rFonts w:ascii="Arial" w:eastAsia="Times New Roman" w:hAnsi="Arial" w:cs="Arial"/>
      <w:b/>
      <w:bCs/>
      <w:color w:val="000000"/>
      <w:kern w:val="32"/>
      <w:sz w:val="32"/>
      <w:szCs w:val="32"/>
      <w:lang w:eastAsia="el-GR"/>
    </w:rPr>
  </w:style>
  <w:style w:type="character" w:customStyle="1" w:styleId="2Char">
    <w:name w:val="Επικεφαλίδα 2 Char"/>
    <w:basedOn w:val="a0"/>
    <w:link w:val="2"/>
    <w:rsid w:val="007D5892"/>
    <w:rPr>
      <w:rFonts w:ascii="Comic Sans MS" w:eastAsia="Times New Roman" w:hAnsi="Comic Sans MS" w:cs="Times New Roman"/>
      <w:b/>
      <w:sz w:val="36"/>
      <w:szCs w:val="36"/>
      <w:lang w:eastAsia="el-GR"/>
    </w:rPr>
  </w:style>
  <w:style w:type="character" w:customStyle="1" w:styleId="3Char">
    <w:name w:val="Επικεφαλίδα 3 Char"/>
    <w:basedOn w:val="a0"/>
    <w:link w:val="3"/>
    <w:rsid w:val="007D5892"/>
    <w:rPr>
      <w:rFonts w:ascii="Comic Sans MS" w:eastAsia="Times New Roman" w:hAnsi="Comic Sans MS" w:cs="Times New Roman"/>
      <w:b/>
      <w:sz w:val="32"/>
      <w:szCs w:val="32"/>
      <w:lang w:eastAsia="el-GR"/>
    </w:rPr>
  </w:style>
  <w:style w:type="character" w:customStyle="1" w:styleId="4Char">
    <w:name w:val="Επικεφαλίδα 4 Char"/>
    <w:basedOn w:val="a0"/>
    <w:link w:val="4"/>
    <w:rsid w:val="007D5892"/>
    <w:rPr>
      <w:rFonts w:ascii="Comic Sans MS" w:eastAsia="Times New Roman" w:hAnsi="Comic Sans MS" w:cs="Times New Roman"/>
      <w:b/>
      <w:bCs/>
      <w:sz w:val="28"/>
      <w:szCs w:val="28"/>
      <w:lang w:eastAsia="el-GR"/>
    </w:rPr>
  </w:style>
  <w:style w:type="character" w:customStyle="1" w:styleId="5Char">
    <w:name w:val="Επικεφαλίδα 5 Char"/>
    <w:basedOn w:val="a0"/>
    <w:link w:val="5"/>
    <w:rsid w:val="007D5892"/>
    <w:rPr>
      <w:rFonts w:ascii="Times New Roman" w:eastAsia="Times New Roman" w:hAnsi="Times New Roman" w:cs="Times New Roman"/>
      <w:b/>
      <w:bCs/>
      <w:sz w:val="20"/>
      <w:szCs w:val="20"/>
      <w:lang w:eastAsia="el-GR"/>
    </w:rPr>
  </w:style>
  <w:style w:type="numbering" w:customStyle="1" w:styleId="10">
    <w:name w:val="Χωρίς λίστα1"/>
    <w:next w:val="a2"/>
    <w:semiHidden/>
    <w:rsid w:val="007D5892"/>
  </w:style>
  <w:style w:type="paragraph" w:customStyle="1" w:styleId="myheader1">
    <w:name w:val="myheader1"/>
    <w:basedOn w:val="1"/>
    <w:link w:val="myheader1Char"/>
    <w:rsid w:val="007D5892"/>
    <w:pPr>
      <w:widowControl w:val="0"/>
      <w:autoSpaceDE w:val="0"/>
      <w:autoSpaceDN w:val="0"/>
      <w:adjustRightInd w:val="0"/>
      <w:spacing w:before="120" w:after="120"/>
      <w:jc w:val="both"/>
    </w:pPr>
    <w:rPr>
      <w:rFonts w:ascii="Comic Sans MS" w:hAnsi="Comic Sans MS"/>
      <w:spacing w:val="20"/>
      <w:kern w:val="200"/>
      <w:sz w:val="24"/>
      <w:szCs w:val="24"/>
    </w:rPr>
  </w:style>
  <w:style w:type="character" w:customStyle="1" w:styleId="myheader1Char">
    <w:name w:val="myheader1 Char"/>
    <w:basedOn w:val="1Char"/>
    <w:link w:val="myheader1"/>
    <w:rsid w:val="007D5892"/>
    <w:rPr>
      <w:rFonts w:ascii="Comic Sans MS" w:eastAsia="Times New Roman" w:hAnsi="Comic Sans MS" w:cs="Arial"/>
      <w:b/>
      <w:bCs/>
      <w:color w:val="000000"/>
      <w:spacing w:val="20"/>
      <w:kern w:val="200"/>
      <w:sz w:val="24"/>
      <w:szCs w:val="24"/>
      <w:lang w:eastAsia="el-GR"/>
    </w:rPr>
  </w:style>
  <w:style w:type="paragraph" w:customStyle="1" w:styleId="myheader2">
    <w:name w:val="myheader2"/>
    <w:basedOn w:val="myheader1"/>
    <w:rsid w:val="007D5892"/>
    <w:pPr>
      <w:spacing w:line="360" w:lineRule="auto"/>
      <w:ind w:right="284"/>
    </w:pPr>
    <w:rPr>
      <w:sz w:val="20"/>
      <w:szCs w:val="22"/>
    </w:rPr>
  </w:style>
  <w:style w:type="paragraph" w:customStyle="1" w:styleId="mypar">
    <w:name w:val="mypar"/>
    <w:basedOn w:val="a"/>
    <w:link w:val="myparChar"/>
    <w:rsid w:val="007D5892"/>
    <w:pPr>
      <w:widowControl w:val="0"/>
      <w:autoSpaceDE w:val="0"/>
      <w:autoSpaceDN w:val="0"/>
      <w:adjustRightInd w:val="0"/>
      <w:spacing w:before="60" w:after="60" w:line="360" w:lineRule="auto"/>
      <w:ind w:firstLine="567"/>
      <w:jc w:val="both"/>
    </w:pPr>
    <w:rPr>
      <w:rFonts w:ascii="Times New Roman" w:eastAsia="Times New Roman" w:hAnsi="Times New Roman" w:cs="Times New Roman"/>
      <w:lang w:eastAsia="el-GR"/>
    </w:rPr>
  </w:style>
  <w:style w:type="character" w:customStyle="1" w:styleId="myparChar">
    <w:name w:val="mypar Char"/>
    <w:basedOn w:val="a0"/>
    <w:link w:val="mypar"/>
    <w:rsid w:val="007D5892"/>
    <w:rPr>
      <w:rFonts w:ascii="Times New Roman" w:eastAsia="Times New Roman" w:hAnsi="Times New Roman" w:cs="Times New Roman"/>
      <w:lang w:eastAsia="el-GR"/>
    </w:rPr>
  </w:style>
  <w:style w:type="paragraph" w:styleId="Web">
    <w:name w:val="Normal (Web)"/>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7D5892"/>
    <w:rPr>
      <w:color w:val="0000FF"/>
      <w:u w:val="single"/>
    </w:rPr>
  </w:style>
  <w:style w:type="paragraph" w:styleId="a3">
    <w:name w:val="Body Text Indent"/>
    <w:basedOn w:val="a"/>
    <w:link w:val="Char"/>
    <w:rsid w:val="007D5892"/>
    <w:pPr>
      <w:spacing w:after="0" w:line="360" w:lineRule="auto"/>
      <w:ind w:firstLine="426"/>
      <w:jc w:val="both"/>
    </w:pPr>
    <w:rPr>
      <w:rFonts w:ascii="Times New Roman" w:eastAsia="Times New Roman" w:hAnsi="Times New Roman" w:cs="Times New Roman"/>
      <w:sz w:val="24"/>
      <w:szCs w:val="20"/>
      <w:lang w:eastAsia="el-GR"/>
    </w:rPr>
  </w:style>
  <w:style w:type="character" w:customStyle="1" w:styleId="Char">
    <w:name w:val="Σώμα κείμενου με εσοχή Char"/>
    <w:basedOn w:val="a0"/>
    <w:link w:val="a3"/>
    <w:rsid w:val="007D5892"/>
    <w:rPr>
      <w:rFonts w:ascii="Times New Roman" w:eastAsia="Times New Roman" w:hAnsi="Times New Roman" w:cs="Times New Roman"/>
      <w:sz w:val="24"/>
      <w:szCs w:val="20"/>
      <w:lang w:eastAsia="el-GR"/>
    </w:rPr>
  </w:style>
  <w:style w:type="character" w:styleId="a4">
    <w:name w:val="Strong"/>
    <w:basedOn w:val="a0"/>
    <w:qFormat/>
    <w:rsid w:val="007D5892"/>
    <w:rPr>
      <w:b/>
      <w:bCs/>
    </w:rPr>
  </w:style>
  <w:style w:type="character" w:customStyle="1" w:styleId="a5">
    <w:name w:val="a"/>
    <w:basedOn w:val="a0"/>
    <w:rsid w:val="007D5892"/>
  </w:style>
  <w:style w:type="paragraph" w:customStyle="1" w:styleId="seq">
    <w:name w:val="seq"/>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qFormat/>
    <w:rsid w:val="007D5892"/>
    <w:rPr>
      <w:i/>
      <w:iCs/>
    </w:rPr>
  </w:style>
  <w:style w:type="character" w:customStyle="1" w:styleId="style11">
    <w:name w:val="style11"/>
    <w:basedOn w:val="a0"/>
    <w:rsid w:val="007D5892"/>
    <w:rPr>
      <w:rFonts w:ascii="Palatino Linotype" w:hAnsi="Palatino Linotype" w:hint="default"/>
    </w:rPr>
  </w:style>
  <w:style w:type="character" w:customStyle="1" w:styleId="style21">
    <w:name w:val="style21"/>
    <w:basedOn w:val="a0"/>
    <w:rsid w:val="007D5892"/>
    <w:rPr>
      <w:sz w:val="27"/>
      <w:szCs w:val="27"/>
    </w:rPr>
  </w:style>
  <w:style w:type="paragraph" w:styleId="20">
    <w:name w:val="Body Text 2"/>
    <w:basedOn w:val="a"/>
    <w:link w:val="2Char0"/>
    <w:rsid w:val="007D5892"/>
    <w:pPr>
      <w:spacing w:after="0" w:line="360" w:lineRule="auto"/>
      <w:jc w:val="both"/>
    </w:pPr>
    <w:rPr>
      <w:rFonts w:ascii="Times New Roman" w:eastAsia="Times New Roman" w:hAnsi="Times New Roman" w:cs="Times New Roman"/>
      <w:b/>
      <w:caps/>
      <w:sz w:val="24"/>
      <w:szCs w:val="20"/>
      <w:u w:val="single"/>
      <w:lang w:val="en-US" w:eastAsia="el-GR"/>
    </w:rPr>
  </w:style>
  <w:style w:type="character" w:customStyle="1" w:styleId="2Char0">
    <w:name w:val="Σώμα κείμενου 2 Char"/>
    <w:basedOn w:val="a0"/>
    <w:link w:val="20"/>
    <w:rsid w:val="007D5892"/>
    <w:rPr>
      <w:rFonts w:ascii="Times New Roman" w:eastAsia="Times New Roman" w:hAnsi="Times New Roman" w:cs="Times New Roman"/>
      <w:b/>
      <w:caps/>
      <w:sz w:val="24"/>
      <w:szCs w:val="20"/>
      <w:u w:val="single"/>
      <w:lang w:val="en-US" w:eastAsia="el-GR"/>
    </w:rPr>
  </w:style>
  <w:style w:type="paragraph" w:customStyle="1" w:styleId="StyleHeading2TimesNewRoman14ptLinespacing15lines">
    <w:name w:val="Style Heading 2 + Times New Roman 14 pt Line spacing:  1.5 lines"/>
    <w:basedOn w:val="2"/>
    <w:rsid w:val="007D5892"/>
    <w:pPr>
      <w:keepNext w:val="0"/>
      <w:widowControl w:val="0"/>
      <w:overflowPunct w:val="0"/>
      <w:autoSpaceDE w:val="0"/>
      <w:autoSpaceDN w:val="0"/>
      <w:adjustRightInd w:val="0"/>
      <w:spacing w:before="0" w:after="160"/>
      <w:textAlignment w:val="baseline"/>
    </w:pPr>
    <w:rPr>
      <w:b w:val="0"/>
      <w:bCs/>
      <w:lang w:val="en-US"/>
    </w:rPr>
  </w:style>
  <w:style w:type="character" w:customStyle="1" w:styleId="bodyblack1">
    <w:name w:val="bodyblack1"/>
    <w:basedOn w:val="a0"/>
    <w:rsid w:val="007D5892"/>
    <w:rPr>
      <w:rFonts w:ascii="Verdana" w:hAnsi="Verdana" w:hint="default"/>
      <w:b w:val="0"/>
      <w:bCs w:val="0"/>
      <w:color w:val="000000"/>
      <w:sz w:val="20"/>
      <w:szCs w:val="20"/>
    </w:rPr>
  </w:style>
  <w:style w:type="character" w:customStyle="1" w:styleId="small1">
    <w:name w:val="small1"/>
    <w:basedOn w:val="a0"/>
    <w:rsid w:val="007D5892"/>
    <w:rPr>
      <w:rFonts w:ascii="Verdana" w:hAnsi="Verdana" w:hint="default"/>
      <w:b w:val="0"/>
      <w:bCs w:val="0"/>
      <w:color w:val="000000"/>
      <w:sz w:val="15"/>
      <w:szCs w:val="15"/>
    </w:rPr>
  </w:style>
  <w:style w:type="character" w:customStyle="1" w:styleId="h1red1">
    <w:name w:val="h1red1"/>
    <w:basedOn w:val="a0"/>
    <w:rsid w:val="007D5892"/>
    <w:rPr>
      <w:rFonts w:ascii="Verdana" w:hAnsi="Verdana" w:hint="default"/>
      <w:b/>
      <w:bCs/>
      <w:strike w:val="0"/>
      <w:dstrike w:val="0"/>
      <w:color w:val="CC3300"/>
      <w:sz w:val="27"/>
      <w:szCs w:val="27"/>
      <w:u w:val="none"/>
      <w:effect w:val="none"/>
    </w:rPr>
  </w:style>
  <w:style w:type="character" w:customStyle="1" w:styleId="h1black1">
    <w:name w:val="h1black1"/>
    <w:basedOn w:val="a0"/>
    <w:rsid w:val="007D5892"/>
    <w:rPr>
      <w:rFonts w:ascii="Verdana" w:hAnsi="Verdana" w:hint="default"/>
      <w:b/>
      <w:bCs/>
      <w:strike w:val="0"/>
      <w:dstrike w:val="0"/>
      <w:color w:val="000000"/>
      <w:sz w:val="27"/>
      <w:szCs w:val="27"/>
      <w:u w:val="none"/>
      <w:effect w:val="none"/>
    </w:rPr>
  </w:style>
  <w:style w:type="character" w:customStyle="1" w:styleId="author1">
    <w:name w:val="author1"/>
    <w:basedOn w:val="a0"/>
    <w:rsid w:val="007D5892"/>
    <w:rPr>
      <w:rFonts w:ascii="Verdana" w:hAnsi="Verdana" w:hint="default"/>
      <w:i w:val="0"/>
      <w:iCs w:val="0"/>
      <w:strike w:val="0"/>
      <w:dstrike w:val="0"/>
      <w:color w:val="000000"/>
      <w:sz w:val="20"/>
      <w:szCs w:val="20"/>
      <w:u w:val="none"/>
      <w:effect w:val="none"/>
    </w:rPr>
  </w:style>
  <w:style w:type="character" w:styleId="-0">
    <w:name w:val="FollowedHyperlink"/>
    <w:basedOn w:val="a0"/>
    <w:rsid w:val="007D5892"/>
    <w:rPr>
      <w:color w:val="800080"/>
      <w:u w:val="single"/>
    </w:rPr>
  </w:style>
  <w:style w:type="character" w:customStyle="1" w:styleId="blacksml1">
    <w:name w:val="blacksml1"/>
    <w:basedOn w:val="a0"/>
    <w:rsid w:val="007D5892"/>
    <w:rPr>
      <w:rFonts w:ascii="Verdana" w:hAnsi="Verdana" w:hint="default"/>
      <w:strike w:val="0"/>
      <w:dstrike w:val="0"/>
      <w:color w:val="000000"/>
      <w:sz w:val="15"/>
      <w:szCs w:val="15"/>
      <w:u w:val="none"/>
      <w:effect w:val="none"/>
    </w:rPr>
  </w:style>
  <w:style w:type="paragraph" w:customStyle="1" w:styleId="blacksml">
    <w:name w:val="blacksml"/>
    <w:basedOn w:val="a"/>
    <w:rsid w:val="007D5892"/>
    <w:pPr>
      <w:spacing w:before="100" w:beforeAutospacing="1" w:after="100" w:afterAutospacing="1" w:line="240" w:lineRule="auto"/>
    </w:pPr>
    <w:rPr>
      <w:rFonts w:ascii="Verdana" w:eastAsia="Times New Roman" w:hAnsi="Verdana" w:cs="Times New Roman"/>
      <w:color w:val="000000"/>
      <w:sz w:val="15"/>
      <w:szCs w:val="15"/>
      <w:lang w:eastAsia="el-GR"/>
    </w:rPr>
  </w:style>
  <w:style w:type="paragraph" w:styleId="a7">
    <w:name w:val="footer"/>
    <w:basedOn w:val="a"/>
    <w:link w:val="Char0"/>
    <w:rsid w:val="007D5892"/>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0">
    <w:name w:val="Υποσέλιδο Char"/>
    <w:basedOn w:val="a0"/>
    <w:link w:val="a7"/>
    <w:rsid w:val="007D5892"/>
    <w:rPr>
      <w:rFonts w:ascii="Times New Roman" w:eastAsia="Times New Roman" w:hAnsi="Times New Roman" w:cs="Times New Roman"/>
      <w:color w:val="000000"/>
      <w:sz w:val="16"/>
      <w:szCs w:val="16"/>
      <w:lang w:eastAsia="el-GR"/>
    </w:rPr>
  </w:style>
  <w:style w:type="character" w:styleId="a8">
    <w:name w:val="page number"/>
    <w:basedOn w:val="a0"/>
    <w:rsid w:val="007D5892"/>
  </w:style>
  <w:style w:type="paragraph" w:styleId="a9">
    <w:name w:val="header"/>
    <w:basedOn w:val="a"/>
    <w:link w:val="Char1"/>
    <w:rsid w:val="007D5892"/>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1">
    <w:name w:val="Κεφαλίδα Char"/>
    <w:basedOn w:val="a0"/>
    <w:link w:val="a9"/>
    <w:rsid w:val="007D5892"/>
    <w:rPr>
      <w:rFonts w:ascii="Times New Roman" w:eastAsia="Times New Roman" w:hAnsi="Times New Roman" w:cs="Times New Roman"/>
      <w:color w:val="000000"/>
      <w:sz w:val="16"/>
      <w:szCs w:val="16"/>
      <w:lang w:eastAsia="el-GR"/>
    </w:rPr>
  </w:style>
  <w:style w:type="paragraph" w:styleId="11">
    <w:name w:val="toc 1"/>
    <w:basedOn w:val="a"/>
    <w:next w:val="a"/>
    <w:autoRedefine/>
    <w:semiHidden/>
    <w:rsid w:val="007D5892"/>
    <w:pPr>
      <w:spacing w:after="0" w:line="240" w:lineRule="auto"/>
    </w:pPr>
    <w:rPr>
      <w:rFonts w:ascii="Bookman Old Style" w:eastAsia="Times New Roman" w:hAnsi="Bookman Old Style" w:cs="Times New Roman"/>
      <w:i/>
      <w:color w:val="000000"/>
      <w:sz w:val="28"/>
      <w:szCs w:val="24"/>
      <w:lang w:eastAsia="el-GR"/>
    </w:rPr>
  </w:style>
  <w:style w:type="paragraph" w:styleId="21">
    <w:name w:val="toc 2"/>
    <w:basedOn w:val="a"/>
    <w:next w:val="a"/>
    <w:autoRedefine/>
    <w:semiHidden/>
    <w:rsid w:val="007D5892"/>
    <w:pPr>
      <w:spacing w:after="0" w:line="240" w:lineRule="auto"/>
      <w:ind w:left="160"/>
    </w:pPr>
    <w:rPr>
      <w:rFonts w:ascii="Bookman Old Style" w:eastAsia="Times New Roman" w:hAnsi="Bookman Old Style" w:cs="Times New Roman"/>
      <w:i/>
      <w:color w:val="000000"/>
      <w:lang w:eastAsia="el-GR"/>
    </w:rPr>
  </w:style>
  <w:style w:type="paragraph" w:styleId="30">
    <w:name w:val="toc 3"/>
    <w:basedOn w:val="a"/>
    <w:next w:val="a"/>
    <w:autoRedefine/>
    <w:semiHidden/>
    <w:rsid w:val="007D5892"/>
    <w:pPr>
      <w:spacing w:after="0" w:line="240" w:lineRule="auto"/>
      <w:ind w:left="320"/>
    </w:pPr>
    <w:rPr>
      <w:rFonts w:ascii="Bookman Old Style" w:eastAsia="Times New Roman" w:hAnsi="Bookman Old Style" w:cs="Times New Roman"/>
      <w:i/>
      <w:color w:val="000000"/>
      <w:sz w:val="20"/>
      <w:szCs w:val="16"/>
      <w:lang w:eastAsia="el-GR"/>
    </w:rPr>
  </w:style>
  <w:style w:type="table" w:styleId="aa">
    <w:name w:val="Table Contemporary"/>
    <w:basedOn w:val="a1"/>
    <w:rsid w:val="007D5892"/>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Body Text"/>
    <w:basedOn w:val="a"/>
    <w:link w:val="Char2"/>
    <w:rsid w:val="007D5892"/>
    <w:pPr>
      <w:spacing w:after="0" w:line="240" w:lineRule="auto"/>
      <w:jc w:val="both"/>
    </w:pPr>
    <w:rPr>
      <w:rFonts w:ascii="Times New Roman" w:eastAsia="Times New Roman" w:hAnsi="Times New Roman" w:cs="Times New Roman"/>
      <w:sz w:val="24"/>
      <w:szCs w:val="20"/>
      <w:lang w:eastAsia="el-GR"/>
    </w:rPr>
  </w:style>
  <w:style w:type="character" w:customStyle="1" w:styleId="Char2">
    <w:name w:val="Σώμα κειμένου Char"/>
    <w:basedOn w:val="a0"/>
    <w:link w:val="ab"/>
    <w:rsid w:val="007D5892"/>
    <w:rPr>
      <w:rFonts w:ascii="Times New Roman" w:eastAsia="Times New Roman" w:hAnsi="Times New Roman" w:cs="Times New Roman"/>
      <w:sz w:val="24"/>
      <w:szCs w:val="20"/>
      <w:lang w:eastAsia="el-GR"/>
    </w:rPr>
  </w:style>
  <w:style w:type="paragraph" w:customStyle="1" w:styleId="bodytext">
    <w:name w:val="bodytext"/>
    <w:basedOn w:val="a"/>
    <w:rsid w:val="007D5892"/>
    <w:pPr>
      <w:spacing w:before="100" w:beforeAutospacing="1" w:after="100" w:afterAutospacing="1" w:line="288" w:lineRule="auto"/>
    </w:pPr>
    <w:rPr>
      <w:rFonts w:ascii="Verdana" w:eastAsia="Times New Roman" w:hAnsi="Verdana" w:cs="Times New Roman"/>
      <w:color w:val="333333"/>
      <w:sz w:val="12"/>
      <w:szCs w:val="12"/>
      <w:lang w:eastAsia="el-GR"/>
    </w:rPr>
  </w:style>
  <w:style w:type="character" w:customStyle="1" w:styleId="headertxt1">
    <w:name w:val="headertxt1"/>
    <w:basedOn w:val="a0"/>
    <w:rsid w:val="007D5892"/>
    <w:rPr>
      <w:rFonts w:ascii="Verdana" w:hAnsi="Verdana" w:hint="default"/>
      <w:b/>
      <w:bCs/>
      <w:i w:val="0"/>
      <w:iCs w:val="0"/>
      <w:strike w:val="0"/>
      <w:dstrike w:val="0"/>
      <w:color w:val="333366"/>
      <w:sz w:val="14"/>
      <w:szCs w:val="14"/>
      <w:u w:val="none"/>
      <w:effect w:val="none"/>
    </w:rPr>
  </w:style>
  <w:style w:type="character" w:customStyle="1" w:styleId="bodytext1">
    <w:name w:val="bodytext1"/>
    <w:basedOn w:val="a0"/>
    <w:rsid w:val="007D5892"/>
    <w:rPr>
      <w:rFonts w:ascii="Verdana" w:hAnsi="Verdana" w:hint="default"/>
      <w:b w:val="0"/>
      <w:bCs w:val="0"/>
      <w:i w:val="0"/>
      <w:iCs w:val="0"/>
      <w:strike w:val="0"/>
      <w:dstrike w:val="0"/>
      <w:color w:val="333333"/>
      <w:sz w:val="12"/>
      <w:szCs w:val="12"/>
      <w:u w:val="none"/>
      <w:effect w:val="none"/>
    </w:rPr>
  </w:style>
  <w:style w:type="character" w:customStyle="1" w:styleId="bhl1">
    <w:name w:val="bhl1"/>
    <w:basedOn w:val="a0"/>
    <w:rsid w:val="007D5892"/>
    <w:rPr>
      <w:rFonts w:ascii="Arial" w:hAnsi="Arial" w:cs="Arial" w:hint="default"/>
      <w:b/>
      <w:bCs/>
      <w:sz w:val="40"/>
      <w:szCs w:val="40"/>
    </w:rPr>
  </w:style>
  <w:style w:type="character" w:customStyle="1" w:styleId="bl1">
    <w:name w:val="bl1"/>
    <w:basedOn w:val="a0"/>
    <w:rsid w:val="007D5892"/>
    <w:rPr>
      <w:rFonts w:ascii="Arial" w:hAnsi="Arial" w:cs="Arial" w:hint="default"/>
      <w:sz w:val="20"/>
      <w:szCs w:val="20"/>
    </w:rPr>
  </w:style>
  <w:style w:type="character" w:customStyle="1" w:styleId="bdl1">
    <w:name w:val="bdl1"/>
    <w:basedOn w:val="a0"/>
    <w:rsid w:val="007D5892"/>
    <w:rPr>
      <w:rFonts w:ascii="Verdana" w:hAnsi="Verdana" w:cs="Arial" w:hint="default"/>
      <w:sz w:val="16"/>
      <w:szCs w:val="16"/>
    </w:rPr>
  </w:style>
  <w:style w:type="character" w:customStyle="1" w:styleId="btx1">
    <w:name w:val="btx1"/>
    <w:basedOn w:val="a0"/>
    <w:rsid w:val="007D5892"/>
    <w:rPr>
      <w:rFonts w:ascii="Arial" w:hAnsi="Arial" w:cs="Arial" w:hint="default"/>
      <w:sz w:val="24"/>
      <w:szCs w:val="24"/>
    </w:rPr>
  </w:style>
  <w:style w:type="character" w:customStyle="1" w:styleId="nl1">
    <w:name w:val="nl1"/>
    <w:basedOn w:val="a0"/>
    <w:rsid w:val="007D5892"/>
    <w:rPr>
      <w:rFonts w:ascii="Arial" w:hAnsi="Arial" w:cs="Arial" w:hint="default"/>
      <w:spacing w:val="0"/>
      <w:sz w:val="18"/>
      <w:szCs w:val="18"/>
    </w:rPr>
  </w:style>
  <w:style w:type="paragraph" w:customStyle="1" w:styleId="vis">
    <w:name w:val="vis"/>
    <w:basedOn w:val="a"/>
    <w:rsid w:val="007D5892"/>
    <w:pPr>
      <w:spacing w:after="0" w:line="300" w:lineRule="atLeast"/>
      <w:jc w:val="both"/>
    </w:pPr>
    <w:rPr>
      <w:rFonts w:ascii="Times New Roman" w:eastAsia="Times New Roman" w:hAnsi="Times New Roman" w:cs="Times New Roman"/>
      <w:color w:val="999999"/>
      <w:sz w:val="10"/>
      <w:szCs w:val="10"/>
      <w:lang w:eastAsia="el-GR"/>
    </w:rPr>
  </w:style>
  <w:style w:type="paragraph" w:styleId="40">
    <w:name w:val="toc 4"/>
    <w:basedOn w:val="a"/>
    <w:next w:val="a"/>
    <w:autoRedefine/>
    <w:semiHidden/>
    <w:rsid w:val="007D5892"/>
    <w:pPr>
      <w:spacing w:after="0" w:line="240" w:lineRule="auto"/>
      <w:ind w:left="480"/>
    </w:pPr>
    <w:rPr>
      <w:rFonts w:ascii="Times New Roman" w:eastAsia="Times New Roman" w:hAnsi="Times New Roman" w:cs="Times New Roman"/>
      <w:color w:val="000000"/>
      <w:sz w:val="16"/>
      <w:szCs w:val="16"/>
      <w:lang w:eastAsia="el-GR"/>
    </w:rPr>
  </w:style>
  <w:style w:type="paragraph" w:customStyle="1" w:styleId="error">
    <w:name w:val="error"/>
    <w:basedOn w:val="a"/>
    <w:rsid w:val="007D589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interwiki-completelist">
    <w:name w:val="interwiki-completelist"/>
    <w:basedOn w:val="a"/>
    <w:rsid w:val="007D589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references-small">
    <w:name w:val="references-small"/>
    <w:basedOn w:val="a"/>
    <w:rsid w:val="007D5892"/>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references-2column">
    <w:name w:val="references-2column"/>
    <w:basedOn w:val="a"/>
    <w:rsid w:val="007D5892"/>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same-bg">
    <w:name w:val="same-bg"/>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fobox">
    <w:name w:val="infobox"/>
    <w:basedOn w:val="a"/>
    <w:rsid w:val="007D5892"/>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l-GR"/>
    </w:rPr>
  </w:style>
  <w:style w:type="paragraph" w:customStyle="1" w:styleId="notice">
    <w:name w:val="notice"/>
    <w:basedOn w:val="a"/>
    <w:rsid w:val="007D5892"/>
    <w:pPr>
      <w:spacing w:before="240" w:after="240" w:line="240" w:lineRule="auto"/>
      <w:ind w:left="240" w:right="240"/>
    </w:pPr>
    <w:rPr>
      <w:rFonts w:ascii="Times New Roman" w:eastAsia="Times New Roman" w:hAnsi="Times New Roman" w:cs="Times New Roman"/>
      <w:sz w:val="24"/>
      <w:szCs w:val="24"/>
      <w:lang w:eastAsia="el-GR"/>
    </w:rPr>
  </w:style>
  <w:style w:type="paragraph" w:customStyle="1" w:styleId="talk-notice">
    <w:name w:val="talk-notice"/>
    <w:basedOn w:val="a"/>
    <w:rsid w:val="007D5892"/>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Times New Roman" w:eastAsia="Times New Roman" w:hAnsi="Times New Roman" w:cs="Times New Roman"/>
      <w:sz w:val="24"/>
      <w:szCs w:val="24"/>
      <w:lang w:eastAsia="el-GR"/>
    </w:rPr>
  </w:style>
  <w:style w:type="paragraph" w:customStyle="1" w:styleId="persondata-label">
    <w:name w:val="persondata-label"/>
    <w:basedOn w:val="a"/>
    <w:rsid w:val="007D5892"/>
    <w:pPr>
      <w:spacing w:before="100" w:beforeAutospacing="1" w:after="100" w:afterAutospacing="1" w:line="240" w:lineRule="auto"/>
    </w:pPr>
    <w:rPr>
      <w:rFonts w:ascii="Times New Roman" w:eastAsia="Times New Roman" w:hAnsi="Times New Roman" w:cs="Times New Roman"/>
      <w:color w:val="AAAAAA"/>
      <w:sz w:val="24"/>
      <w:szCs w:val="24"/>
      <w:lang w:eastAsia="el-GR"/>
    </w:rPr>
  </w:style>
  <w:style w:type="paragraph" w:customStyle="1" w:styleId="allpagesredirect">
    <w:name w:val="allpagesredirect"/>
    <w:basedOn w:val="a"/>
    <w:rsid w:val="007D5892"/>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usedefaultdateconvention">
    <w:name w:val="use_default_date_convention"/>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seadandbc">
    <w:name w:val="use_ad_and_bc"/>
    <w:basedOn w:val="a"/>
    <w:rsid w:val="007D5892"/>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usebceandce">
    <w:name w:val="use_bce_and_ce"/>
    <w:basedOn w:val="a"/>
    <w:rsid w:val="007D5892"/>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messagebox">
    <w:name w:val="messagebox"/>
    <w:basedOn w:val="a"/>
    <w:rsid w:val="007D5892"/>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l-GR"/>
    </w:rPr>
  </w:style>
  <w:style w:type="paragraph" w:customStyle="1" w:styleId="ipa">
    <w:name w:val="ipa"/>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unicode">
    <w:name w:val="unicode"/>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latinx">
    <w:name w:val="latinx"/>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polytonic">
    <w:name w:val="polytonic"/>
    <w:basedOn w:val="a"/>
    <w:rsid w:val="007D5892"/>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mufi">
    <w:name w:val="mufi"/>
    <w:basedOn w:val="a"/>
    <w:rsid w:val="007D5892"/>
    <w:pPr>
      <w:spacing w:before="100" w:beforeAutospacing="1" w:after="100" w:afterAutospacing="1" w:line="240" w:lineRule="auto"/>
    </w:pPr>
    <w:rPr>
      <w:rFonts w:ascii="ALPHA-Demo" w:eastAsia="Times New Roman" w:hAnsi="ALPHA-Demo" w:cs="Times New Roman"/>
      <w:sz w:val="24"/>
      <w:szCs w:val="24"/>
      <w:lang w:eastAsia="el-GR"/>
    </w:rPr>
  </w:style>
  <w:style w:type="paragraph" w:customStyle="1" w:styleId="hiddenstructure">
    <w:name w:val="hiddenstructure"/>
    <w:basedOn w:val="a"/>
    <w:rsid w:val="007D5892"/>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mw-plusminus-pos">
    <w:name w:val="mw-plusminus-pos"/>
    <w:basedOn w:val="a"/>
    <w:rsid w:val="007D5892"/>
    <w:pPr>
      <w:spacing w:before="100" w:beforeAutospacing="1" w:after="100" w:afterAutospacing="1" w:line="240" w:lineRule="auto"/>
    </w:pPr>
    <w:rPr>
      <w:rFonts w:ascii="Times New Roman" w:eastAsia="Times New Roman" w:hAnsi="Times New Roman" w:cs="Times New Roman"/>
      <w:color w:val="006400"/>
      <w:sz w:val="24"/>
      <w:szCs w:val="24"/>
      <w:lang w:eastAsia="el-GR"/>
    </w:rPr>
  </w:style>
  <w:style w:type="paragraph" w:customStyle="1" w:styleId="mw-plusminus-neg">
    <w:name w:val="mw-plusminus-neg"/>
    <w:basedOn w:val="a"/>
    <w:rsid w:val="007D5892"/>
    <w:pPr>
      <w:spacing w:before="100" w:beforeAutospacing="1" w:after="100" w:afterAutospacing="1" w:line="240" w:lineRule="auto"/>
    </w:pPr>
    <w:rPr>
      <w:rFonts w:ascii="Times New Roman" w:eastAsia="Times New Roman" w:hAnsi="Times New Roman" w:cs="Times New Roman"/>
      <w:color w:val="8B0000"/>
      <w:sz w:val="24"/>
      <w:szCs w:val="24"/>
      <w:lang w:eastAsia="el-GR"/>
    </w:rPr>
  </w:style>
  <w:style w:type="paragraph" w:customStyle="1" w:styleId="dablink">
    <w:name w:val="dablink"/>
    <w:basedOn w:val="a"/>
    <w:rsid w:val="007D5892"/>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diffchange">
    <w:name w:val="diffchange"/>
    <w:basedOn w:val="a"/>
    <w:rsid w:val="007D5892"/>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toccolours">
    <w:name w:val="toccolours"/>
    <w:basedOn w:val="a"/>
    <w:rsid w:val="007D5892"/>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el-GR"/>
    </w:rPr>
  </w:style>
  <w:style w:type="paragraph" w:customStyle="1" w:styleId="pbody">
    <w:name w:val="pbody"/>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lainlinksneverexpand">
    <w:name w:val="plainlinksneverexpand"/>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
    <w:name w:val="urlexpansion"/>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1">
    <w:name w:val="urlexpansion1"/>
    <w:basedOn w:val="a"/>
    <w:rsid w:val="007D5892"/>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pbody1">
    <w:name w:val="pbody1"/>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
    <w:name w:val="toctoggle"/>
    <w:basedOn w:val="a0"/>
    <w:rsid w:val="007D5892"/>
  </w:style>
  <w:style w:type="character" w:customStyle="1" w:styleId="tocnumber">
    <w:name w:val="tocnumber"/>
    <w:basedOn w:val="a0"/>
    <w:rsid w:val="007D5892"/>
  </w:style>
  <w:style w:type="character" w:customStyle="1" w:styleId="toctext">
    <w:name w:val="toctext"/>
    <w:basedOn w:val="a0"/>
    <w:rsid w:val="007D5892"/>
  </w:style>
  <w:style w:type="character" w:customStyle="1" w:styleId="editsection">
    <w:name w:val="editsection"/>
    <w:basedOn w:val="a0"/>
    <w:rsid w:val="007D5892"/>
  </w:style>
  <w:style w:type="character" w:customStyle="1" w:styleId="mw-headline">
    <w:name w:val="mw-headline"/>
    <w:basedOn w:val="a0"/>
    <w:rsid w:val="007D5892"/>
  </w:style>
  <w:style w:type="character" w:styleId="HTML">
    <w:name w:val="HTML Cite"/>
    <w:basedOn w:val="a0"/>
    <w:rsid w:val="007D5892"/>
    <w:rPr>
      <w:i/>
      <w:iCs/>
    </w:rPr>
  </w:style>
  <w:style w:type="character" w:customStyle="1" w:styleId="z3988">
    <w:name w:val="z3988"/>
    <w:basedOn w:val="a0"/>
    <w:rsid w:val="007D5892"/>
  </w:style>
  <w:style w:type="character" w:customStyle="1" w:styleId="text1">
    <w:name w:val="text1"/>
    <w:basedOn w:val="a0"/>
    <w:rsid w:val="007D5892"/>
  </w:style>
  <w:style w:type="paragraph" w:customStyle="1" w:styleId="tmblocktitle1">
    <w:name w:val="tm_block_title1"/>
    <w:basedOn w:val="a"/>
    <w:rsid w:val="007D5892"/>
    <w:pPr>
      <w:spacing w:after="0" w:line="240" w:lineRule="auto"/>
    </w:pPr>
    <w:rPr>
      <w:rFonts w:ascii="Times New Roman" w:eastAsia="Times New Roman" w:hAnsi="Times New Roman" w:cs="Times New Roman"/>
      <w:b/>
      <w:bCs/>
      <w:color w:val="444444"/>
      <w:sz w:val="12"/>
      <w:szCs w:val="12"/>
      <w:lang w:eastAsia="el-GR"/>
    </w:rPr>
  </w:style>
  <w:style w:type="paragraph" w:customStyle="1" w:styleId="tmblock1">
    <w:name w:val="tm_block1"/>
    <w:basedOn w:val="a"/>
    <w:rsid w:val="007D5892"/>
    <w:pPr>
      <w:spacing w:after="100" w:line="240" w:lineRule="auto"/>
    </w:pPr>
    <w:rPr>
      <w:rFonts w:ascii="Times New Roman" w:eastAsia="Times New Roman" w:hAnsi="Times New Roman" w:cs="Times New Roman"/>
      <w:sz w:val="12"/>
      <w:szCs w:val="12"/>
      <w:lang w:eastAsia="el-GR"/>
    </w:rPr>
  </w:style>
  <w:style w:type="paragraph" w:customStyle="1" w:styleId="Default">
    <w:name w:val="Default"/>
    <w:rsid w:val="007D58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c">
    <w:name w:val="footnote reference"/>
    <w:basedOn w:val="a0"/>
    <w:rsid w:val="007D5892"/>
  </w:style>
  <w:style w:type="paragraph" w:styleId="ad">
    <w:name w:val="endnote text"/>
    <w:basedOn w:val="a"/>
    <w:link w:val="Char3"/>
    <w:semiHidden/>
    <w:rsid w:val="007D5892"/>
    <w:pPr>
      <w:spacing w:after="0" w:line="240" w:lineRule="auto"/>
    </w:pPr>
    <w:rPr>
      <w:rFonts w:ascii="Times New Roman" w:eastAsia="Times New Roman" w:hAnsi="Times New Roman" w:cs="Times New Roman"/>
      <w:color w:val="000000"/>
      <w:sz w:val="20"/>
      <w:szCs w:val="20"/>
      <w:lang w:eastAsia="el-GR"/>
    </w:rPr>
  </w:style>
  <w:style w:type="character" w:customStyle="1" w:styleId="Char3">
    <w:name w:val="Κείμενο σημείωσης τέλους Char"/>
    <w:basedOn w:val="a0"/>
    <w:link w:val="ad"/>
    <w:semiHidden/>
    <w:rsid w:val="007D5892"/>
    <w:rPr>
      <w:rFonts w:ascii="Times New Roman" w:eastAsia="Times New Roman" w:hAnsi="Times New Roman" w:cs="Times New Roman"/>
      <w:color w:val="000000"/>
      <w:sz w:val="20"/>
      <w:szCs w:val="20"/>
      <w:lang w:eastAsia="el-GR"/>
    </w:rPr>
  </w:style>
  <w:style w:type="paragraph" w:styleId="ae">
    <w:name w:val="footnote text"/>
    <w:basedOn w:val="a"/>
    <w:link w:val="Char4"/>
    <w:semiHidden/>
    <w:rsid w:val="007D5892"/>
    <w:pPr>
      <w:spacing w:after="0" w:line="240" w:lineRule="auto"/>
    </w:pPr>
    <w:rPr>
      <w:rFonts w:ascii="Times New Roman" w:eastAsia="Times New Roman" w:hAnsi="Times New Roman" w:cs="Times New Roman"/>
      <w:color w:val="000000"/>
      <w:sz w:val="20"/>
      <w:szCs w:val="20"/>
      <w:lang w:eastAsia="el-GR"/>
    </w:rPr>
  </w:style>
  <w:style w:type="character" w:customStyle="1" w:styleId="Char4">
    <w:name w:val="Κείμενο υποσημείωσης Char"/>
    <w:basedOn w:val="a0"/>
    <w:link w:val="ae"/>
    <w:semiHidden/>
    <w:rsid w:val="007D5892"/>
    <w:rPr>
      <w:rFonts w:ascii="Times New Roman" w:eastAsia="Times New Roman" w:hAnsi="Times New Roman" w:cs="Times New Roman"/>
      <w:color w:val="000000"/>
      <w:sz w:val="20"/>
      <w:szCs w:val="20"/>
      <w:lang w:eastAsia="el-GR"/>
    </w:rPr>
  </w:style>
  <w:style w:type="character" w:styleId="af">
    <w:name w:val="endnote reference"/>
    <w:basedOn w:val="a0"/>
    <w:semiHidden/>
    <w:rsid w:val="007D5892"/>
    <w:rPr>
      <w:vertAlign w:val="superscript"/>
    </w:rPr>
  </w:style>
  <w:style w:type="paragraph" w:customStyle="1" w:styleId="CM10">
    <w:name w:val="CM10"/>
    <w:basedOn w:val="Default"/>
    <w:next w:val="Default"/>
    <w:rsid w:val="007D5892"/>
    <w:pPr>
      <w:spacing w:after="265"/>
    </w:pPr>
    <w:rPr>
      <w:color w:val="auto"/>
    </w:rPr>
  </w:style>
  <w:style w:type="paragraph" w:customStyle="1" w:styleId="CM2">
    <w:name w:val="CM2"/>
    <w:basedOn w:val="Default"/>
    <w:next w:val="Default"/>
    <w:rsid w:val="007D5892"/>
    <w:pPr>
      <w:spacing w:line="273" w:lineRule="atLeast"/>
    </w:pPr>
    <w:rPr>
      <w:color w:val="auto"/>
    </w:rPr>
  </w:style>
  <w:style w:type="paragraph" w:customStyle="1" w:styleId="CM11">
    <w:name w:val="CM11"/>
    <w:basedOn w:val="Default"/>
    <w:next w:val="Default"/>
    <w:rsid w:val="007D5892"/>
    <w:pPr>
      <w:spacing w:after="523"/>
    </w:pPr>
    <w:rPr>
      <w:color w:val="auto"/>
    </w:rPr>
  </w:style>
  <w:style w:type="paragraph" w:customStyle="1" w:styleId="CM3">
    <w:name w:val="CM3"/>
    <w:basedOn w:val="Default"/>
    <w:next w:val="Default"/>
    <w:rsid w:val="007D5892"/>
    <w:pPr>
      <w:spacing w:line="268" w:lineRule="atLeast"/>
    </w:pPr>
    <w:rPr>
      <w:color w:val="auto"/>
    </w:rPr>
  </w:style>
  <w:style w:type="paragraph" w:customStyle="1" w:styleId="CM4">
    <w:name w:val="CM4"/>
    <w:basedOn w:val="Default"/>
    <w:next w:val="Default"/>
    <w:rsid w:val="007D5892"/>
    <w:pPr>
      <w:spacing w:line="271" w:lineRule="atLeast"/>
    </w:pPr>
    <w:rPr>
      <w:color w:val="auto"/>
    </w:rPr>
  </w:style>
  <w:style w:type="paragraph" w:customStyle="1" w:styleId="CM6">
    <w:name w:val="CM6"/>
    <w:basedOn w:val="Default"/>
    <w:next w:val="Default"/>
    <w:rsid w:val="007D5892"/>
    <w:pPr>
      <w:spacing w:line="268" w:lineRule="atLeast"/>
    </w:pPr>
    <w:rPr>
      <w:color w:val="auto"/>
    </w:rPr>
  </w:style>
  <w:style w:type="paragraph" w:customStyle="1" w:styleId="CM5">
    <w:name w:val="CM5"/>
    <w:basedOn w:val="Default"/>
    <w:next w:val="Default"/>
    <w:rsid w:val="007D5892"/>
    <w:pPr>
      <w:spacing w:line="266" w:lineRule="atLeast"/>
    </w:pPr>
    <w:rPr>
      <w:color w:val="auto"/>
    </w:rPr>
  </w:style>
  <w:style w:type="paragraph" w:customStyle="1" w:styleId="CM12">
    <w:name w:val="CM12"/>
    <w:basedOn w:val="Default"/>
    <w:next w:val="Default"/>
    <w:rsid w:val="007D5892"/>
    <w:pPr>
      <w:spacing w:after="282"/>
    </w:pPr>
    <w:rPr>
      <w:color w:val="auto"/>
    </w:rPr>
  </w:style>
  <w:style w:type="paragraph" w:customStyle="1" w:styleId="text">
    <w:name w:val="text"/>
    <w:basedOn w:val="a"/>
    <w:rsid w:val="007D5892"/>
    <w:pPr>
      <w:spacing w:before="100" w:beforeAutospacing="1" w:after="100" w:afterAutospacing="1" w:line="240" w:lineRule="auto"/>
      <w:jc w:val="both"/>
    </w:pPr>
    <w:rPr>
      <w:rFonts w:ascii="Tahoma" w:eastAsia="Times New Roman" w:hAnsi="Tahoma" w:cs="Tahoma"/>
      <w:color w:val="333333"/>
      <w:sz w:val="20"/>
      <w:szCs w:val="20"/>
      <w:lang w:eastAsia="el-GR"/>
    </w:rPr>
  </w:style>
  <w:style w:type="paragraph" w:customStyle="1" w:styleId="title">
    <w:name w:val="title"/>
    <w:basedOn w:val="a"/>
    <w:rsid w:val="007D5892"/>
    <w:pPr>
      <w:spacing w:before="100" w:beforeAutospacing="1" w:after="100" w:afterAutospacing="1" w:line="240" w:lineRule="auto"/>
    </w:pPr>
    <w:rPr>
      <w:rFonts w:ascii="Arial" w:eastAsia="Times New Roman" w:hAnsi="Arial" w:cs="Arial"/>
      <w:b/>
      <w:bCs/>
      <w:smallCaps/>
      <w:color w:val="999999"/>
      <w:sz w:val="24"/>
      <w:szCs w:val="24"/>
      <w:lang w:eastAsia="el-GR"/>
    </w:rPr>
  </w:style>
  <w:style w:type="paragraph" w:customStyle="1" w:styleId="abslead">
    <w:name w:val="abs lead"/>
    <w:basedOn w:val="a"/>
    <w:rsid w:val="007D58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filiation2">
    <w:name w:val="affiliation2"/>
    <w:basedOn w:val="a"/>
    <w:rsid w:val="007D5892"/>
    <w:pPr>
      <w:spacing w:before="240" w:after="120" w:line="288" w:lineRule="atLeast"/>
      <w:ind w:left="120"/>
    </w:pPr>
    <w:rPr>
      <w:rFonts w:ascii="Times New Roman" w:eastAsia="Times New Roman" w:hAnsi="Times New Roman" w:cs="Times New Roman"/>
      <w:color w:val="000000"/>
      <w:sz w:val="19"/>
      <w:szCs w:val="19"/>
      <w:lang w:eastAsia="el-GR"/>
    </w:rPr>
  </w:style>
  <w:style w:type="paragraph" w:customStyle="1" w:styleId="header">
    <w:name w:val="header"/>
    <w:basedOn w:val="a"/>
    <w:rsid w:val="007D5892"/>
    <w:pPr>
      <w:spacing w:before="100" w:beforeAutospacing="1" w:after="100" w:afterAutospacing="1" w:line="240" w:lineRule="auto"/>
    </w:pPr>
    <w:rPr>
      <w:rFonts w:ascii="Verdana" w:eastAsia="Times New Roman" w:hAnsi="Verdana" w:cs="Times New Roman"/>
      <w:b/>
      <w:bCs/>
      <w:color w:val="000000"/>
      <w:sz w:val="13"/>
      <w:szCs w:val="13"/>
      <w:lang w:eastAsia="el-GR"/>
    </w:rPr>
  </w:style>
  <w:style w:type="paragraph" w:customStyle="1" w:styleId="pmid3">
    <w:name w:val="pmid3"/>
    <w:basedOn w:val="a"/>
    <w:rsid w:val="007D5892"/>
    <w:pPr>
      <w:spacing w:before="240" w:after="240" w:line="288" w:lineRule="atLeast"/>
      <w:ind w:left="120"/>
    </w:pPr>
    <w:rPr>
      <w:rFonts w:ascii="Times New Roman" w:eastAsia="Times New Roman" w:hAnsi="Times New Roman" w:cs="Times New Roman"/>
      <w:color w:val="000000"/>
      <w:lang w:eastAsia="el-GR"/>
    </w:rPr>
  </w:style>
  <w:style w:type="character" w:customStyle="1" w:styleId="pagesubhead1">
    <w:name w:val="pagesubhead1"/>
    <w:basedOn w:val="a0"/>
    <w:rsid w:val="007D5892"/>
    <w:rPr>
      <w:b/>
      <w:bCs/>
      <w:color w:val="000080"/>
      <w:sz w:val="18"/>
      <w:szCs w:val="18"/>
    </w:rPr>
  </w:style>
  <w:style w:type="paragraph" w:styleId="50">
    <w:name w:val="toc 5"/>
    <w:basedOn w:val="a"/>
    <w:next w:val="a"/>
    <w:autoRedefine/>
    <w:semiHidden/>
    <w:rsid w:val="007D5892"/>
    <w:pPr>
      <w:spacing w:after="0" w:line="240" w:lineRule="auto"/>
      <w:ind w:left="960"/>
    </w:pPr>
    <w:rPr>
      <w:rFonts w:ascii="Times New Roman" w:eastAsia="Times New Roman" w:hAnsi="Times New Roman" w:cs="Times New Roman"/>
      <w:sz w:val="24"/>
      <w:szCs w:val="24"/>
      <w:lang w:eastAsia="el-GR"/>
    </w:rPr>
  </w:style>
  <w:style w:type="paragraph" w:styleId="6">
    <w:name w:val="toc 6"/>
    <w:basedOn w:val="a"/>
    <w:next w:val="a"/>
    <w:autoRedefine/>
    <w:semiHidden/>
    <w:rsid w:val="007D5892"/>
    <w:pPr>
      <w:spacing w:after="0" w:line="240" w:lineRule="auto"/>
      <w:ind w:left="1200"/>
    </w:pPr>
    <w:rPr>
      <w:rFonts w:ascii="Times New Roman" w:eastAsia="Times New Roman" w:hAnsi="Times New Roman" w:cs="Times New Roman"/>
      <w:sz w:val="24"/>
      <w:szCs w:val="24"/>
      <w:lang w:eastAsia="el-GR"/>
    </w:rPr>
  </w:style>
  <w:style w:type="paragraph" w:styleId="7">
    <w:name w:val="toc 7"/>
    <w:basedOn w:val="a"/>
    <w:next w:val="a"/>
    <w:autoRedefine/>
    <w:semiHidden/>
    <w:rsid w:val="007D5892"/>
    <w:pPr>
      <w:spacing w:after="0" w:line="240" w:lineRule="auto"/>
      <w:ind w:left="1440"/>
    </w:pPr>
    <w:rPr>
      <w:rFonts w:ascii="Times New Roman" w:eastAsia="Times New Roman" w:hAnsi="Times New Roman" w:cs="Times New Roman"/>
      <w:sz w:val="24"/>
      <w:szCs w:val="24"/>
      <w:lang w:eastAsia="el-GR"/>
    </w:rPr>
  </w:style>
  <w:style w:type="paragraph" w:styleId="8">
    <w:name w:val="toc 8"/>
    <w:basedOn w:val="a"/>
    <w:next w:val="a"/>
    <w:autoRedefine/>
    <w:semiHidden/>
    <w:rsid w:val="007D5892"/>
    <w:pPr>
      <w:spacing w:after="0" w:line="240" w:lineRule="auto"/>
      <w:ind w:left="1680"/>
    </w:pPr>
    <w:rPr>
      <w:rFonts w:ascii="Times New Roman" w:eastAsia="Times New Roman" w:hAnsi="Times New Roman" w:cs="Times New Roman"/>
      <w:sz w:val="24"/>
      <w:szCs w:val="24"/>
      <w:lang w:eastAsia="el-GR"/>
    </w:rPr>
  </w:style>
  <w:style w:type="paragraph" w:styleId="9">
    <w:name w:val="toc 9"/>
    <w:basedOn w:val="a"/>
    <w:next w:val="a"/>
    <w:autoRedefine/>
    <w:semiHidden/>
    <w:rsid w:val="007D5892"/>
    <w:pPr>
      <w:spacing w:after="0" w:line="240" w:lineRule="auto"/>
      <w:ind w:left="1920"/>
    </w:pPr>
    <w:rPr>
      <w:rFonts w:ascii="Times New Roman" w:eastAsia="Times New Roman" w:hAnsi="Times New Roman" w:cs="Times New Roman"/>
      <w:sz w:val="24"/>
      <w:szCs w:val="24"/>
      <w:lang w:eastAsia="el-GR"/>
    </w:rPr>
  </w:style>
  <w:style w:type="paragraph" w:customStyle="1" w:styleId="body">
    <w:name w:val="body"/>
    <w:basedOn w:val="a"/>
    <w:rsid w:val="007D5892"/>
    <w:pPr>
      <w:spacing w:after="0" w:line="240" w:lineRule="auto"/>
      <w:ind w:left="200" w:right="200" w:firstLine="567"/>
      <w:jc w:val="both"/>
      <w:textAlignment w:val="top"/>
    </w:pPr>
    <w:rPr>
      <w:rFonts w:ascii="Verdana" w:eastAsia="Times New Roman" w:hAnsi="Verdana" w:cs="Times New Roman"/>
      <w:color w:val="000080"/>
      <w:sz w:val="18"/>
      <w:szCs w:val="18"/>
      <w:lang w:eastAsia="el-GR"/>
    </w:rPr>
  </w:style>
  <w:style w:type="paragraph" w:customStyle="1" w:styleId="parag">
    <w:name w:val="parag"/>
    <w:basedOn w:val="a"/>
    <w:rsid w:val="007D5892"/>
    <w:pPr>
      <w:spacing w:before="100" w:beforeAutospacing="1" w:after="60" w:line="240" w:lineRule="auto"/>
      <w:ind w:left="100" w:right="100"/>
    </w:pPr>
    <w:rPr>
      <w:rFonts w:ascii="Book Antiqua" w:eastAsia="Times New Roman" w:hAnsi="Book Antiqua" w:cs="Times New Roman"/>
      <w:b/>
      <w:bCs/>
      <w:color w:val="336633"/>
      <w:sz w:val="20"/>
      <w:szCs w:val="20"/>
      <w:lang w:eastAsia="el-GR"/>
    </w:rPr>
  </w:style>
  <w:style w:type="paragraph" w:customStyle="1" w:styleId="sig">
    <w:name w:val="sig"/>
    <w:basedOn w:val="a"/>
    <w:rsid w:val="007D5892"/>
    <w:pPr>
      <w:spacing w:before="100" w:beforeAutospacing="1" w:after="100" w:afterAutospacing="1" w:line="240" w:lineRule="auto"/>
      <w:jc w:val="center"/>
    </w:pPr>
    <w:rPr>
      <w:rFonts w:ascii="Book Antiqua" w:eastAsia="Times New Roman" w:hAnsi="Book Antiqua" w:cs="Times New Roman"/>
      <w:b/>
      <w:bCs/>
      <w:color w:val="800080"/>
      <w:sz w:val="20"/>
      <w:szCs w:val="20"/>
      <w:lang w:eastAsia="el-GR"/>
    </w:rPr>
  </w:style>
  <w:style w:type="character" w:customStyle="1" w:styleId="figgrp-header1">
    <w:name w:val="figgrp-header1"/>
    <w:basedOn w:val="a0"/>
    <w:rsid w:val="007D5892"/>
    <w:rPr>
      <w:b/>
      <w:bCs/>
      <w:color w:val="3F418B"/>
    </w:rPr>
  </w:style>
  <w:style w:type="character" w:customStyle="1" w:styleId="catch1">
    <w:name w:val="catch1"/>
    <w:basedOn w:val="a0"/>
    <w:rsid w:val="007D5892"/>
    <w:rPr>
      <w:b/>
      <w:bCs/>
      <w:sz w:val="18"/>
      <w:szCs w:val="18"/>
    </w:rPr>
  </w:style>
  <w:style w:type="paragraph" w:customStyle="1" w:styleId="fm-author">
    <w:name w:val="fm-author"/>
    <w:basedOn w:val="a"/>
    <w:rsid w:val="007D5892"/>
    <w:pPr>
      <w:spacing w:before="100" w:beforeAutospacing="1" w:after="100" w:afterAutospacing="1" w:line="240" w:lineRule="auto"/>
    </w:pPr>
    <w:rPr>
      <w:rFonts w:ascii="Times New Roman" w:eastAsia="Times New Roman" w:hAnsi="Times New Roman" w:cs="Times New Roman"/>
      <w:sz w:val="26"/>
      <w:szCs w:val="26"/>
      <w:lang w:eastAsia="el-GR"/>
    </w:rPr>
  </w:style>
  <w:style w:type="paragraph" w:styleId="-HTML">
    <w:name w:val="HTML Preformatted"/>
    <w:basedOn w:val="a"/>
    <w:link w:val="-HTMLChar"/>
    <w:rsid w:val="007D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7D5892"/>
    <w:rPr>
      <w:rFonts w:ascii="Courier New" w:eastAsia="Times New Roman" w:hAnsi="Courier New" w:cs="Courier New"/>
      <w:sz w:val="20"/>
      <w:szCs w:val="20"/>
      <w:lang w:eastAsia="el-GR"/>
    </w:rPr>
  </w:style>
  <w:style w:type="paragraph" w:styleId="af0">
    <w:name w:val="Balloon Text"/>
    <w:basedOn w:val="a"/>
    <w:link w:val="Char5"/>
    <w:uiPriority w:val="99"/>
    <w:semiHidden/>
    <w:unhideWhenUsed/>
    <w:rsid w:val="007D5892"/>
    <w:pPr>
      <w:spacing w:after="0" w:line="240" w:lineRule="auto"/>
    </w:pPr>
    <w:rPr>
      <w:rFonts w:ascii="Tahoma" w:hAnsi="Tahoma" w:cs="Tahoma"/>
      <w:sz w:val="16"/>
      <w:szCs w:val="16"/>
    </w:rPr>
  </w:style>
  <w:style w:type="character" w:customStyle="1" w:styleId="Char5">
    <w:name w:val="Κείμενο πλαισίου Char"/>
    <w:basedOn w:val="a0"/>
    <w:link w:val="af0"/>
    <w:uiPriority w:val="99"/>
    <w:semiHidden/>
    <w:rsid w:val="007D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952;&#949;&#956;&#945;%205&#959;/video.mpg" TargetMode="External"/><Relationship Id="rId26" Type="http://schemas.openxmlformats.org/officeDocument/2006/relationships/image" Target="media/image13.jpeg"/><Relationship Id="rId39" Type="http://schemas.openxmlformats.org/officeDocument/2006/relationships/hyperlink" Target="http://www.stemcellresearchfoundation.org/Medical_Illustrations/MultipotentStemCells.jpg" TargetMode="External"/><Relationship Id="rId21" Type="http://schemas.openxmlformats.org/officeDocument/2006/relationships/image" Target="media/image11.jpeg"/><Relationship Id="rId34" Type="http://schemas.openxmlformats.org/officeDocument/2006/relationships/hyperlink" Target="http://www.ncbi.nlm.nih.gov/entrez/query.fcgi?cmd=Retrieve&amp;db=pubmed&amp;dopt=Abstract&amp;list_uids=9695953" TargetMode="External"/><Relationship Id="rId42" Type="http://schemas.openxmlformats.org/officeDocument/2006/relationships/hyperlink" Target="http://fig.cox.miami.edu/~cmallery/150/devel/c7.21.9.stem.cells.jpg" TargetMode="External"/><Relationship Id="rId47" Type="http://schemas.openxmlformats.org/officeDocument/2006/relationships/hyperlink" Target="http://www.cordblood.com/" TargetMode="External"/><Relationship Id="rId50" Type="http://schemas.openxmlformats.org/officeDocument/2006/relationships/hyperlink" Target="http://www.prnewswire.com/cgi-bin/stories.pl?ACCT=104&amp;STORY=/www/story/12-19-2005/0004236299&amp;EDATE=" TargetMode="External"/><Relationship Id="rId55" Type="http://schemas.openxmlformats.org/officeDocument/2006/relationships/hyperlink" Target="http://www.dukehealth.org/physicians/385F24432A328A8285256DFD006A9443"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wikipedia.org/wiki/Blood" TargetMode="External"/><Relationship Id="rId20" Type="http://schemas.openxmlformats.org/officeDocument/2006/relationships/image" Target="media/image10.jpeg"/><Relationship Id="rId29" Type="http://schemas.openxmlformats.org/officeDocument/2006/relationships/hyperlink" Target="http://www.ncbi.nlm.nih.gov/entrez/query.fcgi?cmd=Retrieve&amp;db=pubmed&amp;dopt=Abstract&amp;list_uids=14086156" TargetMode="External"/><Relationship Id="rId41" Type="http://schemas.openxmlformats.org/officeDocument/2006/relationships/hyperlink" Target="http://www.sciencecases.org/stem_cells/Stem_cell_embryo_20x_01.jpg" TargetMode="External"/><Relationship Id="rId54" Type="http://schemas.openxmlformats.org/officeDocument/2006/relationships/hyperlink" Target="http://en.wikipedia.org/wiki/2006"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en.wikipedia.org/wiki/Stem_cell" TargetMode="External"/><Relationship Id="rId11" Type="http://schemas.openxmlformats.org/officeDocument/2006/relationships/image" Target="media/image5.png"/><Relationship Id="rId24" Type="http://schemas.openxmlformats.org/officeDocument/2006/relationships/hyperlink" Target="http://www.in.gr/innews/clones/clones03.htm" TargetMode="External"/><Relationship Id="rId32" Type="http://schemas.openxmlformats.org/officeDocument/2006/relationships/hyperlink" Target="http://www.ncbi.nlm.nih.gov/entrez/query.fcgi?cmd=Retrieve&amp;db=pubmed&amp;dopt=Abstract&amp;list_uids=976387" TargetMode="External"/><Relationship Id="rId37" Type="http://schemas.openxmlformats.org/officeDocument/2006/relationships/hyperlink" Target="http://en.wikipedia.org/wiki/December_28" TargetMode="External"/><Relationship Id="rId40" Type="http://schemas.openxmlformats.org/officeDocument/2006/relationships/hyperlink" Target="http://www.scienceinafrica.co.za/pics/10_2003/stem2.jpg" TargetMode="External"/><Relationship Id="rId45" Type="http://schemas.openxmlformats.org/officeDocument/2006/relationships/hyperlink" Target="http://www.stemcellresearch.org/testimony/prentice3.htm" TargetMode="External"/><Relationship Id="rId53" Type="http://schemas.openxmlformats.org/officeDocument/2006/relationships/hyperlink" Target="http://en.wikipedia.org/wiki/September_20" TargetMode="External"/><Relationship Id="rId58" Type="http://schemas.openxmlformats.org/officeDocument/2006/relationships/hyperlink" Target="http://www.cryo-save.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www.ncbi.nlm.nih.gov/entrez/query.fcgi?cmd=Retrieve&amp;db=pubmed&amp;dopt=Abstract&amp;list_uids=13970094" TargetMode="External"/><Relationship Id="rId36" Type="http://schemas.openxmlformats.org/officeDocument/2006/relationships/hyperlink" Target="http://en.wikipedia.org/wiki/2006" TargetMode="External"/><Relationship Id="rId49" Type="http://schemas.openxmlformats.org/officeDocument/2006/relationships/hyperlink" Target="http://en.wikipedia.org/wiki/2006" TargetMode="External"/><Relationship Id="rId57" Type="http://schemas.openxmlformats.org/officeDocument/2006/relationships/hyperlink" Target="http://www.liaison.com.gr/i/gr/diseases.php" TargetMode="External"/><Relationship Id="rId61"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www.ncbi.nlm.nih.gov/entrez/query.fcgi?cmd=Retrieve&amp;db=pubmed&amp;dopt=Abstract&amp;list_uids=4455512" TargetMode="External"/><Relationship Id="rId44" Type="http://schemas.openxmlformats.org/officeDocument/2006/relationships/hyperlink" Target="http://tovima.dolnet.gr/print_article.php?e=B&amp;f=14711&amp;m=H01&amp;aa=1" TargetMode="External"/><Relationship Id="rId52" Type="http://schemas.openxmlformats.org/officeDocument/2006/relationships/hyperlink" Target="http://www.news.utoronto.ca/" TargetMode="External"/><Relationship Id="rId60" Type="http://schemas.openxmlformats.org/officeDocument/2006/relationships/hyperlink" Target="http://stemcells.nih.gov/info/basics/basics3.as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en.wikipedia.org/wiki/MYC" TargetMode="External"/><Relationship Id="rId27" Type="http://schemas.openxmlformats.org/officeDocument/2006/relationships/image" Target="http://www.in.gr/innews/clones/images/ATS.jpg" TargetMode="External"/><Relationship Id="rId30" Type="http://schemas.openxmlformats.org/officeDocument/2006/relationships/hyperlink" Target="http://www.ncbi.nlm.nih.gov/entrez/query.fcgi?cmd=Retrieve&amp;db=pubmed&amp;dopt=Abstract&amp;list_uids=16969445" TargetMode="External"/><Relationship Id="rId35" Type="http://schemas.openxmlformats.org/officeDocument/2006/relationships/hyperlink" Target="http://www.blackwell-synergy.com/doi/full/10.1046/j.1365-2796.2000.00706.x" TargetMode="External"/><Relationship Id="rId43" Type="http://schemas.openxmlformats.org/officeDocument/2006/relationships/hyperlink" Target="http://content.answers.com/main/content/wp/en/thumb/a/af/400px-StemCellsDia.png" TargetMode="External"/><Relationship Id="rId48" Type="http://schemas.openxmlformats.org/officeDocument/2006/relationships/hyperlink" Target="http://en.wikipedia.org/wiki/September_20" TargetMode="External"/><Relationship Id="rId56" Type="http://schemas.openxmlformats.org/officeDocument/2006/relationships/hyperlink" Target="http://en.wikipedia.org/wiki/Cord_blood" TargetMode="External"/><Relationship Id="rId64"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www.news.utoronto.ca/bin6/051014-1723.asp" TargetMode="External"/><Relationship Id="rId3" Type="http://schemas.microsoft.com/office/2007/relationships/stylesWithEffects" Target="stylesWithEffects.xml"/><Relationship Id="rId12" Type="http://schemas.openxmlformats.org/officeDocument/2006/relationships/hyperlink" Target="http://en.wikipedia.org/wiki/Germ_layer" TargetMode="External"/><Relationship Id="rId17" Type="http://schemas.openxmlformats.org/officeDocument/2006/relationships/hyperlink" Target="http://en.wikipedia.org/wiki/Stem_cell" TargetMode="External"/><Relationship Id="rId25" Type="http://schemas.openxmlformats.org/officeDocument/2006/relationships/hyperlink" Target="http://www.newscientist.com/nsplus/insight/clone/stem/everythingyou.html" TargetMode="External"/><Relationship Id="rId33" Type="http://schemas.openxmlformats.org/officeDocument/2006/relationships/hyperlink" Target="http://www.ncbi.nlm.nih.gov/entrez/query.fcgi?cmd=Retrieve&amp;db=pubmed&amp;dopt=Abstract&amp;list_uids=12033732" TargetMode="External"/><Relationship Id="rId38" Type="http://schemas.openxmlformats.org/officeDocument/2006/relationships/hyperlink" Target="http://www.brown.edu/Courses/BI0032/adltstem/adult-stem-cell.gif" TargetMode="External"/><Relationship Id="rId46" Type="http://schemas.openxmlformats.org/officeDocument/2006/relationships/hyperlink" Target="http://www.cordblood.com/cord_blood_banking_with_cbr/common_misconceptions/index.asp" TargetMode="External"/><Relationship Id="rId59" Type="http://schemas.openxmlformats.org/officeDocument/2006/relationships/hyperlink" Target="http://www.in.gr/innews/clones/clones04.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10922</Words>
  <Characters>58981</Characters>
  <Application>Microsoft Office Word</Application>
  <DocSecurity>0</DocSecurity>
  <Lines>491</Lines>
  <Paragraphs>139</Paragraphs>
  <ScaleCrop>false</ScaleCrop>
  <Company/>
  <LinksUpToDate>false</LinksUpToDate>
  <CharactersWithSpaces>69764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orestis</dc:creator>
  <cp:keywords/>
  <dc:description/>
  <cp:lastModifiedBy>orestis</cp:lastModifiedBy>
  <cp:revision>1</cp:revision>
  <dcterms:created xsi:type="dcterms:W3CDTF">2013-03-10T06:36:00Z</dcterms:created>
  <dcterms:modified xsi:type="dcterms:W3CDTF">2013-03-10T06:37:00Z</dcterms:modified>
</cp:coreProperties>
</file>