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B15" w:rsidRPr="008D3FCC" w:rsidRDefault="004A3E41" w:rsidP="008D3FCC">
      <w:pPr>
        <w:jc w:val="center"/>
        <w:rPr>
          <w:b/>
          <w:sz w:val="28"/>
          <w:szCs w:val="28"/>
        </w:rPr>
      </w:pPr>
      <w:r>
        <w:rPr>
          <w:b/>
          <w:sz w:val="28"/>
          <w:szCs w:val="28"/>
        </w:rPr>
        <w:t>8</w:t>
      </w:r>
      <w:r w:rsidR="00C10B15" w:rsidRPr="008D3FCC">
        <w:rPr>
          <w:b/>
          <w:sz w:val="28"/>
          <w:szCs w:val="28"/>
          <w:vertAlign w:val="superscript"/>
        </w:rPr>
        <w:t>Ο</w:t>
      </w:r>
      <w:r w:rsidR="008D3FCC" w:rsidRPr="008D3FCC">
        <w:rPr>
          <w:b/>
          <w:sz w:val="28"/>
          <w:szCs w:val="28"/>
        </w:rPr>
        <w:t xml:space="preserve"> ΕΡΓΑΣΤΗ</w:t>
      </w:r>
      <w:r w:rsidR="00C10B15" w:rsidRPr="008D3FCC">
        <w:rPr>
          <w:b/>
          <w:sz w:val="28"/>
          <w:szCs w:val="28"/>
        </w:rPr>
        <w:t xml:space="preserve">ΡΙΑΚΟ ΚΕΝΤΡΟ </w:t>
      </w:r>
      <w:r>
        <w:rPr>
          <w:b/>
          <w:sz w:val="28"/>
          <w:szCs w:val="28"/>
        </w:rPr>
        <w:t>ΤΑΥΡΟΥ</w:t>
      </w:r>
    </w:p>
    <w:p w:rsidR="004D5C82" w:rsidRPr="00D54F20" w:rsidRDefault="004D5C82" w:rsidP="004D5C82">
      <w:pPr>
        <w:rPr>
          <w:b/>
          <w:sz w:val="28"/>
          <w:szCs w:val="28"/>
        </w:rPr>
      </w:pPr>
      <w:r w:rsidRPr="00D54F20">
        <w:rPr>
          <w:b/>
          <w:sz w:val="28"/>
          <w:szCs w:val="28"/>
        </w:rPr>
        <w:t>Κανονισμός Λειτουργίας (Εσωτερικός Κανονισμός</w:t>
      </w:r>
      <w:r w:rsidR="00C10B15" w:rsidRPr="00D54F20">
        <w:rPr>
          <w:b/>
          <w:sz w:val="28"/>
          <w:szCs w:val="28"/>
        </w:rPr>
        <w:t xml:space="preserve"> Σχολικής Μονάδας </w:t>
      </w:r>
      <w:r w:rsidRPr="00D54F20">
        <w:rPr>
          <w:b/>
          <w:sz w:val="28"/>
          <w:szCs w:val="28"/>
        </w:rPr>
        <w:t>)</w:t>
      </w:r>
    </w:p>
    <w:p w:rsidR="004D5C82" w:rsidRPr="001A2319" w:rsidRDefault="004D5C82" w:rsidP="004D5C82">
      <w:pPr>
        <w:rPr>
          <w:sz w:val="28"/>
          <w:szCs w:val="28"/>
        </w:rPr>
      </w:pPr>
      <w:r w:rsidRPr="001A2319">
        <w:rPr>
          <w:sz w:val="28"/>
          <w:szCs w:val="28"/>
        </w:rPr>
        <w:t xml:space="preserve">ΚΑΝΟΝΙΣMΟΣ ΕΡΓΑΣΤΗΡΙΟΥ ΓΙΑ ΤΟΥΣ ΚΑΘΗΓΗΤΕΣ </w:t>
      </w:r>
      <w:r w:rsidR="00C10B15" w:rsidRPr="001A2319">
        <w:rPr>
          <w:sz w:val="28"/>
          <w:szCs w:val="28"/>
        </w:rPr>
        <w:t>(Εσωτερικός Κανονισμός Σχολικής Μονάδας )</w:t>
      </w:r>
    </w:p>
    <w:p w:rsidR="004D5C82" w:rsidRPr="001A2319" w:rsidRDefault="004D5C82" w:rsidP="004D5C82">
      <w:pPr>
        <w:rPr>
          <w:sz w:val="28"/>
          <w:szCs w:val="28"/>
        </w:rPr>
      </w:pPr>
      <w:r w:rsidRPr="001A2319">
        <w:rPr>
          <w:sz w:val="28"/>
          <w:szCs w:val="28"/>
        </w:rPr>
        <w:t>"Εσωτερικός κανονισμός " είναι οι κανόνες που αποτελούν προϋπόθεση για να πραγματοποιείται ανενόχλητα μεθοδικά και αποτελεσματικά το έργο του σχολείου.</w:t>
      </w:r>
    </w:p>
    <w:p w:rsidR="004D5C82" w:rsidRPr="001A2319" w:rsidRDefault="004D5C82" w:rsidP="004D5C82">
      <w:pPr>
        <w:rPr>
          <w:sz w:val="28"/>
          <w:szCs w:val="28"/>
        </w:rPr>
      </w:pPr>
      <w:r w:rsidRPr="001A2319">
        <w:rPr>
          <w:sz w:val="28"/>
          <w:szCs w:val="28"/>
        </w:rPr>
        <w:t xml:space="preserve">Οι κανόνες αυτοί αποβλέπουν στη διαμόρφωση παιδαγωγικού και διδακτικού κλίματος το οποίο να εξασφαλίζει τη συνεργασία των μελών της σχολικής κοινότητας, χωρίς ένταση και συγκρούσεις , με αμοιβαίο σεβασμό, ανοχή και αναγνώριση. Οι κανόνες αυτοί συνδέονται με το εργαστήριο και το εργασιακό περιβάλλον. Ο παρών εσωτερικός κανονισμός είναι εναρμονισμένος προς την ελληνική εκπαιδευτική νομοθεσία όπως ορίζεται </w:t>
      </w:r>
      <w:r w:rsidR="00905B83">
        <w:rPr>
          <w:sz w:val="28"/>
          <w:szCs w:val="28"/>
        </w:rPr>
        <w:t xml:space="preserve">με το </w:t>
      </w:r>
      <w:r w:rsidR="00905B83" w:rsidRPr="00D54F20">
        <w:rPr>
          <w:b/>
          <w:sz w:val="28"/>
          <w:szCs w:val="28"/>
        </w:rPr>
        <w:t>ΦΕΚ 491/τ.Β΄/09-02-2021</w:t>
      </w:r>
      <w:r w:rsidR="00905B83" w:rsidRPr="00905B83">
        <w:rPr>
          <w:sz w:val="28"/>
          <w:szCs w:val="28"/>
        </w:rPr>
        <w:t xml:space="preserve"> κατόπιν της υπ΄αριθμ. 50/22-10-2020 Πράξης του ΔΣ του ΙΕΠ</w:t>
      </w:r>
      <w:r w:rsidR="00905B83">
        <w:rPr>
          <w:sz w:val="28"/>
          <w:szCs w:val="28"/>
        </w:rPr>
        <w:t xml:space="preserve"> και </w:t>
      </w:r>
      <w:r w:rsidRPr="001A2319">
        <w:rPr>
          <w:sz w:val="28"/>
          <w:szCs w:val="28"/>
        </w:rPr>
        <w:t>με την Υπουργική Απόφαση Γ2/6098/13 -11 -2001 (καθορισμός λειτουργίας Ε.Κ. και ΣΕ) και τις απαιτήσεις της πολιτείας, που καθορίζει τις αρχές και τους σκοπούς του Ε.Κ. τα μέσα με τα οποία επιδιώκεται η πραγμάτωση τους , τα όρια των δικαιωμάτων και των υποχρεώσεων των μαθητών και καθηγητών σύμφωνα με τις αρχές της ισότητας της αξιοκρατίας και της κοινωνικής αλληλεγγύης (Υπαλ. Κωδ. Ν 3528 /2007/ ΦΕΚ 2 Α). Η προσέλευση μαθητών κα</w:t>
      </w:r>
      <w:r w:rsidR="001A2319">
        <w:rPr>
          <w:sz w:val="28"/>
          <w:szCs w:val="28"/>
        </w:rPr>
        <w:t xml:space="preserve">ι καθηγητών στα εργαστήρια του </w:t>
      </w:r>
      <w:r w:rsidR="00905B83">
        <w:rPr>
          <w:sz w:val="28"/>
          <w:szCs w:val="28"/>
        </w:rPr>
        <w:t>8</w:t>
      </w:r>
      <w:r w:rsidRPr="001A2319">
        <w:rPr>
          <w:sz w:val="28"/>
          <w:szCs w:val="28"/>
        </w:rPr>
        <w:t xml:space="preserve">ου ΕΚ </w:t>
      </w:r>
      <w:r w:rsidR="005A37E6">
        <w:rPr>
          <w:sz w:val="28"/>
          <w:szCs w:val="28"/>
        </w:rPr>
        <w:t xml:space="preserve">Ταύρου </w:t>
      </w:r>
      <w:r w:rsidRPr="001A2319">
        <w:rPr>
          <w:sz w:val="28"/>
          <w:szCs w:val="28"/>
        </w:rPr>
        <w:t>συνεπάγεται και την αποδοχή των κανόνων λειτουργίας του.</w:t>
      </w:r>
    </w:p>
    <w:p w:rsidR="004D5C82" w:rsidRPr="001A2319" w:rsidRDefault="004D5C82" w:rsidP="004D5C82">
      <w:pPr>
        <w:rPr>
          <w:sz w:val="28"/>
          <w:szCs w:val="28"/>
        </w:rPr>
      </w:pPr>
      <w:r w:rsidRPr="001A2319">
        <w:rPr>
          <w:sz w:val="28"/>
          <w:szCs w:val="28"/>
        </w:rPr>
        <w:t>Η ΠΥΡΑΜΙΔΑ ΤΗΣ ΙΕΡΑΡΧΕΙΑΣ ΤΟΥ Ε.Κ. ΕΙΝΑΙ:</w:t>
      </w:r>
    </w:p>
    <w:p w:rsidR="004D5C82" w:rsidRPr="001A2319" w:rsidRDefault="004D5C82" w:rsidP="004D5C82">
      <w:pPr>
        <w:rPr>
          <w:sz w:val="28"/>
          <w:szCs w:val="28"/>
        </w:rPr>
      </w:pPr>
      <w:r w:rsidRPr="001A2319">
        <w:rPr>
          <w:sz w:val="28"/>
          <w:szCs w:val="28"/>
        </w:rPr>
        <w:t>ΔΙΕΥΘΥΝΤΗΣ ΕΚ</w:t>
      </w:r>
    </w:p>
    <w:p w:rsidR="004D5C82" w:rsidRPr="001A2319" w:rsidRDefault="004D5C82" w:rsidP="004D5C82">
      <w:pPr>
        <w:rPr>
          <w:sz w:val="28"/>
          <w:szCs w:val="28"/>
        </w:rPr>
      </w:pPr>
      <w:r w:rsidRPr="001A2319">
        <w:rPr>
          <w:sz w:val="28"/>
          <w:szCs w:val="28"/>
        </w:rPr>
        <w:t>ΥΠΟΔΙΕΥΘΥΝΤΗΣ ΕΚ</w:t>
      </w:r>
    </w:p>
    <w:p w:rsidR="004D5C82" w:rsidRPr="001A2319" w:rsidRDefault="00AB2FD2" w:rsidP="004D5C82">
      <w:pPr>
        <w:rPr>
          <w:sz w:val="28"/>
          <w:szCs w:val="28"/>
        </w:rPr>
      </w:pPr>
      <w:r w:rsidRPr="001A2319">
        <w:rPr>
          <w:sz w:val="28"/>
          <w:szCs w:val="28"/>
        </w:rPr>
        <w:t>ΥΠΕΥΘΥΝΟΙ ΤΟΜΕΩ</w:t>
      </w:r>
      <w:r w:rsidR="004D5C82" w:rsidRPr="001A2319">
        <w:rPr>
          <w:sz w:val="28"/>
          <w:szCs w:val="28"/>
        </w:rPr>
        <w:t>Ν ΕΚ</w:t>
      </w:r>
    </w:p>
    <w:p w:rsidR="004D5C82" w:rsidRPr="001A2319" w:rsidRDefault="00AB2FD2" w:rsidP="004D5C82">
      <w:pPr>
        <w:rPr>
          <w:sz w:val="28"/>
          <w:szCs w:val="28"/>
        </w:rPr>
      </w:pPr>
      <w:r w:rsidRPr="001A2319">
        <w:rPr>
          <w:sz w:val="28"/>
          <w:szCs w:val="28"/>
        </w:rPr>
        <w:t>ΥΠΕΥΘΥΝΟΙ ΕΡΓΑΣΤΗΡΙΩ</w:t>
      </w:r>
      <w:r w:rsidR="004D5C82" w:rsidRPr="001A2319">
        <w:rPr>
          <w:sz w:val="28"/>
          <w:szCs w:val="28"/>
        </w:rPr>
        <w:t>Ν ΚΑΤΕΥΘΥΝΣΗΣ</w:t>
      </w:r>
    </w:p>
    <w:p w:rsidR="004D5C82" w:rsidRPr="001A2319" w:rsidRDefault="00C10B15" w:rsidP="004D5C82">
      <w:pPr>
        <w:rPr>
          <w:sz w:val="28"/>
          <w:szCs w:val="28"/>
        </w:rPr>
      </w:pPr>
      <w:r w:rsidRPr="001A2319">
        <w:rPr>
          <w:sz w:val="28"/>
          <w:szCs w:val="28"/>
        </w:rPr>
        <w:t>ΕΚΠΑΙΔΕΥΤΙΚΟΙ ΕΡΓΑΣΤΗΡΙΩ</w:t>
      </w:r>
      <w:r w:rsidR="004D5C82" w:rsidRPr="001A2319">
        <w:rPr>
          <w:sz w:val="28"/>
          <w:szCs w:val="28"/>
        </w:rPr>
        <w:t>Ν ΜΕ ΟΛΙΚΗ ΔΙΑΘΕΣΗ ΣΤΟ ΕΚ</w:t>
      </w:r>
    </w:p>
    <w:p w:rsidR="004D5C82" w:rsidRPr="001A2319" w:rsidRDefault="00C10B15" w:rsidP="004D5C82">
      <w:pPr>
        <w:rPr>
          <w:sz w:val="28"/>
          <w:szCs w:val="28"/>
        </w:rPr>
      </w:pPr>
      <w:r w:rsidRPr="001A2319">
        <w:rPr>
          <w:sz w:val="28"/>
          <w:szCs w:val="28"/>
        </w:rPr>
        <w:t>ΕΚΠΑΙΔΕΥΤΙΚΟΙ ΕΡΓΑΣΤΗΡΙΩ</w:t>
      </w:r>
      <w:r w:rsidR="004D5C82" w:rsidRPr="001A2319">
        <w:rPr>
          <w:sz w:val="28"/>
          <w:szCs w:val="28"/>
        </w:rPr>
        <w:t>Ν ΜΕ ΜΕΡΙΚΗ ΔΙΑΘΕΣΗ ΣΤΟ ΕΚ</w:t>
      </w:r>
    </w:p>
    <w:p w:rsidR="004D5C82" w:rsidRPr="001A2319" w:rsidRDefault="004D5C82" w:rsidP="004D5C82">
      <w:pPr>
        <w:rPr>
          <w:sz w:val="28"/>
          <w:szCs w:val="28"/>
        </w:rPr>
      </w:pPr>
      <w:r w:rsidRPr="001A2319">
        <w:rPr>
          <w:sz w:val="28"/>
          <w:szCs w:val="28"/>
        </w:rPr>
        <w:t xml:space="preserve">Συνάδελφοι, είναι αναγκαίο να αναδείξουμε την ανάγκη καλών σχέσεων μεταξύ όλων στο χώρο μας και την αίσθηση ότι όλη η υποδομή </w:t>
      </w:r>
      <w:r w:rsidRPr="001A2319">
        <w:rPr>
          <w:sz w:val="28"/>
          <w:szCs w:val="28"/>
        </w:rPr>
        <w:lastRenderedPageBreak/>
        <w:t>ανήκει σε όλους μας, μαθητές, και καθηγητές. Οι εκπαιδευτικοί με την συμπεριφορά τους οφείλουν να συνεισφέρουν στη διαμόρφωση ήρεμου, ευχάριστου και συνεργατικού κλίματος μέσα στο σχολείο.</w:t>
      </w:r>
    </w:p>
    <w:p w:rsidR="004D5C82" w:rsidRPr="001A2319" w:rsidRDefault="004D5C82" w:rsidP="004D5C82">
      <w:pPr>
        <w:rPr>
          <w:sz w:val="28"/>
          <w:szCs w:val="28"/>
        </w:rPr>
      </w:pPr>
      <w:r w:rsidRPr="001A2319">
        <w:rPr>
          <w:sz w:val="28"/>
          <w:szCs w:val="28"/>
        </w:rPr>
        <w:t>Για την εύρυθμη λειτουργία του ΕΚ πρέπει να τηρούμε τους παρακάτω κανόνες των  εργαστηρίων:</w:t>
      </w:r>
    </w:p>
    <w:p w:rsidR="003A61B2" w:rsidRPr="001A2319" w:rsidRDefault="004D5C82" w:rsidP="003A61B2">
      <w:pPr>
        <w:rPr>
          <w:sz w:val="28"/>
          <w:szCs w:val="28"/>
        </w:rPr>
      </w:pPr>
      <w:r w:rsidRPr="001A2319">
        <w:rPr>
          <w:sz w:val="28"/>
          <w:szCs w:val="28"/>
        </w:rPr>
        <w:t>1.   Εφαρμόζ</w:t>
      </w:r>
      <w:r w:rsidR="003A61B2" w:rsidRPr="001A2319">
        <w:rPr>
          <w:sz w:val="28"/>
          <w:szCs w:val="28"/>
        </w:rPr>
        <w:t xml:space="preserve">ουμε το ωράριο λειτουργίας του </w:t>
      </w:r>
      <w:r w:rsidR="00D54F20">
        <w:rPr>
          <w:sz w:val="28"/>
          <w:szCs w:val="28"/>
        </w:rPr>
        <w:t>8</w:t>
      </w:r>
      <w:r w:rsidR="00D54F20" w:rsidRPr="001A2319">
        <w:rPr>
          <w:sz w:val="28"/>
          <w:szCs w:val="28"/>
        </w:rPr>
        <w:t>ου</w:t>
      </w:r>
      <w:r w:rsidR="003A61B2" w:rsidRPr="001A2319">
        <w:rPr>
          <w:sz w:val="28"/>
          <w:szCs w:val="28"/>
          <w:vertAlign w:val="superscript"/>
        </w:rPr>
        <w:t xml:space="preserve"> </w:t>
      </w:r>
      <w:r w:rsidR="003A61B2" w:rsidRPr="001A2319">
        <w:rPr>
          <w:sz w:val="28"/>
          <w:szCs w:val="28"/>
        </w:rPr>
        <w:t>ΕΡΓΑΣ</w:t>
      </w:r>
      <w:r w:rsidR="001A2319">
        <w:rPr>
          <w:sz w:val="28"/>
          <w:szCs w:val="28"/>
        </w:rPr>
        <w:t>ΤΗ</w:t>
      </w:r>
      <w:r w:rsidR="003A61B2" w:rsidRPr="001A2319">
        <w:rPr>
          <w:sz w:val="28"/>
          <w:szCs w:val="28"/>
        </w:rPr>
        <w:t>ΡΙΑΚΟ</w:t>
      </w:r>
      <w:r w:rsidR="001A2319">
        <w:rPr>
          <w:sz w:val="28"/>
          <w:szCs w:val="28"/>
        </w:rPr>
        <w:t>Υ</w:t>
      </w:r>
      <w:r w:rsidR="003A61B2" w:rsidRPr="001A2319">
        <w:rPr>
          <w:sz w:val="28"/>
          <w:szCs w:val="28"/>
        </w:rPr>
        <w:t xml:space="preserve"> ΚΕΝΤΡΟ</w:t>
      </w:r>
      <w:r w:rsidR="001A2319">
        <w:rPr>
          <w:sz w:val="28"/>
          <w:szCs w:val="28"/>
        </w:rPr>
        <w:t>Υ</w:t>
      </w:r>
      <w:r w:rsidR="003A61B2" w:rsidRPr="001A2319">
        <w:rPr>
          <w:sz w:val="28"/>
          <w:szCs w:val="28"/>
        </w:rPr>
        <w:t xml:space="preserve"> </w:t>
      </w:r>
      <w:r w:rsidR="004A3E41">
        <w:rPr>
          <w:sz w:val="28"/>
          <w:szCs w:val="28"/>
        </w:rPr>
        <w:t>ΤΑΥΡΟΥ</w:t>
      </w:r>
    </w:p>
    <w:p w:rsidR="004D5C82" w:rsidRPr="001A2319" w:rsidRDefault="004D5C82" w:rsidP="004D5C82">
      <w:pPr>
        <w:rPr>
          <w:sz w:val="28"/>
          <w:szCs w:val="28"/>
        </w:rPr>
      </w:pPr>
      <w:r w:rsidRPr="001A2319">
        <w:rPr>
          <w:sz w:val="28"/>
          <w:szCs w:val="28"/>
        </w:rPr>
        <w:t xml:space="preserve"> Σε κάθε άλλη περίπτωση να ενημερώνεται ο υπεύθυνος εργαστηρίου ή ο τομεάρχης ή ο υποδιευθυντής ή ο Διευθυντής του ΕΚ.</w:t>
      </w:r>
    </w:p>
    <w:p w:rsidR="004D5C82" w:rsidRPr="001A2319" w:rsidRDefault="004D5C82" w:rsidP="004D5C82">
      <w:pPr>
        <w:rPr>
          <w:sz w:val="28"/>
          <w:szCs w:val="28"/>
        </w:rPr>
      </w:pPr>
      <w:r w:rsidRPr="001A2319">
        <w:rPr>
          <w:sz w:val="28"/>
          <w:szCs w:val="28"/>
        </w:rPr>
        <w:t>2. Κατά την έναρξη της σχολικής χρονιάς οι εκπαιδευτικοί που πρόκειται να διδάξουν σε ένα εργαστήριο, προγραμματίζουν τις εργαστηριακές ασκήσεις, βάσει του αναλυτικού προγράμματος και του εξοπλισμού του εργαστηρίου. Όταν αντιμετωπίζουν αδυναμίες ή προβ</w:t>
      </w:r>
      <w:r w:rsidR="001A2319">
        <w:rPr>
          <w:sz w:val="28"/>
          <w:szCs w:val="28"/>
        </w:rPr>
        <w:t>λήματα ενημερώνουν τον τομεάρχη  ή</w:t>
      </w:r>
      <w:r w:rsidRPr="001A2319">
        <w:rPr>
          <w:sz w:val="28"/>
          <w:szCs w:val="28"/>
        </w:rPr>
        <w:t xml:space="preserve"> τον Διευθυντή.</w:t>
      </w:r>
    </w:p>
    <w:p w:rsidR="004D5C82" w:rsidRPr="001A2319" w:rsidRDefault="004D5C82" w:rsidP="004D5C82">
      <w:pPr>
        <w:rPr>
          <w:sz w:val="28"/>
          <w:szCs w:val="28"/>
        </w:rPr>
      </w:pPr>
      <w:r w:rsidRPr="001A2319">
        <w:rPr>
          <w:sz w:val="28"/>
          <w:szCs w:val="28"/>
        </w:rPr>
        <w:t>3. Φροντίζουμε για την έγκαιρη προμήθεια των αναλώσιμων υλικών ή πάγιου εξοπλισμού</w:t>
      </w:r>
    </w:p>
    <w:p w:rsidR="004D5C82" w:rsidRPr="001A2319" w:rsidRDefault="004D5C82" w:rsidP="004D5C82">
      <w:pPr>
        <w:rPr>
          <w:sz w:val="28"/>
          <w:szCs w:val="28"/>
        </w:rPr>
      </w:pPr>
      <w:r w:rsidRPr="001A2319">
        <w:rPr>
          <w:sz w:val="28"/>
          <w:szCs w:val="28"/>
        </w:rPr>
        <w:t>4. Ενημερωνόμαστε για τους πίνακες και τις ασφάλειες ρευματοδότησης,  την χρήση των πυροσβεστήρων, τις εξόδους κινδύνου και γενικά για τους κανόνες ασφαλείας από τον υπεύθυνο του εργαστηρίου.</w:t>
      </w:r>
    </w:p>
    <w:p w:rsidR="004D5C82" w:rsidRPr="001A2319" w:rsidRDefault="004D5C82" w:rsidP="004D5C82">
      <w:pPr>
        <w:rPr>
          <w:sz w:val="28"/>
          <w:szCs w:val="28"/>
        </w:rPr>
      </w:pPr>
      <w:r w:rsidRPr="001A2319">
        <w:rPr>
          <w:sz w:val="28"/>
          <w:szCs w:val="28"/>
        </w:rPr>
        <w:t>5. Μελετάμε το σχέδιο εκκένωσης του εργαστηρίου (σε περίπτωση σεισμού ή άλλης φυσικής αιτίας) ώστε να είμαστε προετοιμασμένοι.</w:t>
      </w:r>
    </w:p>
    <w:p w:rsidR="004D5C82" w:rsidRPr="001A2319" w:rsidRDefault="004D5C82" w:rsidP="004D5C82">
      <w:pPr>
        <w:rPr>
          <w:sz w:val="28"/>
          <w:szCs w:val="28"/>
        </w:rPr>
      </w:pPr>
      <w:r w:rsidRPr="001A2319">
        <w:rPr>
          <w:sz w:val="28"/>
          <w:szCs w:val="28"/>
        </w:rPr>
        <w:t>6. Πραγματοποιούμε τις εφημερίες που μας έχουν ανατεθεί και φροντίζουμε για την ασφάλεια των μαθητών. Ιδιαίτερη προσοχή απαιτείται κατά την είσοδο και έξοδο από τον εργαστηριακό χώρο, τόσο κατά την διάρκεια των διαλειμμάτων, όσο και κατά την αποχώρηση από τα εργαστήρια.</w:t>
      </w:r>
    </w:p>
    <w:p w:rsidR="004D5C82" w:rsidRPr="001A2319" w:rsidRDefault="004D5C82" w:rsidP="004D5C82">
      <w:pPr>
        <w:rPr>
          <w:sz w:val="28"/>
          <w:szCs w:val="28"/>
        </w:rPr>
      </w:pPr>
      <w:r w:rsidRPr="001A2319">
        <w:rPr>
          <w:sz w:val="28"/>
          <w:szCs w:val="28"/>
        </w:rPr>
        <w:t>7. Οι εκπαιδευτικοί που διδάσκουν στο εργαστήριο είναι απαραίτητο να συζητούν τα προβλήματα που αντιμετωπίζουν στην εκτέλεση των ασκήσεων , να προγραμματίζουν και να επιλέγουν κοινούς τρόπους για την επίτευξη των στόχων της εργαστηριακής άσκησης. Οι εκπαιδευτικοί που διδάσκουν στο ίδιο τμήμα ανάλογα με το εργαστήριο, οφείλουν να συνεργάζονται μεταξύ τους για την καλύτερη απόδοση του μαθήματος</w:t>
      </w:r>
      <w:r w:rsidR="00C8566F">
        <w:rPr>
          <w:sz w:val="28"/>
          <w:szCs w:val="28"/>
        </w:rPr>
        <w:t>.</w:t>
      </w:r>
    </w:p>
    <w:p w:rsidR="004D5C82" w:rsidRPr="001A2319" w:rsidRDefault="004D5C82" w:rsidP="004D5C82">
      <w:pPr>
        <w:rPr>
          <w:sz w:val="28"/>
          <w:szCs w:val="28"/>
        </w:rPr>
      </w:pPr>
      <w:r w:rsidRPr="001A2319">
        <w:rPr>
          <w:sz w:val="28"/>
          <w:szCs w:val="28"/>
        </w:rPr>
        <w:lastRenderedPageBreak/>
        <w:t>8. Οι εκπαιδευτικοί προσέρχονται στο εργαστήριο νωρίτερα από τους μαθητές, προετοιμάζουν το χώρο, τις ασκήσεις, τον εξοπλισμό γενικότερα και υποδέχονται τους μαθητές.</w:t>
      </w:r>
    </w:p>
    <w:p w:rsidR="004D5C82" w:rsidRPr="001A2319" w:rsidRDefault="004D5C82" w:rsidP="004D5C82">
      <w:pPr>
        <w:rPr>
          <w:sz w:val="28"/>
          <w:szCs w:val="28"/>
        </w:rPr>
      </w:pPr>
      <w:r w:rsidRPr="001A2319">
        <w:rPr>
          <w:sz w:val="28"/>
          <w:szCs w:val="28"/>
        </w:rPr>
        <w:t>9. Συμπληρώνουμε τα απουσιολόγια στην αρχή της ώρας καταγράφοντας τους απόντες σύμφωνα με τις καταστάσεις των τμημάτων.</w:t>
      </w:r>
    </w:p>
    <w:p w:rsidR="004D5C82" w:rsidRPr="001A2319" w:rsidRDefault="004D5C82" w:rsidP="004D5C82">
      <w:pPr>
        <w:rPr>
          <w:sz w:val="28"/>
          <w:szCs w:val="28"/>
        </w:rPr>
      </w:pPr>
      <w:r w:rsidRPr="001A2319">
        <w:rPr>
          <w:sz w:val="28"/>
          <w:szCs w:val="28"/>
        </w:rPr>
        <w:t>10. Δεν πρέπει να εργάζεται στο εργαστήριο μαθητής ποτέ μόνος,  χωρίς την παρουσία καθηγητή του εργαστηρίου.</w:t>
      </w:r>
    </w:p>
    <w:p w:rsidR="004D5C82" w:rsidRPr="001A2319" w:rsidRDefault="004D5C82" w:rsidP="004D5C82">
      <w:pPr>
        <w:rPr>
          <w:sz w:val="28"/>
          <w:szCs w:val="28"/>
        </w:rPr>
      </w:pPr>
      <w:r w:rsidRPr="001A2319">
        <w:rPr>
          <w:sz w:val="28"/>
          <w:szCs w:val="28"/>
        </w:rPr>
        <w:t>11. Ενδιαφερόμαστε για την προστασία του χώρου και της περιουσίας του σχολείου,  καθώς και του εξοπλισμού των εργαστηρίων, φροντίζοντας για την συντήρηση ή επισκε</w:t>
      </w:r>
      <w:r w:rsidR="00C8566F">
        <w:rPr>
          <w:sz w:val="28"/>
          <w:szCs w:val="28"/>
        </w:rPr>
        <w:t>υή των μηχανημάτων - εργαλείων και</w:t>
      </w:r>
      <w:r w:rsidRPr="001A2319">
        <w:rPr>
          <w:sz w:val="28"/>
          <w:szCs w:val="28"/>
        </w:rPr>
        <w:t xml:space="preserve"> συσκευών.</w:t>
      </w:r>
    </w:p>
    <w:p w:rsidR="004D5C82" w:rsidRPr="001A2319" w:rsidRDefault="004D5C82" w:rsidP="004D5C82">
      <w:pPr>
        <w:rPr>
          <w:sz w:val="28"/>
          <w:szCs w:val="28"/>
        </w:rPr>
      </w:pPr>
      <w:r w:rsidRPr="001A2319">
        <w:rPr>
          <w:sz w:val="28"/>
          <w:szCs w:val="28"/>
        </w:rPr>
        <w:t>12. Τα σχολικά εργαστήρια είναι χώροι στους οποίους οι μαθητές είναι περισσότερο εκτεθειμένοι σε κίνδυνους, που έχο</w:t>
      </w:r>
      <w:r w:rsidR="00C8566F">
        <w:rPr>
          <w:sz w:val="28"/>
          <w:szCs w:val="28"/>
        </w:rPr>
        <w:t>υν σχέση με επικίνδυνες ουσίες ,</w:t>
      </w:r>
      <w:r w:rsidRPr="001A2319">
        <w:rPr>
          <w:sz w:val="28"/>
          <w:szCs w:val="28"/>
        </w:rPr>
        <w:t xml:space="preserve"> μηχανές - εργαλεία - συσκευές και ο βαθμός επικινδυνότητας είναι μεγάλος. Έτσι ο εκπαιδευτικός πρέπει να έχει διαρκή και επαρκή εποπτεία,  να γνωρίζει καλά τις οδηγίες χρήσης όλου του εξοπλισμού και η συμπεριφορά του σε θέματα ασφάλειας να είναι υποδειγματική.</w:t>
      </w:r>
    </w:p>
    <w:p w:rsidR="004D5C82" w:rsidRPr="001A2319" w:rsidRDefault="004D5C82" w:rsidP="004D5C82">
      <w:pPr>
        <w:rPr>
          <w:sz w:val="28"/>
          <w:szCs w:val="28"/>
        </w:rPr>
      </w:pPr>
      <w:r w:rsidRPr="001A2319">
        <w:rPr>
          <w:sz w:val="28"/>
          <w:szCs w:val="28"/>
        </w:rPr>
        <w:t>13. Φροντίζουμε για τον καλό αερισμό του εργαστηρίου:</w:t>
      </w:r>
    </w:p>
    <w:p w:rsidR="004D5C82" w:rsidRPr="001A2319" w:rsidRDefault="00CC7B09" w:rsidP="004D5C82">
      <w:pPr>
        <w:rPr>
          <w:sz w:val="28"/>
          <w:szCs w:val="28"/>
        </w:rPr>
      </w:pPr>
      <w:r>
        <w:rPr>
          <w:sz w:val="28"/>
          <w:szCs w:val="28"/>
        </w:rPr>
        <w:t>Α.  Ι</w:t>
      </w:r>
      <w:r w:rsidR="004D5C82" w:rsidRPr="001A2319">
        <w:rPr>
          <w:sz w:val="28"/>
          <w:szCs w:val="28"/>
        </w:rPr>
        <w:t>δίως όταν χρησιμοποιούνται κάποια εργαλεία - μηχανήματα - μηχανές και συσκευές που επιβαρύνουν την ατμόσφαιρα του εργαστηρίου.</w:t>
      </w:r>
    </w:p>
    <w:p w:rsidR="004D5C82" w:rsidRPr="001A2319" w:rsidRDefault="004D5C82" w:rsidP="004D5C82">
      <w:pPr>
        <w:rPr>
          <w:sz w:val="28"/>
          <w:szCs w:val="28"/>
        </w:rPr>
      </w:pPr>
    </w:p>
    <w:p w:rsidR="004D5C82" w:rsidRPr="001A2319" w:rsidRDefault="004D5C82" w:rsidP="004D5C82">
      <w:pPr>
        <w:rPr>
          <w:sz w:val="28"/>
          <w:szCs w:val="28"/>
        </w:rPr>
      </w:pPr>
      <w:r w:rsidRPr="001A2319">
        <w:rPr>
          <w:sz w:val="28"/>
          <w:szCs w:val="28"/>
        </w:rPr>
        <w:t>Β.   στα διαλείμματα οι μαθητές υποχρεωτικά βγαίνουν εκτός του χώρου του εργαστηρίου.</w:t>
      </w:r>
    </w:p>
    <w:p w:rsidR="004D5C82" w:rsidRPr="001A2319" w:rsidRDefault="004D5C82" w:rsidP="004D5C82">
      <w:pPr>
        <w:rPr>
          <w:sz w:val="28"/>
          <w:szCs w:val="28"/>
        </w:rPr>
      </w:pPr>
      <w:r w:rsidRPr="001A2319">
        <w:rPr>
          <w:sz w:val="28"/>
          <w:szCs w:val="28"/>
        </w:rPr>
        <w:t>14. Λίγα λεπτά πριν το τέλος κάθε εργαστηρίου οι μαθητές με φροντίδα των καθηγητών καθαρίζουν στοιχειωδώς το χώρο του εργαστηρίου, ώστε να είναι έτοιμο για την επόμενη τάξη που έχει μάθημα.</w:t>
      </w:r>
    </w:p>
    <w:p w:rsidR="004D5C82" w:rsidRPr="001A2319" w:rsidRDefault="004D5C82" w:rsidP="004D5C82">
      <w:pPr>
        <w:rPr>
          <w:sz w:val="28"/>
          <w:szCs w:val="28"/>
        </w:rPr>
      </w:pPr>
      <w:r w:rsidRPr="001A2319">
        <w:rPr>
          <w:sz w:val="28"/>
          <w:szCs w:val="28"/>
        </w:rPr>
        <w:t>15. Φροντίζουμε ώστε οι μαθητές να ελέγχουν τις συλλογές των εργαλείων τους, ώστε κάθε απώλεια εργαλείου να αποκαθίσταται και να ενημερώνεται ο υπεύθυνος εργαστηρίου.</w:t>
      </w:r>
    </w:p>
    <w:p w:rsidR="004D5C82" w:rsidRPr="001A2319" w:rsidRDefault="004D5C82" w:rsidP="004D5C82">
      <w:pPr>
        <w:rPr>
          <w:sz w:val="28"/>
          <w:szCs w:val="28"/>
        </w:rPr>
      </w:pPr>
      <w:r w:rsidRPr="001A2319">
        <w:rPr>
          <w:sz w:val="28"/>
          <w:szCs w:val="28"/>
        </w:rPr>
        <w:lastRenderedPageBreak/>
        <w:t>16. Στη λήξη του μαθήματος να γίνεται τακτοποίηση του εργαστηρίου (εργαλεία -  εξοπλισμός - θρανία - καρέκλες κ.ά). Να σβήνουμε τα φώτα, να κλείνουμε τις βρύσες, τις πόρτες και τα παράθυρα (με ασφάλεια). Να κλειδώνουμε και να αφήνουμε τα κλειδιά στην θέση τους. Δεν ασχολούνται με τα κλειδιά και τα απουσιολόγια οι μαθητές.</w:t>
      </w:r>
    </w:p>
    <w:p w:rsidR="004D5C82" w:rsidRPr="001A2319" w:rsidRDefault="004D5C82" w:rsidP="004D5C82">
      <w:pPr>
        <w:rPr>
          <w:sz w:val="28"/>
          <w:szCs w:val="28"/>
        </w:rPr>
      </w:pPr>
      <w:r w:rsidRPr="001A2319">
        <w:rPr>
          <w:sz w:val="28"/>
          <w:szCs w:val="28"/>
        </w:rPr>
        <w:t>17. Ενημερώνουμε το βιβλίο συμβάντων.</w:t>
      </w:r>
    </w:p>
    <w:p w:rsidR="004D5C82" w:rsidRPr="001A2319" w:rsidRDefault="004D5C82" w:rsidP="004D5C82">
      <w:pPr>
        <w:rPr>
          <w:sz w:val="28"/>
          <w:szCs w:val="28"/>
        </w:rPr>
      </w:pPr>
      <w:r w:rsidRPr="001A2319">
        <w:rPr>
          <w:sz w:val="28"/>
          <w:szCs w:val="28"/>
        </w:rPr>
        <w:t>18. Οι εκπαιδευτικοί με την συμπεριφορά τους οφείλουν να συνεισφέρουν στη διαμόρφωση ήρεμου, ευχάριστου και συνεργατικού κλίματος μέσα στο σχολείο.</w:t>
      </w:r>
    </w:p>
    <w:p w:rsidR="004D5C82" w:rsidRPr="001A2319" w:rsidRDefault="004D5C82" w:rsidP="004D5C82">
      <w:pPr>
        <w:rPr>
          <w:sz w:val="28"/>
          <w:szCs w:val="28"/>
        </w:rPr>
      </w:pPr>
      <w:r w:rsidRPr="001A2319">
        <w:rPr>
          <w:sz w:val="28"/>
          <w:szCs w:val="28"/>
        </w:rPr>
        <w:t>19. Το κάπνισμα, κινητά τηλέφωνα, αναψυκτικά και τρόφιμα δεν επιτρέπονται σε κανένα χώρο του εργαστηρίου.</w:t>
      </w:r>
    </w:p>
    <w:p w:rsidR="004D5C82" w:rsidRPr="001A2319" w:rsidRDefault="004D5C82" w:rsidP="004D5C82">
      <w:pPr>
        <w:rPr>
          <w:sz w:val="28"/>
          <w:szCs w:val="28"/>
        </w:rPr>
      </w:pPr>
      <w:r w:rsidRPr="001A2319">
        <w:rPr>
          <w:sz w:val="28"/>
          <w:szCs w:val="28"/>
        </w:rPr>
        <w:t>Ο εκπαιδευτικός πρέπει να :</w:t>
      </w:r>
    </w:p>
    <w:p w:rsidR="004D5C82" w:rsidRPr="001A2319" w:rsidRDefault="004D5C82" w:rsidP="004D5C82">
      <w:pPr>
        <w:rPr>
          <w:sz w:val="28"/>
          <w:szCs w:val="28"/>
        </w:rPr>
      </w:pPr>
      <w:r w:rsidRPr="001A2319">
        <w:rPr>
          <w:sz w:val="28"/>
          <w:szCs w:val="28"/>
        </w:rPr>
        <w:t>1.    Σε περίπτωση προγραμματισμένης απουσίας του ,  οφείλει να ενημερώνει εγκαίρως τον Δ/ντή του ΕΚ,  ώστε να γίνεται η αναγκαία αλλαγή στο ωρολόγιο πρόγραμμα.  Σε περίπτωση μη προγραμματισμένης απουσίας του ,  ενημερώνεται το ΕΚ άμεσα.</w:t>
      </w:r>
    </w:p>
    <w:p w:rsidR="004D5C82" w:rsidRPr="001A2319" w:rsidRDefault="004D5C82" w:rsidP="004D5C82">
      <w:pPr>
        <w:rPr>
          <w:sz w:val="28"/>
          <w:szCs w:val="28"/>
        </w:rPr>
      </w:pPr>
      <w:r w:rsidRPr="001A2319">
        <w:rPr>
          <w:sz w:val="28"/>
          <w:szCs w:val="28"/>
        </w:rPr>
        <w:t>2. Έχει ειλικρινή συνεργασία, ενδιαφέρον και αγάπη για το μαθητή.</w:t>
      </w:r>
    </w:p>
    <w:p w:rsidR="004D5C82" w:rsidRPr="001A2319" w:rsidRDefault="004D5C82" w:rsidP="004D5C82">
      <w:pPr>
        <w:rPr>
          <w:sz w:val="28"/>
          <w:szCs w:val="28"/>
        </w:rPr>
      </w:pPr>
      <w:r w:rsidRPr="001A2319">
        <w:rPr>
          <w:sz w:val="28"/>
          <w:szCs w:val="28"/>
        </w:rPr>
        <w:t>3. Δείχνει σεβασμό στη προσωπικότητα,  κοινωνικές,  πολιτιστικές,  θρησκευτικές ιδιαιτερότητες του μαθητή.</w:t>
      </w:r>
    </w:p>
    <w:p w:rsidR="004D5C82" w:rsidRPr="001A2319" w:rsidRDefault="004D5C82" w:rsidP="004D5C82">
      <w:pPr>
        <w:rPr>
          <w:sz w:val="28"/>
          <w:szCs w:val="28"/>
        </w:rPr>
      </w:pPr>
      <w:r w:rsidRPr="001A2319">
        <w:rPr>
          <w:sz w:val="28"/>
          <w:szCs w:val="28"/>
        </w:rPr>
        <w:t>4. Τηρεί τους κανόνες δημοκρατικής συμπεριφοράς.</w:t>
      </w:r>
    </w:p>
    <w:p w:rsidR="004D5C82" w:rsidRPr="001A2319" w:rsidRDefault="004D5C82" w:rsidP="004D5C82">
      <w:pPr>
        <w:rPr>
          <w:sz w:val="28"/>
          <w:szCs w:val="28"/>
        </w:rPr>
      </w:pPr>
      <w:r w:rsidRPr="001A2319">
        <w:rPr>
          <w:sz w:val="28"/>
          <w:szCs w:val="28"/>
        </w:rPr>
        <w:t>5. Κάνει δίκαιη και αντικειμενική αξιολόγηση μαθητών (ιδίως όταν το μάθημα είναι εργαστηριακό και θεωρητικό).</w:t>
      </w:r>
    </w:p>
    <w:p w:rsidR="004D5C82" w:rsidRPr="001A2319" w:rsidRDefault="004D5C82" w:rsidP="004D5C82">
      <w:pPr>
        <w:rPr>
          <w:sz w:val="28"/>
          <w:szCs w:val="28"/>
        </w:rPr>
      </w:pPr>
      <w:r w:rsidRPr="001A2319">
        <w:rPr>
          <w:sz w:val="28"/>
          <w:szCs w:val="28"/>
        </w:rPr>
        <w:t>6. Φροντίζει για την αποχώρηση όλων των μαθητών από το Εργαστήριο στα διαλείμματα.</w:t>
      </w:r>
    </w:p>
    <w:p w:rsidR="004D5C82" w:rsidRPr="001A2319" w:rsidRDefault="004D5C82" w:rsidP="004D5C82">
      <w:pPr>
        <w:rPr>
          <w:sz w:val="28"/>
          <w:szCs w:val="28"/>
        </w:rPr>
      </w:pPr>
      <w:r w:rsidRPr="001A2319">
        <w:rPr>
          <w:sz w:val="28"/>
          <w:szCs w:val="28"/>
        </w:rPr>
        <w:t>7. Είναι προσεκτικός στον τρόπο αντιμετώπισης διαφόρων εντάσεων-συγκρούσεων ή δυσλειτουργιών που δημιουργούνται στο εργαστήριο μεταξύ των μαθητών. Να αντιμετωπίζει με ηρεμία και πνεύμα συνεργασίας ιδιαίτερα τους μαθητές με μαθησιακά προβλήματα.</w:t>
      </w:r>
    </w:p>
    <w:p w:rsidR="003C246C" w:rsidRPr="001A2319" w:rsidRDefault="004D5C82" w:rsidP="004D5C82">
      <w:pPr>
        <w:rPr>
          <w:sz w:val="28"/>
          <w:szCs w:val="28"/>
        </w:rPr>
      </w:pPr>
      <w:r w:rsidRPr="001A2319">
        <w:rPr>
          <w:sz w:val="28"/>
          <w:szCs w:val="28"/>
        </w:rPr>
        <w:t xml:space="preserve">8. Ευαισθητοποιεί τους μαθητές σε θέματα που αφορούν την καθαριότητα, την υγιεινή και την αισθητική του χώρου (εργαστηρίου)  μέσα στον οποίο φοιτούν.  Να προσέχει τον τρόπο που απευθύνει τις </w:t>
      </w:r>
      <w:r w:rsidRPr="001A2319">
        <w:rPr>
          <w:sz w:val="28"/>
          <w:szCs w:val="28"/>
        </w:rPr>
        <w:lastRenderedPageBreak/>
        <w:t>ερωτήσεις ή δίνει απαντήσεις κατά την διάρκεια του εργαστηριακού μαθήματος και γενικά τον τρόπο που αντιμετωπίζει τον μαθητή.</w:t>
      </w:r>
    </w:p>
    <w:p w:rsidR="008A1EFD" w:rsidRPr="001A2319" w:rsidRDefault="008A1EFD" w:rsidP="008A1EFD">
      <w:pPr>
        <w:rPr>
          <w:sz w:val="28"/>
          <w:szCs w:val="28"/>
        </w:rPr>
      </w:pPr>
      <w:r w:rsidRPr="001A2319">
        <w:rPr>
          <w:sz w:val="28"/>
          <w:szCs w:val="28"/>
        </w:rPr>
        <w:t>ΥΓΙΕΙΝΗ ΚΑΙ ΑΣΦΑΛΕΙΑ ΣΤΟΥΣ ΧΩΡΟΥΣ ΤΩΝ ΕΡΓΑΣΤΗΡΙΩΝ</w:t>
      </w:r>
    </w:p>
    <w:p w:rsidR="008A1EFD" w:rsidRPr="001A2319" w:rsidRDefault="008A1EFD" w:rsidP="008A1EFD">
      <w:pPr>
        <w:rPr>
          <w:sz w:val="28"/>
          <w:szCs w:val="28"/>
        </w:rPr>
      </w:pPr>
      <w:r w:rsidRPr="001A2319">
        <w:rPr>
          <w:sz w:val="28"/>
          <w:szCs w:val="28"/>
        </w:rPr>
        <w:t>ΕΛΛΗΝΙΚΗ ΔΗΜΟΚΡΑΤΙΑ</w:t>
      </w:r>
    </w:p>
    <w:p w:rsidR="008A1EFD" w:rsidRPr="001A2319" w:rsidRDefault="008A1EFD" w:rsidP="008A1EFD">
      <w:pPr>
        <w:rPr>
          <w:sz w:val="28"/>
          <w:szCs w:val="28"/>
        </w:rPr>
      </w:pPr>
      <w:r w:rsidRPr="001A2319">
        <w:rPr>
          <w:sz w:val="28"/>
          <w:szCs w:val="28"/>
        </w:rPr>
        <w:t>ΥΠΟΥΡΓΕΙΟ ΕΘΝΙΚΗΣ ΠΑΙΔΕΙΑΣ KAI ΘΡΗΣΚEYMAΤΩΝ</w:t>
      </w:r>
    </w:p>
    <w:p w:rsidR="008A1EFD" w:rsidRPr="001A2319" w:rsidRDefault="008A1EFD" w:rsidP="008A1EFD">
      <w:pPr>
        <w:rPr>
          <w:sz w:val="28"/>
          <w:szCs w:val="28"/>
        </w:rPr>
      </w:pPr>
      <w:r w:rsidRPr="001A2319">
        <w:rPr>
          <w:sz w:val="28"/>
          <w:szCs w:val="28"/>
        </w:rPr>
        <w:t>ΔΙΕΥΘΥΝΣΗ ΣΠΟΥΔΩΝ Δ/ΘΜΙΑΣ ΕΚΠΑΙΔΕΥΣΗΣ - ΤΜΗΜΑ Β</w:t>
      </w:r>
    </w:p>
    <w:p w:rsidR="008A1EFD" w:rsidRPr="001A2319" w:rsidRDefault="008A1EFD" w:rsidP="008A1EFD">
      <w:pPr>
        <w:rPr>
          <w:sz w:val="28"/>
          <w:szCs w:val="28"/>
        </w:rPr>
      </w:pPr>
      <w:r w:rsidRPr="001A2319">
        <w:rPr>
          <w:sz w:val="28"/>
          <w:szCs w:val="28"/>
        </w:rPr>
        <w:t>Α Π Ο Φ Α Σ Η</w:t>
      </w:r>
    </w:p>
    <w:p w:rsidR="008A1EFD" w:rsidRPr="001A2319" w:rsidRDefault="008A1EFD" w:rsidP="008A1EFD">
      <w:pPr>
        <w:rPr>
          <w:sz w:val="28"/>
          <w:szCs w:val="28"/>
        </w:rPr>
      </w:pPr>
      <w:r w:rsidRPr="001A2319">
        <w:rPr>
          <w:sz w:val="28"/>
          <w:szCs w:val="28"/>
        </w:rPr>
        <w:t>Αρ. Πρωτ. : Γ2/6098/Αθήνα 13-11-2001</w:t>
      </w:r>
    </w:p>
    <w:p w:rsidR="008A1EFD" w:rsidRPr="001A2319" w:rsidRDefault="008A1EFD" w:rsidP="008A1EFD">
      <w:pPr>
        <w:rPr>
          <w:sz w:val="28"/>
          <w:szCs w:val="28"/>
        </w:rPr>
      </w:pPr>
      <w:r w:rsidRPr="001A2319">
        <w:rPr>
          <w:sz w:val="28"/>
          <w:szCs w:val="28"/>
        </w:rPr>
        <w:t>Άρθρο 15</w:t>
      </w:r>
    </w:p>
    <w:p w:rsidR="008A1EFD" w:rsidRPr="001A2319" w:rsidRDefault="008A1EFD" w:rsidP="008A1EFD">
      <w:pPr>
        <w:rPr>
          <w:sz w:val="28"/>
          <w:szCs w:val="28"/>
        </w:rPr>
      </w:pPr>
      <w:r w:rsidRPr="001A2319">
        <w:rPr>
          <w:sz w:val="28"/>
          <w:szCs w:val="28"/>
        </w:rPr>
        <w:t>Ασφάλεια, υγιεινή, πρώτες βοήθειες στον εργαστηριακό χώρο.</w:t>
      </w:r>
    </w:p>
    <w:p w:rsidR="008A1EFD" w:rsidRPr="001A2319" w:rsidRDefault="008A1EFD" w:rsidP="008A1EFD">
      <w:pPr>
        <w:rPr>
          <w:sz w:val="28"/>
          <w:szCs w:val="28"/>
        </w:rPr>
      </w:pPr>
      <w:r w:rsidRPr="001A2319">
        <w:rPr>
          <w:sz w:val="28"/>
          <w:szCs w:val="28"/>
        </w:rPr>
        <w:t>Ο εργαστηριακός χώρος πρέπει να έχει όλες τις προδιαγραφές που εξασφαλίζουν την ασφάλεια και την υγεία των μαθητών και του διδακτικού προσωπικού. Αυτές αφορούν τα απαραίτητα μέτρα και μέσα προστασίας για την υλοποίηση των εργαστηριακών ασκήσεων, τα συστήματα πυρόσβεσης και την πρόνοια για την παροχή πρώτων βοηθειών σε περίπτωση ατυχήματος.</w:t>
      </w:r>
    </w:p>
    <w:p w:rsidR="008A1EFD" w:rsidRPr="001A2319" w:rsidRDefault="008A1EFD" w:rsidP="008A1EFD">
      <w:pPr>
        <w:rPr>
          <w:sz w:val="28"/>
          <w:szCs w:val="28"/>
        </w:rPr>
      </w:pPr>
      <w:r w:rsidRPr="001A2319">
        <w:rPr>
          <w:sz w:val="28"/>
          <w:szCs w:val="28"/>
        </w:rPr>
        <w:t>ΕΥΘYΝΕΣ, ΚΑΘΗΚΟΝΤΑ ΚΑΙ ΥΠΟΧΡΕΩΣΕΙΣ ΜΑΘΗΤΩΝ/ΤΡΙΩΝ ΣΤΑ ΕΡΓΑΣΤΗΡΙΑ</w:t>
      </w:r>
    </w:p>
    <w:p w:rsidR="008A1EFD" w:rsidRPr="001A2319" w:rsidRDefault="008A1EFD" w:rsidP="008A1EFD">
      <w:pPr>
        <w:rPr>
          <w:sz w:val="28"/>
          <w:szCs w:val="28"/>
        </w:rPr>
      </w:pPr>
      <w:r w:rsidRPr="001A2319">
        <w:rPr>
          <w:sz w:val="28"/>
          <w:szCs w:val="28"/>
        </w:rPr>
        <w:t>Προσέλευση - Παραμονή.</w:t>
      </w:r>
    </w:p>
    <w:p w:rsidR="008A1EFD" w:rsidRPr="001A2319" w:rsidRDefault="008A1EFD" w:rsidP="008A1EFD">
      <w:pPr>
        <w:rPr>
          <w:sz w:val="28"/>
          <w:szCs w:val="28"/>
        </w:rPr>
      </w:pPr>
      <w:r w:rsidRPr="001A2319">
        <w:rPr>
          <w:sz w:val="28"/>
          <w:szCs w:val="28"/>
        </w:rPr>
        <w:t>1.    Οι μαθητές προσέρχονται στο χώρο του εργαστηρίου αμέσως μετά το χτύπημα του κουδουνιού. </w:t>
      </w:r>
      <w:r w:rsidRPr="001A2319">
        <w:rPr>
          <w:sz w:val="28"/>
          <w:szCs w:val="28"/>
        </w:rPr>
        <w:br/>
        <w:t>2.    Δεν επιτρέπεται η είσοδος ή η έξοδος οποιουδήποτε κατά τη διάρκεια του μαθήματος (εκτός εξαιρετικών περιπτώσεων και μόνο με την άδεια του υπεύθυνου καθηγητή). </w:t>
      </w:r>
      <w:r w:rsidRPr="001A2319">
        <w:rPr>
          <w:sz w:val="28"/>
          <w:szCs w:val="28"/>
        </w:rPr>
        <w:br/>
        <w:t>3.    Κανένας μαθητής δεν εισέρχεται ούτε παραμένει στο χώρο του εργαστηρίου σε ώρα διαλείμματος ή σε ώ</w:t>
      </w:r>
      <w:r w:rsidR="00C06BFB">
        <w:rPr>
          <w:sz w:val="28"/>
          <w:szCs w:val="28"/>
        </w:rPr>
        <w:t>ρα που δεν έχει μάθημα, εκτός εά</w:t>
      </w:r>
      <w:r w:rsidRPr="001A2319">
        <w:rPr>
          <w:sz w:val="28"/>
          <w:szCs w:val="28"/>
        </w:rPr>
        <w:t>ν του έχει δοθεί άδεια από τον παρευρισκόμενο καθηγητή.</w:t>
      </w:r>
      <w:r w:rsidRPr="001A2319">
        <w:rPr>
          <w:sz w:val="28"/>
          <w:szCs w:val="28"/>
        </w:rPr>
        <w:br/>
        <w:t>4.    Οι μαθητές βρίσκονται πάντα στην ομάδα και στη θέση εργασίας που τους έχει καθορισθεί. Δεν επιτρέπεται να περιφέρονται στο χώρο του εργαστηρίου (έστω κι αν έχουν ολοκληρώσει την άσκησή τους) ή να αλλάζουν αυθαίρετα θέση και ομάδα εργασίας.</w:t>
      </w:r>
    </w:p>
    <w:p w:rsidR="008A1EFD" w:rsidRPr="001A2319" w:rsidRDefault="008A1EFD" w:rsidP="008A1EFD">
      <w:pPr>
        <w:rPr>
          <w:sz w:val="28"/>
          <w:szCs w:val="28"/>
        </w:rPr>
      </w:pPr>
      <w:r w:rsidRPr="001A2319">
        <w:rPr>
          <w:sz w:val="28"/>
          <w:szCs w:val="28"/>
        </w:rPr>
        <w:t>Συμπεριφορά</w:t>
      </w:r>
    </w:p>
    <w:p w:rsidR="008A1EFD" w:rsidRPr="001A2319" w:rsidRDefault="008A1EFD" w:rsidP="008A1EFD">
      <w:pPr>
        <w:rPr>
          <w:sz w:val="28"/>
          <w:szCs w:val="28"/>
        </w:rPr>
      </w:pPr>
      <w:r w:rsidRPr="001A2319">
        <w:rPr>
          <w:sz w:val="28"/>
          <w:szCs w:val="28"/>
        </w:rPr>
        <w:lastRenderedPageBreak/>
        <w:t>5.    Δεν επιτρέπεται η είσοδος μαθητών στους χώρους του σχολικού εργαστηρίου με τρόφιμα και ποτά.</w:t>
      </w:r>
      <w:r w:rsidRPr="001A2319">
        <w:rPr>
          <w:sz w:val="28"/>
          <w:szCs w:val="28"/>
        </w:rPr>
        <w:br/>
        <w:t>6.    Οι μαθητές δεν επιτρέπεται να έχουν στην κατοχή τους κινητά τηλέφωνα και οποιαδήποτε άλλη συσκευή ή και παιχνίδι που διαθέτει σύστημα επεξεργασίας δεδομένων εικόνας και ήχου (π.χ. ρολόι ή στυλό με κρυφή κάμερα) εντός του σχολικού χώρου. Στην εξαιρετική περίπτωση που ο μαθητής έχει στην κατοχή του κινητό τηλέφωνο υποχρεούται, καθ' όλη τη διάρκεια της παραμονής του εντός του σχολικού χώρου, να το έχει εκτός λειτουργίας και μέσα στην τσάντα του. Σε αντίθετη περίπτωση του επιβάλλονται οι προβλεπόμενες από το νόμο κυρώσεις.</w:t>
      </w:r>
      <w:r w:rsidRPr="001A2319">
        <w:rPr>
          <w:sz w:val="28"/>
          <w:szCs w:val="28"/>
        </w:rPr>
        <w:br/>
        <w:t>7.    Οι μαθητές μπορούν να συνομιλούν μεταξύ τους χαμηλόφωνα όταν συνεργάζονται σε ομάδες, χωρίς φωνές, βρισιές και αψιμαχίες.</w:t>
      </w:r>
      <w:r w:rsidRPr="001A2319">
        <w:rPr>
          <w:sz w:val="28"/>
          <w:szCs w:val="28"/>
        </w:rPr>
        <w:br/>
        <w:t>8.    Δεν επιτρέπονται τσίχλες, τσιγάρα, καθώς και η χρήση οποιωνδήποτε προσωπικών υλικών ή συσκευών (ακουστικά, αναπτήρες). Σε έκτακτες περιπτώσεις που αυτό θεωρείται αναγκαίο, να ενημερώνεται ο υπεύθυνος καθηγητής ο οποίος μπορεί να δώσει την άδεια. </w:t>
      </w:r>
      <w:r w:rsidRPr="001A2319">
        <w:rPr>
          <w:sz w:val="28"/>
          <w:szCs w:val="28"/>
        </w:rPr>
        <w:br/>
        <w:t>9.    Οι μαθητές πρέπει να συμμορφώνονται πρόθυμα και γρήγορα με τις οδηγίες των καθηγητών τους και η συμπεριφορά τους να είναι κόσμια. Στο χώρο του εργαστηρίου θα πρέπει να υπάρχει πάντα απόλυτη τάξη και ηρεμία.</w:t>
      </w:r>
    </w:p>
    <w:p w:rsidR="008A1EFD" w:rsidRPr="001A2319" w:rsidRDefault="008A1EFD" w:rsidP="008A1EFD">
      <w:pPr>
        <w:rPr>
          <w:sz w:val="28"/>
          <w:szCs w:val="28"/>
        </w:rPr>
      </w:pPr>
      <w:r w:rsidRPr="001A2319">
        <w:rPr>
          <w:sz w:val="28"/>
          <w:szCs w:val="28"/>
        </w:rPr>
        <w:t>Ασφάλεια</w:t>
      </w:r>
    </w:p>
    <w:p w:rsidR="008A1EFD" w:rsidRDefault="008A1EFD" w:rsidP="008A1EFD">
      <w:pPr>
        <w:rPr>
          <w:sz w:val="28"/>
          <w:szCs w:val="28"/>
        </w:rPr>
      </w:pPr>
      <w:r w:rsidRPr="001A2319">
        <w:rPr>
          <w:sz w:val="28"/>
          <w:szCs w:val="28"/>
        </w:rPr>
        <w:t>10.    Οι μαθητές στο εργαστήριο πρέπει να είναι ιδιαίτερα προσεκτικοί. Μια απροσεξία, μια συνηθισμένη αμέλεια, μια αστειότητα, μπορεί να αποφέρει σοβαρές βλάβες</w:t>
      </w:r>
      <w:r w:rsidR="00C06BFB">
        <w:rPr>
          <w:sz w:val="28"/>
          <w:szCs w:val="28"/>
        </w:rPr>
        <w:t xml:space="preserve"> σε όργανα και συσκευές ή και σε </w:t>
      </w:r>
      <w:r w:rsidRPr="001A2319">
        <w:rPr>
          <w:sz w:val="28"/>
          <w:szCs w:val="28"/>
        </w:rPr>
        <w:t xml:space="preserve"> αυτούς τους ίδιους. Δεν επιτρέπεται να πειράζουν καλώδια, πρίζες, διακόπτες ή πίνακες διανομής ρεύματος, να σκύβουν από τα παράθυρα ή να πετούν αντικείμενα.</w:t>
      </w:r>
      <w:r w:rsidRPr="001A2319">
        <w:rPr>
          <w:sz w:val="28"/>
          <w:szCs w:val="28"/>
        </w:rPr>
        <w:br/>
        <w:t>11.    Απαγορεύεται η μεταφορά, η μετακίνηση, καθώς και η χρήση εργαστηριακού εξοπλισμού εάν αυτό δεν προβλέπεται από την διεξαγόμενη άσκηση. </w:t>
      </w:r>
      <w:r w:rsidRPr="001A2319">
        <w:rPr>
          <w:sz w:val="28"/>
          <w:szCs w:val="28"/>
        </w:rPr>
        <w:br/>
        <w:t xml:space="preserve">12.    Οι μαθητές είναι υπεύθυνοι για οποιαδήποτε φθορά ή καταστροφή του εξοπλισμού συμβεί στη θέση εργασίας τους κατά την παραμονή τους στο χώρο. Για το λόγο αυτό θα πρέπει να ελέγχουν τη θέση εργασίας τους και τα υλικά που χρησιμοποιούν τόσο πριν την έναρξη, όσο και μετά τη λήξη του μαθήματος, και να ενημερώνουν τον </w:t>
      </w:r>
      <w:r w:rsidRPr="001A2319">
        <w:rPr>
          <w:sz w:val="28"/>
          <w:szCs w:val="28"/>
        </w:rPr>
        <w:lastRenderedPageBreak/>
        <w:t>καθηγητή τους για οποιοδήποτε πρόβλημα παρουσιαστεί. Κακομεταχείριση ή φθορά του εξοπλισμού, εκτός από την υποχρέωση της πλήρης αποκατάστασης της βλάβης, επιφέρει την επιβολή κυρώσεων.</w:t>
      </w:r>
      <w:r w:rsidRPr="001A2319">
        <w:rPr>
          <w:sz w:val="28"/>
          <w:szCs w:val="28"/>
        </w:rPr>
        <w:br/>
        <w:t>Χρήση</w:t>
      </w:r>
      <w:r w:rsidRPr="001A2319">
        <w:rPr>
          <w:sz w:val="28"/>
          <w:szCs w:val="28"/>
        </w:rPr>
        <w:br/>
        <w:t>13.    Δεν επιτρέπεται :  η αποθήκευση, εγκατάσταση ή απεγκατάσταση οποιουδήποτε προγράμματος, η αλλαγή ρυθμίσεων ή χαρακτηριστικών του υπολογιστή, η αποσυναρμολόγησή του καθώς και η εκτέλεση οποιωνδήποτε προγραμμάτων εκτός κι αν αυτό προβλέπεται από την άσκηση ή έχει δοθεί άδεια από τον υπεύθυνο καθηγητή.  </w:t>
      </w:r>
      <w:r w:rsidRPr="001A2319">
        <w:rPr>
          <w:sz w:val="28"/>
          <w:szCs w:val="28"/>
        </w:rPr>
        <w:br/>
        <w:t>14.    Οι μαθητές είναι υποχρεωμένοι να εργάζονται στις εργασίες που τους έχουν ανατεθεί και αφορούν το μάθημα που τη συγκεκριμένη ώρα διεξάγεται στο εργαστήριο με βάση το επίσημο ωρολόγιο πρόγραμμα του σχολείου. Συνεπώς δεν επιτρέπεται η χρήση των υπολογιστών όταν ο καθηγητής παραδίδει το θεωρητικό μέρος ή επεξηγεί πώς θα εκτελεστεί μια άσκηση, καθώς και σε περίπτωση που δεν έχει δοθεί κάποια άσκηση προς εκτέλεση.</w:t>
      </w:r>
      <w:r w:rsidRPr="001A2319">
        <w:rPr>
          <w:sz w:val="28"/>
          <w:szCs w:val="28"/>
        </w:rPr>
        <w:br/>
        <w:t>15.    Οι μαθητές αποθηκεύουν τις εργασίες τους στον φάκελο που έχουν δημιουργήσει στον υπολογιστή και μόνο. Δεν δημιουργούν ούτε αντιγράφουν αρχεία σε άλλους χώρους του υπολογιστή και δεν ανοίγουν φακέλους ή αρχεία άλλων. Πολύ δε περισσότερο δεν αλλοιώνουν τις εργασίες άλλων ούτε αφήνουν</w:t>
      </w:r>
      <w:r w:rsidR="00C06BFB">
        <w:rPr>
          <w:sz w:val="28"/>
          <w:szCs w:val="28"/>
        </w:rPr>
        <w:t xml:space="preserve"> ή</w:t>
      </w:r>
      <w:r w:rsidRPr="001A2319">
        <w:rPr>
          <w:sz w:val="28"/>
          <w:szCs w:val="28"/>
        </w:rPr>
        <w:t xml:space="preserve"> ανταλλάσσουν μηνύματα. </w:t>
      </w:r>
      <w:r w:rsidRPr="001A2319">
        <w:rPr>
          <w:sz w:val="28"/>
          <w:szCs w:val="28"/>
        </w:rPr>
        <w:br/>
        <w:t>16.    Μετά το τέλος της πρακτικής εξάσκησης οι μαθητές πρέπει να κλείνουν τους Η/Υ, τα περιφερειακά τους, να τοποθετούν τα καθίσματα στη θέση που τα βρήκαν και να μαζεύουν τα απορρίμματα τους.</w:t>
      </w:r>
    </w:p>
    <w:p w:rsidR="008A1EFD" w:rsidRPr="001A2319" w:rsidRDefault="008A1EFD" w:rsidP="00AC75E0">
      <w:pPr>
        <w:rPr>
          <w:sz w:val="28"/>
          <w:szCs w:val="28"/>
        </w:rPr>
      </w:pPr>
    </w:p>
    <w:sectPr w:rsidR="008A1EFD" w:rsidRPr="001A2319" w:rsidSect="0076676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750F" w:rsidRDefault="00D6750F" w:rsidP="003A61B2">
      <w:pPr>
        <w:spacing w:after="0" w:line="240" w:lineRule="auto"/>
      </w:pPr>
      <w:r>
        <w:separator/>
      </w:r>
    </w:p>
  </w:endnote>
  <w:endnote w:type="continuationSeparator" w:id="1">
    <w:p w:rsidR="00D6750F" w:rsidRDefault="00D6750F" w:rsidP="003A61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B2" w:rsidRDefault="003A61B2">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B2" w:rsidRDefault="003A61B2">
    <w:pPr>
      <w:pStyle w:val="a5"/>
    </w:pPr>
    <w:bookmarkStart w:id="0" w:name="_GoBack"/>
    <w:bookmarkEnd w:id="0"/>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B2" w:rsidRDefault="003A61B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750F" w:rsidRDefault="00D6750F" w:rsidP="003A61B2">
      <w:pPr>
        <w:spacing w:after="0" w:line="240" w:lineRule="auto"/>
      </w:pPr>
      <w:r>
        <w:separator/>
      </w:r>
    </w:p>
  </w:footnote>
  <w:footnote w:type="continuationSeparator" w:id="1">
    <w:p w:rsidR="00D6750F" w:rsidRDefault="00D6750F" w:rsidP="003A61B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B2" w:rsidRDefault="003A61B2">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B2" w:rsidRDefault="003A61B2">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61B2" w:rsidRDefault="003A61B2">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6146"/>
  </w:hdrShapeDefaults>
  <w:footnotePr>
    <w:footnote w:id="0"/>
    <w:footnote w:id="1"/>
  </w:footnotePr>
  <w:endnotePr>
    <w:endnote w:id="0"/>
    <w:endnote w:id="1"/>
  </w:endnotePr>
  <w:compat/>
  <w:rsids>
    <w:rsidRoot w:val="004D5C82"/>
    <w:rsid w:val="00135851"/>
    <w:rsid w:val="00143BD9"/>
    <w:rsid w:val="001A2319"/>
    <w:rsid w:val="001B6DAA"/>
    <w:rsid w:val="00306F99"/>
    <w:rsid w:val="003932AE"/>
    <w:rsid w:val="003A61B2"/>
    <w:rsid w:val="003C246C"/>
    <w:rsid w:val="004379E5"/>
    <w:rsid w:val="004A3E41"/>
    <w:rsid w:val="004D5C82"/>
    <w:rsid w:val="00534267"/>
    <w:rsid w:val="00562269"/>
    <w:rsid w:val="005A37E6"/>
    <w:rsid w:val="005B742D"/>
    <w:rsid w:val="00763069"/>
    <w:rsid w:val="00766768"/>
    <w:rsid w:val="00872260"/>
    <w:rsid w:val="008856B5"/>
    <w:rsid w:val="008A1EFD"/>
    <w:rsid w:val="008A4CE7"/>
    <w:rsid w:val="008D3FCC"/>
    <w:rsid w:val="00905B83"/>
    <w:rsid w:val="00A7259D"/>
    <w:rsid w:val="00AB2FD2"/>
    <w:rsid w:val="00AC75E0"/>
    <w:rsid w:val="00AF14F6"/>
    <w:rsid w:val="00BE17AF"/>
    <w:rsid w:val="00C0272C"/>
    <w:rsid w:val="00C06BFB"/>
    <w:rsid w:val="00C10B15"/>
    <w:rsid w:val="00C8566F"/>
    <w:rsid w:val="00CC7B09"/>
    <w:rsid w:val="00D54F20"/>
    <w:rsid w:val="00D675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68"/>
    <w:pPr>
      <w:spacing w:after="160" w:line="259" w:lineRule="auto"/>
    </w:pPr>
    <w:rPr>
      <w:sz w:val="22"/>
      <w:szCs w:val="22"/>
      <w:lang w:eastAsia="en-US"/>
    </w:rPr>
  </w:style>
  <w:style w:type="paragraph" w:styleId="1">
    <w:name w:val="heading 1"/>
    <w:basedOn w:val="a"/>
    <w:link w:val="1Char"/>
    <w:uiPriority w:val="9"/>
    <w:qFormat/>
    <w:rsid w:val="008A1EFD"/>
    <w:pPr>
      <w:spacing w:before="100" w:beforeAutospacing="1" w:after="100" w:afterAutospacing="1" w:line="240" w:lineRule="auto"/>
      <w:outlineLvl w:val="0"/>
    </w:pPr>
    <w:rPr>
      <w:rFonts w:ascii="Times New Roman" w:eastAsia="Times New Roman" w:hAnsi="Times New Roman"/>
      <w:b/>
      <w:bCs/>
      <w:kern w:val="36"/>
      <w:sz w:val="48"/>
      <w:szCs w:val="48"/>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8A1EFD"/>
    <w:rPr>
      <w:rFonts w:ascii="Times New Roman" w:eastAsia="Times New Roman" w:hAnsi="Times New Roman" w:cs="Times New Roman"/>
      <w:b/>
      <w:bCs/>
      <w:kern w:val="36"/>
      <w:sz w:val="48"/>
      <w:szCs w:val="48"/>
      <w:lang w:eastAsia="el-GR"/>
    </w:rPr>
  </w:style>
  <w:style w:type="paragraph" w:styleId="Web">
    <w:name w:val="Normal (Web)"/>
    <w:basedOn w:val="a"/>
    <w:uiPriority w:val="99"/>
    <w:semiHidden/>
    <w:unhideWhenUsed/>
    <w:rsid w:val="008A1EFD"/>
    <w:pPr>
      <w:spacing w:before="100" w:beforeAutospacing="1" w:after="100" w:afterAutospacing="1" w:line="240" w:lineRule="auto"/>
    </w:pPr>
    <w:rPr>
      <w:rFonts w:ascii="Times New Roman" w:eastAsia="Times New Roman" w:hAnsi="Times New Roman"/>
      <w:sz w:val="24"/>
      <w:szCs w:val="24"/>
      <w:lang w:eastAsia="el-GR"/>
    </w:rPr>
  </w:style>
  <w:style w:type="paragraph" w:styleId="a3">
    <w:name w:val="Balloon Text"/>
    <w:basedOn w:val="a"/>
    <w:link w:val="Char"/>
    <w:uiPriority w:val="99"/>
    <w:semiHidden/>
    <w:unhideWhenUsed/>
    <w:rsid w:val="00562269"/>
    <w:pPr>
      <w:spacing w:after="0" w:line="240" w:lineRule="auto"/>
    </w:pPr>
    <w:rPr>
      <w:rFonts w:ascii="Segoe UI" w:hAnsi="Segoe UI" w:cs="Segoe UI"/>
      <w:sz w:val="18"/>
      <w:szCs w:val="18"/>
    </w:rPr>
  </w:style>
  <w:style w:type="character" w:customStyle="1" w:styleId="Char">
    <w:name w:val="Κείμενο πλαισίου Char"/>
    <w:link w:val="a3"/>
    <w:uiPriority w:val="99"/>
    <w:semiHidden/>
    <w:rsid w:val="00562269"/>
    <w:rPr>
      <w:rFonts w:ascii="Segoe UI" w:hAnsi="Segoe UI" w:cs="Segoe UI"/>
      <w:sz w:val="18"/>
      <w:szCs w:val="18"/>
    </w:rPr>
  </w:style>
  <w:style w:type="paragraph" w:styleId="a4">
    <w:name w:val="header"/>
    <w:basedOn w:val="a"/>
    <w:link w:val="Char0"/>
    <w:uiPriority w:val="99"/>
    <w:unhideWhenUsed/>
    <w:rsid w:val="003A61B2"/>
    <w:pPr>
      <w:tabs>
        <w:tab w:val="center" w:pos="4153"/>
        <w:tab w:val="right" w:pos="8306"/>
      </w:tabs>
      <w:spacing w:after="0" w:line="240" w:lineRule="auto"/>
    </w:pPr>
  </w:style>
  <w:style w:type="character" w:customStyle="1" w:styleId="Char0">
    <w:name w:val="Κεφαλίδα Char"/>
    <w:basedOn w:val="a0"/>
    <w:link w:val="a4"/>
    <w:uiPriority w:val="99"/>
    <w:rsid w:val="003A61B2"/>
  </w:style>
  <w:style w:type="paragraph" w:styleId="a5">
    <w:name w:val="footer"/>
    <w:basedOn w:val="a"/>
    <w:link w:val="Char1"/>
    <w:uiPriority w:val="99"/>
    <w:unhideWhenUsed/>
    <w:rsid w:val="003A61B2"/>
    <w:pPr>
      <w:tabs>
        <w:tab w:val="center" w:pos="4153"/>
        <w:tab w:val="right" w:pos="8306"/>
      </w:tabs>
      <w:spacing w:after="0" w:line="240" w:lineRule="auto"/>
    </w:pPr>
  </w:style>
  <w:style w:type="character" w:customStyle="1" w:styleId="Char1">
    <w:name w:val="Υποσέλιδο Char"/>
    <w:basedOn w:val="a0"/>
    <w:link w:val="a5"/>
    <w:uiPriority w:val="99"/>
    <w:rsid w:val="003A61B2"/>
  </w:style>
</w:styles>
</file>

<file path=word/webSettings.xml><?xml version="1.0" encoding="utf-8"?>
<w:webSettings xmlns:r="http://schemas.openxmlformats.org/officeDocument/2006/relationships" xmlns:w="http://schemas.openxmlformats.org/wordprocessingml/2006/main">
  <w:divs>
    <w:div w:id="1975330278">
      <w:bodyDiv w:val="1"/>
      <w:marLeft w:val="0"/>
      <w:marRight w:val="0"/>
      <w:marTop w:val="0"/>
      <w:marBottom w:val="0"/>
      <w:divBdr>
        <w:top w:val="none" w:sz="0" w:space="0" w:color="auto"/>
        <w:left w:val="none" w:sz="0" w:space="0" w:color="auto"/>
        <w:bottom w:val="none" w:sz="0" w:space="0" w:color="auto"/>
        <w:right w:val="none" w:sz="0" w:space="0" w:color="auto"/>
      </w:divBdr>
      <w:divsChild>
        <w:div w:id="1863011593">
          <w:marLeft w:val="0"/>
          <w:marRight w:val="0"/>
          <w:marTop w:val="0"/>
          <w:marBottom w:val="0"/>
          <w:divBdr>
            <w:top w:val="none" w:sz="0" w:space="0" w:color="auto"/>
            <w:left w:val="none" w:sz="0" w:space="0" w:color="auto"/>
            <w:bottom w:val="none" w:sz="0" w:space="0" w:color="auto"/>
            <w:right w:val="none" w:sz="0" w:space="0" w:color="auto"/>
          </w:divBdr>
          <w:divsChild>
            <w:div w:id="469052392">
              <w:marLeft w:val="0"/>
              <w:marRight w:val="0"/>
              <w:marTop w:val="0"/>
              <w:marBottom w:val="0"/>
              <w:divBdr>
                <w:top w:val="none" w:sz="0" w:space="0" w:color="auto"/>
                <w:left w:val="none" w:sz="0" w:space="0" w:color="auto"/>
                <w:bottom w:val="none" w:sz="0" w:space="0" w:color="auto"/>
                <w:right w:val="none" w:sz="0" w:space="0" w:color="auto"/>
              </w:divBdr>
              <w:divsChild>
                <w:div w:id="1726026864">
                  <w:marLeft w:val="0"/>
                  <w:marRight w:val="0"/>
                  <w:marTop w:val="0"/>
                  <w:marBottom w:val="0"/>
                  <w:divBdr>
                    <w:top w:val="none" w:sz="0" w:space="0" w:color="auto"/>
                    <w:left w:val="none" w:sz="0" w:space="0" w:color="auto"/>
                    <w:bottom w:val="none" w:sz="0" w:space="0" w:color="auto"/>
                    <w:right w:val="none" w:sz="0" w:space="0" w:color="auto"/>
                  </w:divBdr>
                  <w:divsChild>
                    <w:div w:id="870190067">
                      <w:marLeft w:val="0"/>
                      <w:marRight w:val="0"/>
                      <w:marTop w:val="0"/>
                      <w:marBottom w:val="0"/>
                      <w:divBdr>
                        <w:top w:val="none" w:sz="0" w:space="0" w:color="auto"/>
                        <w:left w:val="none" w:sz="0" w:space="0" w:color="auto"/>
                        <w:bottom w:val="none" w:sz="0" w:space="0" w:color="auto"/>
                        <w:right w:val="none" w:sz="0" w:space="0" w:color="auto"/>
                      </w:divBdr>
                      <w:divsChild>
                        <w:div w:id="789007076">
                          <w:marLeft w:val="0"/>
                          <w:marRight w:val="0"/>
                          <w:marTop w:val="0"/>
                          <w:marBottom w:val="0"/>
                          <w:divBdr>
                            <w:top w:val="none" w:sz="0" w:space="0" w:color="auto"/>
                            <w:left w:val="none" w:sz="0" w:space="0" w:color="auto"/>
                            <w:bottom w:val="none" w:sz="0" w:space="0" w:color="auto"/>
                            <w:right w:val="none" w:sz="0" w:space="0" w:color="auto"/>
                          </w:divBdr>
                          <w:divsChild>
                            <w:div w:id="1019545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1785</Words>
  <Characters>10178</Characters>
  <Application>Microsoft Office Word</Application>
  <DocSecurity>0</DocSecurity>
  <Lines>84</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YPEPTH</Company>
  <LinksUpToDate>false</LinksUpToDate>
  <CharactersWithSpaces>11940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Mary F</cp:lastModifiedBy>
  <cp:revision>2</cp:revision>
  <cp:lastPrinted>2021-03-04T08:21:00Z</cp:lastPrinted>
  <dcterms:created xsi:type="dcterms:W3CDTF">2021-06-28T21:21:00Z</dcterms:created>
  <dcterms:modified xsi:type="dcterms:W3CDTF">2021-06-28T21:21:00Z</dcterms:modified>
</cp:coreProperties>
</file>