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7A" w:rsidRPr="005A04B3" w:rsidRDefault="004009C2" w:rsidP="008829E9">
      <w:pPr>
        <w:spacing w:after="0" w:line="240" w:lineRule="auto"/>
        <w:rPr>
          <w:rFonts w:ascii="Arial" w:hAnsi="Arial" w:cs="Arial"/>
          <w:color w:val="FF0000"/>
          <w:sz w:val="24"/>
          <w:szCs w:val="24"/>
        </w:rPr>
      </w:pPr>
      <w:bookmarkStart w:id="0" w:name="_GoBack"/>
      <w:bookmarkEnd w:id="0"/>
      <w:r w:rsidRPr="005A04B3">
        <w:rPr>
          <w:rFonts w:ascii="Arial" w:hAnsi="Arial" w:cs="Arial"/>
          <w:noProof/>
          <w:color w:val="FF0000"/>
          <w:sz w:val="24"/>
          <w:szCs w:val="24"/>
          <w:lang w:eastAsia="el-GR"/>
        </w:rPr>
        <w:pict>
          <v:shapetype id="_x0000_t202" coordsize="21600,21600" o:spt="202" path="m,l,21600r21600,l21600,xe">
            <v:stroke joinstyle="miter"/>
            <v:path gradientshapeok="t" o:connecttype="rect"/>
          </v:shapetype>
          <v:shape id="_x0000_s2058" type="#_x0000_t202" style="position:absolute;margin-left:0;margin-top:-5.4pt;width:208.1pt;height:89.8pt;z-index:251651072;mso-width-relative:margin;mso-height-relative:margin" stroked="f" strokeweight="2.25pt">
            <v:stroke dashstyle="1 1" endcap="round"/>
            <v:textbox style="mso-next-textbox:#_x0000_s2058" inset="0,0,0,0">
              <w:txbxContent>
                <w:p w:rsidR="00B31450" w:rsidRPr="00E73EE4" w:rsidRDefault="00B31450" w:rsidP="008210E9">
                  <w:pPr>
                    <w:spacing w:after="0" w:line="240" w:lineRule="auto"/>
                    <w:jc w:val="center"/>
                    <w:rPr>
                      <w:rFonts w:ascii="Arial" w:hAnsi="Arial" w:cs="Arial"/>
                      <w:sz w:val="24"/>
                      <w:szCs w:val="24"/>
                      <w:lang w:val="en-US"/>
                    </w:rPr>
                  </w:pPr>
                  <w:r w:rsidRPr="00E73EE4">
                    <w:rPr>
                      <w:rFonts w:ascii="Arial" w:hAnsi="Arial" w:cs="Arial"/>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2.25pt">
                        <v:imagedata r:id="rId8" o:title="ED"/>
                      </v:shape>
                    </w:pict>
                  </w:r>
                </w:p>
                <w:p w:rsidR="00B31450" w:rsidRPr="00787C1C" w:rsidRDefault="00B31450" w:rsidP="008210E9">
                  <w:pPr>
                    <w:spacing w:after="0" w:line="240" w:lineRule="auto"/>
                    <w:jc w:val="center"/>
                    <w:rPr>
                      <w:rFonts w:cs="Arial"/>
                      <w:sz w:val="24"/>
                      <w:szCs w:val="24"/>
                    </w:rPr>
                  </w:pPr>
                  <w:r w:rsidRPr="00787C1C">
                    <w:rPr>
                      <w:rFonts w:cs="Arial"/>
                      <w:sz w:val="24"/>
                      <w:szCs w:val="24"/>
                    </w:rPr>
                    <w:t>ΕΛΛΗΝΙΚΗ ΔΗΜΟΚΡΑΤΙΑ</w:t>
                  </w:r>
                </w:p>
                <w:p w:rsidR="00B31450" w:rsidRPr="00F62C8F" w:rsidRDefault="00B31450" w:rsidP="007760A5">
                  <w:pPr>
                    <w:spacing w:after="0" w:line="240" w:lineRule="auto"/>
                    <w:jc w:val="center"/>
                    <w:rPr>
                      <w:rFonts w:cs="Arial"/>
                    </w:rPr>
                  </w:pPr>
                  <w:r w:rsidRPr="007760A5">
                    <w:rPr>
                      <w:rFonts w:cs="Arial"/>
                    </w:rPr>
                    <w:t>ΥΠΟΥΡΓΕΙΟ  ΠΑΙΔΕΙΑΣ</w:t>
                  </w:r>
                  <w:r>
                    <w:rPr>
                      <w:rFonts w:cs="Arial"/>
                    </w:rPr>
                    <w:t xml:space="preserve"> </w:t>
                  </w:r>
                  <w:r w:rsidRPr="007760A5">
                    <w:rPr>
                      <w:rFonts w:cs="Arial"/>
                    </w:rPr>
                    <w:t>ΚΑΙ ΘΡΗΣΚΕΥΜΑΤΩΝ</w:t>
                  </w:r>
                </w:p>
                <w:p w:rsidR="00B31450" w:rsidRPr="007760A5" w:rsidRDefault="00B31450" w:rsidP="007760A5">
                  <w:pPr>
                    <w:spacing w:after="0" w:line="240" w:lineRule="auto"/>
                    <w:jc w:val="center"/>
                    <w:rPr>
                      <w:rFonts w:cs="Arial"/>
                    </w:rPr>
                  </w:pPr>
                  <w:r>
                    <w:rPr>
                      <w:rFonts w:cs="Arial"/>
                    </w:rPr>
                    <w:t>ΠΟΛΙΤΙΣΜΟΥ ΚΑΙ ΑΘΛΗΤΙΣΜΟΥ</w:t>
                  </w:r>
                </w:p>
                <w:p w:rsidR="00B31450" w:rsidRPr="00E73EE4" w:rsidRDefault="00B31450" w:rsidP="008210E9">
                  <w:pPr>
                    <w:spacing w:after="0" w:line="240" w:lineRule="auto"/>
                    <w:jc w:val="center"/>
                    <w:rPr>
                      <w:rFonts w:ascii="Arial" w:hAnsi="Arial" w:cs="Arial"/>
                      <w:sz w:val="20"/>
                      <w:szCs w:val="20"/>
                    </w:rPr>
                  </w:pPr>
                  <w:r w:rsidRPr="00E73EE4">
                    <w:rPr>
                      <w:rFonts w:ascii="Arial" w:hAnsi="Arial" w:cs="Arial"/>
                      <w:sz w:val="20"/>
                      <w:szCs w:val="20"/>
                    </w:rPr>
                    <w:t>-----</w:t>
                  </w:r>
                </w:p>
              </w:txbxContent>
            </v:textbox>
          </v:shape>
        </w:pict>
      </w:r>
      <w:r w:rsidR="008829E9" w:rsidRPr="005A04B3">
        <w:rPr>
          <w:rFonts w:ascii="Arial" w:hAnsi="Arial" w:cs="Arial"/>
          <w:color w:val="FF0000"/>
          <w:sz w:val="24"/>
          <w:szCs w:val="24"/>
        </w:rPr>
        <w:t xml:space="preserve"> </w:t>
      </w:r>
    </w:p>
    <w:p w:rsidR="000E7B7A" w:rsidRPr="005A04B3" w:rsidRDefault="00E73EE4" w:rsidP="000E7B7A">
      <w:pPr>
        <w:spacing w:after="0" w:line="240" w:lineRule="auto"/>
        <w:jc w:val="center"/>
        <w:rPr>
          <w:rFonts w:ascii="Arial" w:hAnsi="Arial" w:cs="Arial"/>
          <w:sz w:val="24"/>
          <w:szCs w:val="24"/>
        </w:rPr>
      </w:pPr>
      <w:r w:rsidRPr="005A04B3">
        <w:rPr>
          <w:rFonts w:ascii="Arial" w:hAnsi="Arial" w:cs="Arial"/>
          <w:noProof/>
          <w:lang w:eastAsia="el-GR"/>
        </w:rPr>
        <w:pict>
          <v:shape id="_x0000_s2061" type="#_x0000_t202" style="position:absolute;left:0;text-align:left;margin-left:319pt;margin-top:4.2pt;width:132pt;height:45pt;z-index:251652096;mso-width-relative:margin;mso-height-relative:margin" filled="f" stroked="f" strokeweight="2.25pt">
            <v:stroke dashstyle="1 1" endcap="round"/>
            <v:textbox style="mso-next-textbox:#_x0000_s2061">
              <w:txbxContent>
                <w:p w:rsidR="00B31450" w:rsidRPr="00787C1C" w:rsidRDefault="00B31450" w:rsidP="00E73EE4">
                  <w:pPr>
                    <w:spacing w:after="0" w:line="240" w:lineRule="auto"/>
                    <w:rPr>
                      <w:rFonts w:cs="Arial"/>
                      <w:b/>
                      <w:sz w:val="20"/>
                      <w:szCs w:val="20"/>
                    </w:rPr>
                  </w:pPr>
                  <w:r w:rsidRPr="00787C1C">
                    <w:rPr>
                      <w:rFonts w:cs="Arial"/>
                      <w:b/>
                      <w:sz w:val="20"/>
                      <w:szCs w:val="20"/>
                    </w:rPr>
                    <w:t xml:space="preserve">Βαθμός Ασφαλείας: </w:t>
                  </w:r>
                </w:p>
                <w:p w:rsidR="00B31450" w:rsidRPr="00787C1C" w:rsidRDefault="00B31450" w:rsidP="00E73EE4">
                  <w:pPr>
                    <w:spacing w:after="0" w:line="240" w:lineRule="auto"/>
                    <w:rPr>
                      <w:rFonts w:cs="Arial"/>
                      <w:b/>
                      <w:sz w:val="20"/>
                      <w:szCs w:val="20"/>
                    </w:rPr>
                  </w:pPr>
                  <w:r w:rsidRPr="00787C1C">
                    <w:rPr>
                      <w:rFonts w:cs="Arial"/>
                      <w:b/>
                      <w:sz w:val="20"/>
                      <w:szCs w:val="20"/>
                    </w:rPr>
                    <w:t>Να διατηρηθεί μέχρι:</w:t>
                  </w:r>
                </w:p>
              </w:txbxContent>
            </v:textbox>
          </v:shape>
        </w:pict>
      </w:r>
    </w:p>
    <w:p w:rsidR="002452AF" w:rsidRPr="005A04B3" w:rsidRDefault="002452AF" w:rsidP="00764E71">
      <w:pPr>
        <w:spacing w:after="0" w:line="240" w:lineRule="auto"/>
        <w:ind w:left="-284"/>
        <w:jc w:val="center"/>
        <w:rPr>
          <w:rFonts w:ascii="Arial" w:hAnsi="Arial" w:cs="Arial"/>
          <w:sz w:val="24"/>
          <w:szCs w:val="24"/>
        </w:rPr>
      </w:pPr>
    </w:p>
    <w:p w:rsidR="000E7B7A" w:rsidRPr="005A04B3" w:rsidRDefault="00293AE0" w:rsidP="000E7B7A">
      <w:pPr>
        <w:spacing w:before="60" w:after="0" w:line="240" w:lineRule="auto"/>
        <w:jc w:val="center"/>
        <w:rPr>
          <w:rFonts w:ascii="Arial" w:hAnsi="Arial" w:cs="Arial"/>
        </w:rPr>
      </w:pPr>
      <w:r w:rsidRPr="005A04B3">
        <w:rPr>
          <w:rFonts w:ascii="Arial" w:hAnsi="Arial" w:cs="Arial"/>
          <w:noProof/>
          <w:sz w:val="20"/>
          <w:szCs w:val="20"/>
          <w:lang w:eastAsia="el-GR"/>
        </w:rPr>
        <w:pict>
          <v:shape id="_x0000_s2065" type="#_x0000_t202" style="position:absolute;left:0;text-align:left;margin-left:319pt;margin-top:6.8pt;width:165pt;height:50.5pt;z-index:251653120;mso-width-relative:margin;mso-height-relative:margin" filled="f" stroked="f" strokeweight="2.25pt">
            <v:stroke dashstyle="1 1" endcap="round"/>
            <v:textbox style="mso-next-textbox:#_x0000_s2065">
              <w:txbxContent>
                <w:p w:rsidR="00B31450" w:rsidRPr="00271416" w:rsidRDefault="00B31450" w:rsidP="00E73EE4">
                  <w:pPr>
                    <w:spacing w:after="0" w:line="240" w:lineRule="auto"/>
                    <w:rPr>
                      <w:rFonts w:cs="Arial"/>
                      <w:b/>
                      <w:sz w:val="20"/>
                      <w:szCs w:val="20"/>
                      <w:lang w:val="en-US"/>
                    </w:rPr>
                  </w:pPr>
                  <w:r w:rsidRPr="00787C1C">
                    <w:rPr>
                      <w:rFonts w:cs="Arial"/>
                      <w:b/>
                      <w:sz w:val="20"/>
                      <w:szCs w:val="20"/>
                    </w:rPr>
                    <w:t>Μαρούσι,</w:t>
                  </w:r>
                  <w:r>
                    <w:rPr>
                      <w:rFonts w:cs="Arial"/>
                      <w:b/>
                      <w:sz w:val="20"/>
                      <w:szCs w:val="20"/>
                      <w:lang w:val="en-US"/>
                    </w:rPr>
                    <w:t xml:space="preserve"> 01-10-2012</w:t>
                  </w:r>
                </w:p>
                <w:p w:rsidR="00B31450" w:rsidRPr="00271416" w:rsidRDefault="00B31450" w:rsidP="00E73EE4">
                  <w:pPr>
                    <w:spacing w:after="0" w:line="240" w:lineRule="auto"/>
                    <w:rPr>
                      <w:rFonts w:cs="Arial"/>
                      <w:b/>
                      <w:sz w:val="20"/>
                      <w:szCs w:val="20"/>
                    </w:rPr>
                  </w:pPr>
                  <w:proofErr w:type="spellStart"/>
                  <w:r w:rsidRPr="00787C1C">
                    <w:rPr>
                      <w:rFonts w:cs="Arial"/>
                      <w:b/>
                      <w:sz w:val="20"/>
                      <w:szCs w:val="20"/>
                    </w:rPr>
                    <w:t>Αρ.Πρωτ</w:t>
                  </w:r>
                  <w:proofErr w:type="spellEnd"/>
                  <w:r w:rsidRPr="00787C1C">
                    <w:rPr>
                      <w:rFonts w:cs="Arial"/>
                      <w:b/>
                      <w:sz w:val="20"/>
                      <w:szCs w:val="20"/>
                    </w:rPr>
                    <w:t>.</w:t>
                  </w:r>
                  <w:r>
                    <w:rPr>
                      <w:rFonts w:cs="Arial"/>
                      <w:b/>
                      <w:sz w:val="20"/>
                      <w:szCs w:val="20"/>
                    </w:rPr>
                    <w:t xml:space="preserve">:  </w:t>
                  </w:r>
                  <w:r>
                    <w:rPr>
                      <w:rFonts w:cs="Arial"/>
                      <w:b/>
                      <w:sz w:val="20"/>
                      <w:szCs w:val="20"/>
                      <w:lang w:val="en-US"/>
                    </w:rPr>
                    <w:t>116452/</w:t>
                  </w:r>
                  <w:r>
                    <w:rPr>
                      <w:rFonts w:cs="Arial"/>
                      <w:b/>
                      <w:sz w:val="20"/>
                      <w:szCs w:val="20"/>
                    </w:rPr>
                    <w:t>Γ7</w:t>
                  </w:r>
                </w:p>
                <w:p w:rsidR="00B31450" w:rsidRPr="00787C1C" w:rsidRDefault="00B31450" w:rsidP="00E73EE4">
                  <w:pPr>
                    <w:spacing w:after="0" w:line="240" w:lineRule="auto"/>
                    <w:rPr>
                      <w:rFonts w:cs="Arial"/>
                      <w:b/>
                      <w:sz w:val="20"/>
                      <w:szCs w:val="20"/>
                    </w:rPr>
                  </w:pPr>
                  <w:r w:rsidRPr="00787C1C">
                    <w:rPr>
                      <w:rFonts w:cs="Arial"/>
                      <w:b/>
                      <w:sz w:val="20"/>
                      <w:szCs w:val="20"/>
                    </w:rPr>
                    <w:t xml:space="preserve">Βαθμός </w:t>
                  </w:r>
                  <w:proofErr w:type="spellStart"/>
                  <w:r w:rsidRPr="00787C1C">
                    <w:rPr>
                      <w:rFonts w:cs="Arial"/>
                      <w:b/>
                      <w:sz w:val="20"/>
                      <w:szCs w:val="20"/>
                    </w:rPr>
                    <w:t>Προτερ</w:t>
                  </w:r>
                  <w:proofErr w:type="spellEnd"/>
                  <w:r w:rsidRPr="00787C1C">
                    <w:rPr>
                      <w:rFonts w:cs="Arial"/>
                      <w:b/>
                      <w:sz w:val="20"/>
                      <w:szCs w:val="20"/>
                    </w:rPr>
                    <w:t xml:space="preserve">. </w:t>
                  </w:r>
                </w:p>
              </w:txbxContent>
            </v:textbox>
          </v:shape>
        </w:pict>
      </w:r>
    </w:p>
    <w:p w:rsidR="000E7B7A" w:rsidRPr="005A04B3" w:rsidRDefault="000E7B7A" w:rsidP="00293AE0">
      <w:pPr>
        <w:spacing w:after="0" w:line="240" w:lineRule="auto"/>
        <w:rPr>
          <w:rFonts w:ascii="Arial" w:hAnsi="Arial" w:cs="Arial"/>
          <w:sz w:val="20"/>
          <w:szCs w:val="20"/>
        </w:rPr>
      </w:pPr>
    </w:p>
    <w:p w:rsidR="000E7B7A" w:rsidRPr="005A04B3" w:rsidRDefault="000E7B7A" w:rsidP="008829E9">
      <w:pPr>
        <w:spacing w:after="0" w:line="240" w:lineRule="auto"/>
        <w:rPr>
          <w:rFonts w:ascii="Arial" w:hAnsi="Arial" w:cs="Arial"/>
        </w:rPr>
      </w:pPr>
    </w:p>
    <w:p w:rsidR="000E7B7A" w:rsidRPr="005A04B3" w:rsidRDefault="007760A5" w:rsidP="000F398E">
      <w:pPr>
        <w:tabs>
          <w:tab w:val="left" w:pos="6735"/>
        </w:tabs>
        <w:spacing w:after="0" w:line="240" w:lineRule="auto"/>
        <w:rPr>
          <w:rFonts w:ascii="Arial" w:hAnsi="Arial" w:cs="Arial"/>
          <w:sz w:val="20"/>
          <w:szCs w:val="20"/>
        </w:rPr>
      </w:pPr>
      <w:r w:rsidRPr="005A04B3">
        <w:rPr>
          <w:rFonts w:ascii="Arial" w:hAnsi="Arial" w:cs="Arial"/>
          <w:noProof/>
          <w:color w:val="FF0000"/>
          <w:sz w:val="24"/>
          <w:szCs w:val="24"/>
          <w:lang w:eastAsia="el-GR"/>
        </w:rPr>
        <w:pict>
          <v:shape id="_x0000_s2056" type="#_x0000_t202" style="position:absolute;margin-left:-.9pt;margin-top:3.2pt;width:209pt;height:102.1pt;z-index:251649024;mso-width-relative:margin;mso-height-relative:margin" stroked="f" strokeweight="2.25pt">
            <v:stroke dashstyle="1 1" endcap="round"/>
            <v:textbox style="mso-next-textbox:#_x0000_s2056">
              <w:txbxContent>
                <w:p w:rsidR="00B31450" w:rsidRPr="00787C1C" w:rsidRDefault="00B31450" w:rsidP="007F71EC">
                  <w:pPr>
                    <w:spacing w:after="0" w:line="240" w:lineRule="auto"/>
                    <w:jc w:val="center"/>
                    <w:rPr>
                      <w:rFonts w:cs="Arial"/>
                      <w:sz w:val="20"/>
                      <w:szCs w:val="20"/>
                    </w:rPr>
                  </w:pPr>
                  <w:r w:rsidRPr="00787C1C">
                    <w:rPr>
                      <w:rFonts w:cs="Arial"/>
                      <w:sz w:val="20"/>
                      <w:szCs w:val="20"/>
                    </w:rPr>
                    <w:t xml:space="preserve">ΕΝΙΑΙΟΣ ΔΙΟΙΚΗΤΙΚΟΣ ΤΟΜΕΑΣ </w:t>
                  </w:r>
                </w:p>
                <w:p w:rsidR="00B31450" w:rsidRDefault="00B31450" w:rsidP="00DF47F9">
                  <w:pPr>
                    <w:spacing w:after="0" w:line="240" w:lineRule="auto"/>
                    <w:jc w:val="center"/>
                    <w:rPr>
                      <w:rFonts w:cs="Arial"/>
                      <w:sz w:val="20"/>
                      <w:szCs w:val="20"/>
                    </w:rPr>
                  </w:pPr>
                  <w:r w:rsidRPr="00787C1C">
                    <w:rPr>
                      <w:rFonts w:cs="Arial"/>
                      <w:sz w:val="20"/>
                      <w:szCs w:val="20"/>
                    </w:rPr>
                    <w:t xml:space="preserve">ΠΡΩΤΟΒΑΘΜΙΑΣ ΚΑΙ ΔΕΥΤΕΡΟΒΑΘΜΙΑΣ  ΕΚΠΑΙΔΕΥΣΗΣ </w:t>
                  </w:r>
                </w:p>
                <w:p w:rsidR="00B31450" w:rsidRPr="00F62C8F" w:rsidRDefault="00B31450" w:rsidP="00DF47F9">
                  <w:pPr>
                    <w:spacing w:after="0" w:line="240" w:lineRule="auto"/>
                    <w:jc w:val="center"/>
                    <w:rPr>
                      <w:rFonts w:cs="Arial"/>
                      <w:sz w:val="20"/>
                      <w:szCs w:val="20"/>
                    </w:rPr>
                  </w:pPr>
                  <w:r w:rsidRPr="00787C1C">
                    <w:rPr>
                      <w:rFonts w:cs="Arial"/>
                      <w:sz w:val="20"/>
                      <w:szCs w:val="20"/>
                    </w:rPr>
                    <w:t xml:space="preserve">ΔΙΕΥΘΥΝΣΗ ΣΥΜΒΟΥΛΕΥΤΙΚΟΥ, ΕΠΑΓΓΕΛΜΑΤΙΚΟΥ ΠΡΟΣΑΝΑΤΟΛΙΣΜΟΥ ΚΑΙ ΕΚΠΑΙΔΕΥΤΙΚΩΝ ΔΡΑΣΤΗΡΙΟΤΗΤΩΝ </w:t>
                  </w:r>
                </w:p>
                <w:p w:rsidR="00B31450" w:rsidRPr="00787C1C" w:rsidRDefault="00B31450" w:rsidP="00DF47F9">
                  <w:pPr>
                    <w:spacing w:after="0" w:line="240" w:lineRule="auto"/>
                    <w:jc w:val="center"/>
                    <w:rPr>
                      <w:rFonts w:cs="Arial"/>
                      <w:sz w:val="20"/>
                      <w:szCs w:val="20"/>
                    </w:rPr>
                  </w:pPr>
                  <w:r w:rsidRPr="00787C1C">
                    <w:rPr>
                      <w:rFonts w:cs="Arial"/>
                      <w:sz w:val="20"/>
                      <w:szCs w:val="20"/>
                    </w:rPr>
                    <w:t>ΤΜΗΜΑ Δ΄ ΑΙΣΘΗΤΙΚΗΣ ΑΓΩΓΗΣ</w:t>
                  </w:r>
                </w:p>
                <w:p w:rsidR="00B31450" w:rsidRPr="00E73EE4" w:rsidRDefault="00B31450" w:rsidP="007F71EC">
                  <w:pPr>
                    <w:spacing w:line="240" w:lineRule="auto"/>
                    <w:jc w:val="center"/>
                    <w:rPr>
                      <w:rFonts w:ascii="Arial" w:hAnsi="Arial" w:cs="Arial"/>
                      <w:sz w:val="20"/>
                      <w:szCs w:val="20"/>
                    </w:rPr>
                  </w:pPr>
                </w:p>
                <w:p w:rsidR="00B31450" w:rsidRPr="00E73EE4" w:rsidRDefault="00B31450" w:rsidP="00274AAB">
                  <w:pPr>
                    <w:jc w:val="center"/>
                    <w:rPr>
                      <w:rFonts w:ascii="Arial" w:hAnsi="Arial" w:cs="Arial"/>
                      <w:sz w:val="20"/>
                      <w:szCs w:val="20"/>
                    </w:rPr>
                  </w:pPr>
                </w:p>
                <w:p w:rsidR="00B31450" w:rsidRPr="00E73EE4" w:rsidRDefault="00B31450" w:rsidP="00274AAB">
                  <w:pPr>
                    <w:jc w:val="center"/>
                    <w:rPr>
                      <w:rFonts w:ascii="Arial" w:hAnsi="Arial" w:cs="Arial"/>
                      <w:b/>
                      <w:sz w:val="20"/>
                      <w:szCs w:val="20"/>
                    </w:rPr>
                  </w:pPr>
                  <w:r w:rsidRPr="00E73EE4">
                    <w:rPr>
                      <w:rFonts w:ascii="Arial" w:hAnsi="Arial" w:cs="Arial"/>
                      <w:b/>
                      <w:sz w:val="20"/>
                      <w:szCs w:val="20"/>
                    </w:rPr>
                    <w:t xml:space="preserve"> </w:t>
                  </w:r>
                </w:p>
                <w:p w:rsidR="00B31450" w:rsidRPr="00E73EE4" w:rsidRDefault="00B31450" w:rsidP="00274AAB">
                  <w:pPr>
                    <w:jc w:val="center"/>
                    <w:rPr>
                      <w:rFonts w:ascii="Arial" w:hAnsi="Arial" w:cs="Arial"/>
                      <w:sz w:val="20"/>
                      <w:szCs w:val="20"/>
                    </w:rPr>
                  </w:pPr>
                </w:p>
                <w:p w:rsidR="00B31450" w:rsidRPr="00E73EE4" w:rsidRDefault="00B31450" w:rsidP="00274AAB">
                  <w:pPr>
                    <w:rPr>
                      <w:rFonts w:ascii="Arial" w:hAnsi="Arial" w:cs="Arial"/>
                    </w:rPr>
                  </w:pPr>
                </w:p>
                <w:p w:rsidR="00B31450" w:rsidRPr="00E73EE4" w:rsidRDefault="00B31450" w:rsidP="00274AAB">
                  <w:pPr>
                    <w:rPr>
                      <w:rFonts w:ascii="Arial" w:hAnsi="Arial" w:cs="Arial"/>
                    </w:rPr>
                  </w:pPr>
                </w:p>
              </w:txbxContent>
            </v:textbox>
          </v:shape>
        </w:pict>
      </w:r>
      <w:r w:rsidR="000F398E" w:rsidRPr="005A04B3">
        <w:rPr>
          <w:rFonts w:ascii="Arial" w:hAnsi="Arial" w:cs="Arial"/>
          <w:sz w:val="20"/>
          <w:szCs w:val="20"/>
        </w:rPr>
        <w:tab/>
      </w:r>
    </w:p>
    <w:p w:rsidR="002455EB" w:rsidRPr="005A04B3" w:rsidRDefault="00E33A87">
      <w:pPr>
        <w:rPr>
          <w:rFonts w:ascii="Arial" w:hAnsi="Arial" w:cs="Arial"/>
          <w:lang w:val="en-US"/>
        </w:rPr>
      </w:pPr>
      <w:r w:rsidRPr="002745F0">
        <w:rPr>
          <w:rFonts w:ascii="Arial" w:hAnsi="Arial" w:cs="Arial"/>
          <w:noProof/>
        </w:rPr>
        <w:pict>
          <v:shape id="_x0000_s2077" type="#_x0000_t202" style="position:absolute;margin-left:260.5pt;margin-top:1pt;width:223.5pt;height:173.75pt;z-index:251655168;mso-width-relative:margin;mso-height-relative:margin">
            <v:textbox>
              <w:txbxContent>
                <w:p w:rsidR="00B31450" w:rsidRPr="00E33A87" w:rsidRDefault="00B31450" w:rsidP="00BC1297">
                  <w:pPr>
                    <w:spacing w:after="0" w:line="240" w:lineRule="auto"/>
                    <w:rPr>
                      <w:rFonts w:cs="Arial"/>
                      <w:b/>
                    </w:rPr>
                  </w:pPr>
                  <w:r w:rsidRPr="00BC1297">
                    <w:rPr>
                      <w:rFonts w:cs="Arial"/>
                      <w:b/>
                    </w:rPr>
                    <w:t xml:space="preserve">1. </w:t>
                  </w:r>
                  <w:r w:rsidRPr="00E33A87">
                    <w:rPr>
                      <w:rFonts w:cs="Arial"/>
                      <w:b/>
                    </w:rPr>
                    <w:t xml:space="preserve">Περιφερειακές Δ/νσεις </w:t>
                  </w:r>
                  <w:proofErr w:type="spellStart"/>
                  <w:r w:rsidRPr="00E33A87">
                    <w:rPr>
                      <w:rFonts w:cs="Arial"/>
                      <w:b/>
                    </w:rPr>
                    <w:t>Εκπ</w:t>
                  </w:r>
                  <w:proofErr w:type="spellEnd"/>
                  <w:r w:rsidRPr="00E33A87">
                    <w:rPr>
                      <w:rFonts w:cs="Arial"/>
                      <w:b/>
                    </w:rPr>
                    <w:t>/σης  όλης της χώρας</w:t>
                  </w:r>
                </w:p>
                <w:p w:rsidR="00B31450" w:rsidRDefault="00B31450" w:rsidP="00BC1297">
                  <w:pPr>
                    <w:spacing w:after="0" w:line="240" w:lineRule="auto"/>
                    <w:rPr>
                      <w:rFonts w:cs="Arial"/>
                      <w:b/>
                    </w:rPr>
                  </w:pPr>
                  <w:r w:rsidRPr="00BC1297">
                    <w:rPr>
                      <w:rFonts w:cs="Arial"/>
                      <w:b/>
                    </w:rPr>
                    <w:t xml:space="preserve">2. </w:t>
                  </w:r>
                  <w:r>
                    <w:rPr>
                      <w:rFonts w:cs="Arial"/>
                      <w:b/>
                    </w:rPr>
                    <w:t xml:space="preserve">Δ/νσεις </w:t>
                  </w:r>
                  <w:r w:rsidRPr="00BC1297">
                    <w:rPr>
                      <w:rFonts w:cs="Arial"/>
                      <w:b/>
                    </w:rPr>
                    <w:t xml:space="preserve"> </w:t>
                  </w:r>
                  <w:r>
                    <w:rPr>
                      <w:rFonts w:cs="Arial"/>
                      <w:b/>
                    </w:rPr>
                    <w:t>Π</w:t>
                  </w:r>
                  <w:r w:rsidRPr="00BC1297">
                    <w:rPr>
                      <w:rFonts w:cs="Arial"/>
                      <w:b/>
                    </w:rPr>
                    <w:t>/</w:t>
                  </w:r>
                  <w:r>
                    <w:rPr>
                      <w:rFonts w:cs="Arial"/>
                      <w:b/>
                    </w:rPr>
                    <w:t>θμιας και Δ</w:t>
                  </w:r>
                  <w:r w:rsidRPr="00BC1297">
                    <w:rPr>
                      <w:rFonts w:cs="Arial"/>
                      <w:b/>
                    </w:rPr>
                    <w:t>/</w:t>
                  </w:r>
                  <w:r>
                    <w:rPr>
                      <w:rFonts w:cs="Arial"/>
                      <w:b/>
                    </w:rPr>
                    <w:t xml:space="preserve">θμιας </w:t>
                  </w:r>
                  <w:proofErr w:type="spellStart"/>
                  <w:r>
                    <w:rPr>
                      <w:rFonts w:cs="Arial"/>
                      <w:b/>
                    </w:rPr>
                    <w:t>Εκπ</w:t>
                  </w:r>
                  <w:proofErr w:type="spellEnd"/>
                  <w:r>
                    <w:rPr>
                      <w:rFonts w:cs="Arial"/>
                      <w:b/>
                    </w:rPr>
                    <w:t>/</w:t>
                  </w:r>
                  <w:r w:rsidRPr="00E33A87">
                    <w:rPr>
                      <w:rFonts w:cs="Arial"/>
                      <w:b/>
                    </w:rPr>
                    <w:t>σης όλης της χώρας</w:t>
                  </w:r>
                </w:p>
                <w:p w:rsidR="00B31450" w:rsidRDefault="00B31450" w:rsidP="00833390">
                  <w:pPr>
                    <w:spacing w:after="0" w:line="240" w:lineRule="auto"/>
                    <w:rPr>
                      <w:rFonts w:cs="Arial"/>
                      <w:b/>
                    </w:rPr>
                  </w:pPr>
                  <w:r>
                    <w:rPr>
                      <w:rFonts w:cs="Arial"/>
                      <w:b/>
                    </w:rPr>
                    <w:t xml:space="preserve">3.Γραφεία Σχολικών Συμβούλων </w:t>
                  </w:r>
                </w:p>
                <w:p w:rsidR="00B31450" w:rsidRDefault="00B31450" w:rsidP="00833390">
                  <w:pPr>
                    <w:spacing w:after="0" w:line="240" w:lineRule="auto"/>
                    <w:rPr>
                      <w:rFonts w:cs="Arial"/>
                      <w:b/>
                    </w:rPr>
                  </w:pPr>
                  <w:r>
                    <w:rPr>
                      <w:rFonts w:cs="Arial"/>
                      <w:b/>
                    </w:rPr>
                    <w:t>4.</w:t>
                  </w:r>
                  <w:r w:rsidRPr="00740347">
                    <w:rPr>
                      <w:rFonts w:cs="Arial"/>
                      <w:b/>
                    </w:rPr>
                    <w:t xml:space="preserve"> </w:t>
                  </w:r>
                  <w:proofErr w:type="spellStart"/>
                  <w:r>
                    <w:rPr>
                      <w:rFonts w:cs="Arial"/>
                      <w:b/>
                    </w:rPr>
                    <w:t>Προïστάμενους</w:t>
                  </w:r>
                  <w:proofErr w:type="spellEnd"/>
                  <w:r>
                    <w:rPr>
                      <w:rFonts w:cs="Arial"/>
                      <w:b/>
                    </w:rPr>
                    <w:t xml:space="preserve"> Επιστημονικής και Παιδαγωγικής Καθοδήγησης</w:t>
                  </w:r>
                </w:p>
                <w:p w:rsidR="00B31450" w:rsidRPr="00740347" w:rsidRDefault="00B31450" w:rsidP="00833390">
                  <w:pPr>
                    <w:spacing w:after="0" w:line="240" w:lineRule="auto"/>
                    <w:rPr>
                      <w:rFonts w:cs="Arial"/>
                      <w:b/>
                    </w:rPr>
                  </w:pPr>
                  <w:r>
                    <w:rPr>
                      <w:rFonts w:cs="Arial"/>
                      <w:b/>
                    </w:rPr>
                    <w:t>5.Προïστάμενους Εκπαιδευτικών Θεμάτων</w:t>
                  </w:r>
                </w:p>
                <w:p w:rsidR="00B31450" w:rsidRPr="004A37A4" w:rsidRDefault="00B31450" w:rsidP="00833390">
                  <w:pPr>
                    <w:spacing w:after="0" w:line="240" w:lineRule="auto"/>
                    <w:rPr>
                      <w:rFonts w:cs="Arial"/>
                      <w:b/>
                    </w:rPr>
                  </w:pPr>
                  <w:r>
                    <w:rPr>
                      <w:rFonts w:cs="Arial"/>
                      <w:b/>
                    </w:rPr>
                    <w:t>6</w:t>
                  </w:r>
                  <w:r w:rsidRPr="004A37A4">
                    <w:rPr>
                      <w:rFonts w:cs="Arial"/>
                      <w:b/>
                    </w:rPr>
                    <w:t>.</w:t>
                  </w:r>
                  <w:r>
                    <w:rPr>
                      <w:rFonts w:cs="Arial"/>
                      <w:b/>
                    </w:rPr>
                    <w:t>Υπεύθυνους  Πολιτιστικών Θεμάτων</w:t>
                  </w:r>
                </w:p>
                <w:p w:rsidR="00B31450" w:rsidRPr="00E33A87" w:rsidRDefault="00B31450" w:rsidP="00BC1297">
                  <w:pPr>
                    <w:spacing w:after="0" w:line="240" w:lineRule="auto"/>
                    <w:rPr>
                      <w:rFonts w:cs="Arial"/>
                      <w:b/>
                    </w:rPr>
                  </w:pPr>
                  <w:r>
                    <w:rPr>
                      <w:rFonts w:cs="Arial"/>
                      <w:b/>
                    </w:rPr>
                    <w:t>7.</w:t>
                  </w:r>
                  <w:r w:rsidRPr="00E33A87">
                    <w:rPr>
                      <w:rFonts w:cs="Arial"/>
                      <w:b/>
                    </w:rPr>
                    <w:t>Υπε</w:t>
                  </w:r>
                  <w:r>
                    <w:rPr>
                      <w:rFonts w:cs="Arial"/>
                      <w:b/>
                    </w:rPr>
                    <w:t>ύθυνους Σχολικών Δραστηριοτήτων</w:t>
                  </w:r>
                </w:p>
                <w:p w:rsidR="00B31450" w:rsidRDefault="00B31450" w:rsidP="00D41DF0">
                  <w:pPr>
                    <w:spacing w:after="0" w:line="240" w:lineRule="auto"/>
                    <w:rPr>
                      <w:rFonts w:cs="Arial"/>
                      <w:b/>
                    </w:rPr>
                  </w:pPr>
                  <w:r>
                    <w:rPr>
                      <w:rFonts w:cs="Arial"/>
                      <w:b/>
                    </w:rPr>
                    <w:t>8.Σχολικές μονάδες</w:t>
                  </w:r>
                  <w:r w:rsidRPr="005E0BDA">
                    <w:rPr>
                      <w:rFonts w:cs="Arial"/>
                      <w:b/>
                    </w:rPr>
                    <w:t xml:space="preserve"> όλης της χώρας</w:t>
                  </w:r>
                  <w:r w:rsidRPr="00E33A87">
                    <w:rPr>
                      <w:rFonts w:cs="Arial"/>
                      <w:b/>
                    </w:rPr>
                    <w:t xml:space="preserve"> </w:t>
                  </w:r>
                  <w:r>
                    <w:rPr>
                      <w:rFonts w:cs="Arial"/>
                      <w:b/>
                    </w:rPr>
                    <w:t>(μέσω Δ/νσεων )</w:t>
                  </w:r>
                </w:p>
                <w:p w:rsidR="00B31450" w:rsidRPr="00E33A87" w:rsidRDefault="00B31450" w:rsidP="00D41DF0">
                  <w:pPr>
                    <w:spacing w:after="0" w:line="240" w:lineRule="auto"/>
                    <w:rPr>
                      <w:rFonts w:cs="Arial"/>
                      <w:b/>
                    </w:rPr>
                  </w:pPr>
                  <w:r>
                    <w:rPr>
                      <w:rFonts w:cs="Arial"/>
                      <w:b/>
                    </w:rPr>
                    <w:t xml:space="preserve"> </w:t>
                  </w:r>
                </w:p>
              </w:txbxContent>
            </v:textbox>
          </v:shape>
        </w:pict>
      </w:r>
    </w:p>
    <w:p w:rsidR="004271CC" w:rsidRPr="005A04B3" w:rsidRDefault="004271CC" w:rsidP="002455EB">
      <w:pPr>
        <w:rPr>
          <w:rFonts w:ascii="Arial" w:hAnsi="Arial" w:cs="Arial"/>
        </w:rPr>
      </w:pPr>
    </w:p>
    <w:p w:rsidR="00773C9E" w:rsidRPr="005A04B3" w:rsidRDefault="00F72F94" w:rsidP="00274AAB">
      <w:pPr>
        <w:rPr>
          <w:rFonts w:ascii="Arial" w:hAnsi="Arial" w:cs="Arial"/>
        </w:rPr>
      </w:pPr>
      <w:r w:rsidRPr="005A04B3">
        <w:rPr>
          <w:rFonts w:ascii="Arial" w:hAnsi="Arial" w:cs="Arial"/>
          <w:noProof/>
          <w:lang w:eastAsia="el-GR"/>
        </w:rPr>
        <w:pict>
          <v:shape id="_x0000_s2074" type="#_x0000_t202" style="position:absolute;margin-left:214.1pt;margin-top:11.9pt;width:110.4pt;height:32.8pt;z-index:251654144;mso-width-relative:margin;mso-height-relative:margin" stroked="f" strokeweight="2.25pt">
            <v:stroke dashstyle="1 1" endcap="round"/>
            <v:textbox style="mso-next-textbox:#_x0000_s2074">
              <w:txbxContent>
                <w:p w:rsidR="00B31450" w:rsidRPr="00D76EBC" w:rsidRDefault="00B31450">
                  <w:pPr>
                    <w:rPr>
                      <w:rFonts w:cs="Arial"/>
                      <w:b/>
                      <w:color w:val="000000"/>
                      <w:sz w:val="24"/>
                      <w:szCs w:val="24"/>
                    </w:rPr>
                  </w:pPr>
                  <w:r w:rsidRPr="00D76EBC">
                    <w:rPr>
                      <w:rFonts w:cs="Arial"/>
                      <w:b/>
                      <w:color w:val="000000"/>
                      <w:sz w:val="24"/>
                      <w:szCs w:val="24"/>
                    </w:rPr>
                    <w:t xml:space="preserve">ΠΡΟΣ: </w:t>
                  </w:r>
                </w:p>
              </w:txbxContent>
            </v:textbox>
          </v:shape>
        </w:pict>
      </w:r>
    </w:p>
    <w:p w:rsidR="00773C9E" w:rsidRPr="005A04B3" w:rsidRDefault="007760A5" w:rsidP="000F398E">
      <w:pPr>
        <w:tabs>
          <w:tab w:val="left" w:pos="6540"/>
          <w:tab w:val="left" w:pos="7440"/>
        </w:tabs>
        <w:rPr>
          <w:rFonts w:ascii="Arial" w:hAnsi="Arial" w:cs="Arial"/>
        </w:rPr>
      </w:pPr>
      <w:r w:rsidRPr="005A04B3">
        <w:rPr>
          <w:rFonts w:ascii="Arial" w:hAnsi="Arial" w:cs="Arial"/>
          <w:noProof/>
          <w:color w:val="FF0000"/>
          <w:sz w:val="24"/>
          <w:szCs w:val="24"/>
          <w:lang w:eastAsia="el-GR"/>
        </w:rPr>
        <w:pict>
          <v:shape id="_x0000_s2057" type="#_x0000_t202" style="position:absolute;margin-left:17.25pt;margin-top:20.15pt;width:208.85pt;height:87.7pt;z-index:251650048;mso-width-relative:margin;mso-height-relative:margin" stroked="f" strokeweight="2.25pt">
            <v:stroke dashstyle="1 1" endcap="round"/>
            <v:textbox style="mso-next-textbox:#_x0000_s2057">
              <w:txbxContent>
                <w:p w:rsidR="00B31450" w:rsidRPr="00E73EE4" w:rsidRDefault="00B31450" w:rsidP="00826A8E">
                  <w:pPr>
                    <w:spacing w:after="0" w:line="240" w:lineRule="auto"/>
                    <w:rPr>
                      <w:rFonts w:ascii="Arial" w:hAnsi="Arial" w:cs="Arial"/>
                      <w:sz w:val="20"/>
                      <w:szCs w:val="20"/>
                    </w:rPr>
                  </w:pPr>
                  <w:r>
                    <w:rPr>
                      <w:rFonts w:ascii="Arial" w:hAnsi="Arial" w:cs="Arial"/>
                      <w:sz w:val="20"/>
                      <w:szCs w:val="20"/>
                    </w:rPr>
                    <w:t xml:space="preserve">                       </w:t>
                  </w:r>
                  <w:r w:rsidRPr="00E73EE4">
                    <w:rPr>
                      <w:rFonts w:ascii="Arial" w:hAnsi="Arial" w:cs="Arial"/>
                      <w:sz w:val="20"/>
                      <w:szCs w:val="20"/>
                    </w:rPr>
                    <w:t>-----</w:t>
                  </w:r>
                </w:p>
                <w:p w:rsidR="00B31450" w:rsidRPr="00ED0E77" w:rsidRDefault="00B31450" w:rsidP="00E73EE4">
                  <w:pPr>
                    <w:spacing w:after="0" w:line="240" w:lineRule="auto"/>
                    <w:rPr>
                      <w:rFonts w:cs="Arial"/>
                    </w:rPr>
                  </w:pPr>
                  <w:r w:rsidRPr="00ED0E77">
                    <w:rPr>
                      <w:rFonts w:cs="Arial"/>
                    </w:rPr>
                    <w:t>Ανδρέα Παπανδρέου 37</w:t>
                  </w:r>
                </w:p>
                <w:p w:rsidR="00B31450" w:rsidRPr="00ED0E77" w:rsidRDefault="00B31450" w:rsidP="00E73EE4">
                  <w:pPr>
                    <w:spacing w:after="0" w:line="240" w:lineRule="auto"/>
                    <w:rPr>
                      <w:rFonts w:cs="Arial"/>
                    </w:rPr>
                  </w:pPr>
                  <w:r w:rsidRPr="00ED0E77">
                    <w:rPr>
                      <w:rFonts w:cs="Arial"/>
                    </w:rPr>
                    <w:t>151 80</w:t>
                  </w:r>
                  <w:r w:rsidRPr="00271416">
                    <w:rPr>
                      <w:rFonts w:cs="Arial"/>
                    </w:rPr>
                    <w:t xml:space="preserve"> </w:t>
                  </w:r>
                  <w:r w:rsidRPr="00ED0E77">
                    <w:rPr>
                      <w:rFonts w:cs="Arial"/>
                    </w:rPr>
                    <w:t xml:space="preserve"> Μαρούσι</w:t>
                  </w:r>
                </w:p>
                <w:p w:rsidR="00B31450" w:rsidRDefault="00B31450" w:rsidP="00E73EE4">
                  <w:pPr>
                    <w:spacing w:after="0" w:line="240" w:lineRule="auto"/>
                    <w:rPr>
                      <w:rFonts w:cs="Arial"/>
                    </w:rPr>
                  </w:pPr>
                  <w:r w:rsidRPr="00ED0E77">
                    <w:rPr>
                      <w:rFonts w:cs="Arial"/>
                    </w:rPr>
                    <w:t xml:space="preserve">Πληροφορίες: Πηνελόπη  </w:t>
                  </w:r>
                  <w:proofErr w:type="spellStart"/>
                  <w:r w:rsidRPr="00ED0E77">
                    <w:rPr>
                      <w:rFonts w:cs="Arial"/>
                    </w:rPr>
                    <w:t>Σακκοπούλου</w:t>
                  </w:r>
                  <w:proofErr w:type="spellEnd"/>
                </w:p>
                <w:p w:rsidR="00B31450" w:rsidRPr="00ED0E77" w:rsidRDefault="00B31450" w:rsidP="00E73EE4">
                  <w:pPr>
                    <w:spacing w:after="0" w:line="240" w:lineRule="auto"/>
                    <w:rPr>
                      <w:rFonts w:cs="Arial"/>
                    </w:rPr>
                  </w:pPr>
                  <w:r>
                    <w:rPr>
                      <w:rFonts w:cs="Arial"/>
                    </w:rPr>
                    <w:t>Τηλέφωνα: 210 344 30</w:t>
                  </w:r>
                  <w:r w:rsidRPr="007760A5">
                    <w:rPr>
                      <w:rFonts w:cs="Arial"/>
                    </w:rPr>
                    <w:t>2</w:t>
                  </w:r>
                  <w:r>
                    <w:rPr>
                      <w:rFonts w:cs="Arial"/>
                    </w:rPr>
                    <w:t>3</w:t>
                  </w:r>
                </w:p>
                <w:p w:rsidR="00B31450" w:rsidRDefault="00B31450" w:rsidP="00271416">
                  <w:pPr>
                    <w:spacing w:after="0" w:line="240" w:lineRule="auto"/>
                    <w:rPr>
                      <w:rFonts w:cs="Arial"/>
                      <w:sz w:val="20"/>
                      <w:szCs w:val="20"/>
                    </w:rPr>
                  </w:pPr>
                  <w:r w:rsidRPr="00ED0E77">
                    <w:rPr>
                      <w:rFonts w:cs="Arial"/>
                    </w:rPr>
                    <w:t>FAX: 210 344 3296</w:t>
                  </w:r>
                  <w:r w:rsidRPr="00696940">
                    <w:rPr>
                      <w:rFonts w:cs="Arial"/>
                      <w:sz w:val="20"/>
                      <w:szCs w:val="20"/>
                    </w:rPr>
                    <w:t xml:space="preserve"> </w:t>
                  </w:r>
                  <w:r w:rsidRPr="00696940">
                    <w:rPr>
                      <w:rFonts w:cs="Arial"/>
                      <w:sz w:val="20"/>
                      <w:szCs w:val="20"/>
                    </w:rPr>
                    <w:tab/>
                  </w:r>
                  <w:r>
                    <w:rPr>
                      <w:rFonts w:cs="Arial"/>
                      <w:sz w:val="20"/>
                      <w:szCs w:val="20"/>
                    </w:rPr>
                    <w:tab/>
                  </w:r>
                  <w:r>
                    <w:rPr>
                      <w:rFonts w:cs="Arial"/>
                      <w:sz w:val="20"/>
                      <w:szCs w:val="20"/>
                    </w:rPr>
                    <w:tab/>
                  </w:r>
                </w:p>
                <w:p w:rsidR="00B31450" w:rsidRDefault="00B31450" w:rsidP="005F0A76">
                  <w:pPr>
                    <w:spacing w:after="0" w:line="240" w:lineRule="auto"/>
                    <w:rPr>
                      <w:rFonts w:cs="Arial"/>
                      <w:sz w:val="20"/>
                      <w:szCs w:val="20"/>
                    </w:rPr>
                  </w:pPr>
                </w:p>
                <w:p w:rsidR="00B31450" w:rsidRDefault="00B31450" w:rsidP="005F0A76">
                  <w:pPr>
                    <w:spacing w:after="0" w:line="240" w:lineRule="auto"/>
                    <w:rPr>
                      <w:rFonts w:cs="Arial"/>
                      <w:sz w:val="20"/>
                      <w:szCs w:val="20"/>
                    </w:rPr>
                  </w:pPr>
                </w:p>
                <w:p w:rsidR="00B31450" w:rsidRDefault="00B31450" w:rsidP="005F0A76">
                  <w:pPr>
                    <w:spacing w:after="0" w:line="240" w:lineRule="auto"/>
                    <w:rPr>
                      <w:rFonts w:cs="Arial"/>
                      <w:sz w:val="20"/>
                      <w:szCs w:val="20"/>
                    </w:rPr>
                  </w:pPr>
                </w:p>
                <w:p w:rsidR="00B31450" w:rsidRPr="000B065B" w:rsidRDefault="00B31450" w:rsidP="005F0A76">
                  <w:pPr>
                    <w:spacing w:after="0" w:line="240" w:lineRule="auto"/>
                    <w:rPr>
                      <w:rFonts w:cs="Arial"/>
                      <w:b/>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roofErr w:type="spellStart"/>
                  <w:r w:rsidRPr="000B065B">
                    <w:rPr>
                      <w:rFonts w:cs="Arial"/>
                      <w:b/>
                      <w:sz w:val="20"/>
                      <w:szCs w:val="20"/>
                    </w:rPr>
                    <w:t>ΚΟΙΝ:</w:t>
                  </w:r>
                  <w:r>
                    <w:rPr>
                      <w:rFonts w:cs="Arial"/>
                      <w:b/>
                      <w:sz w:val="20"/>
                      <w:szCs w:val="20"/>
                    </w:rPr>
                    <w:t>Ταινιοθήκη</w:t>
                  </w:r>
                  <w:proofErr w:type="spellEnd"/>
                  <w:r>
                    <w:rPr>
                      <w:rFonts w:cs="Arial"/>
                      <w:b/>
                      <w:sz w:val="20"/>
                      <w:szCs w:val="20"/>
                    </w:rPr>
                    <w:t xml:space="preserve"> της Ελλάδος</w:t>
                  </w:r>
                </w:p>
                <w:p w:rsidR="00B31450" w:rsidRPr="00E73EE4" w:rsidRDefault="00B31450" w:rsidP="00274AAB">
                  <w:pPr>
                    <w:rPr>
                      <w:rFonts w:ascii="Arial" w:hAnsi="Arial" w:cs="Arial"/>
                      <w:sz w:val="20"/>
                      <w:szCs w:val="20"/>
                    </w:rPr>
                  </w:pPr>
                </w:p>
              </w:txbxContent>
            </v:textbox>
          </v:shape>
        </w:pict>
      </w:r>
      <w:r w:rsidR="000F398E" w:rsidRPr="005A04B3">
        <w:rPr>
          <w:rFonts w:ascii="Arial" w:hAnsi="Arial" w:cs="Arial"/>
        </w:rPr>
        <w:tab/>
      </w:r>
      <w:r w:rsidR="000F398E" w:rsidRPr="005A04B3">
        <w:rPr>
          <w:rFonts w:ascii="Arial" w:hAnsi="Arial" w:cs="Arial"/>
        </w:rPr>
        <w:tab/>
      </w:r>
    </w:p>
    <w:p w:rsidR="00773C9E" w:rsidRPr="005A04B3" w:rsidRDefault="00773C9E" w:rsidP="00773C9E">
      <w:pPr>
        <w:rPr>
          <w:rFonts w:ascii="Arial" w:hAnsi="Arial" w:cs="Arial"/>
        </w:rPr>
      </w:pPr>
    </w:p>
    <w:p w:rsidR="007F697F" w:rsidRDefault="000B065B" w:rsidP="0053427A">
      <w:pPr>
        <w:spacing w:line="240" w:lineRule="auto"/>
        <w:contextualSpacing/>
        <w:rPr>
          <w:rFonts w:ascii="Arial" w:hAnsi="Arial" w:cs="Arial"/>
          <w:b/>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3427A">
        <w:rPr>
          <w:rFonts w:ascii="Arial" w:hAnsi="Arial" w:cs="Arial"/>
          <w:b/>
          <w:sz w:val="18"/>
          <w:szCs w:val="18"/>
        </w:rPr>
        <w:t xml:space="preserve">        </w:t>
      </w:r>
      <w:r w:rsidRPr="000B065B">
        <w:rPr>
          <w:rFonts w:ascii="Arial" w:hAnsi="Arial" w:cs="Arial"/>
          <w:b/>
          <w:sz w:val="18"/>
          <w:szCs w:val="18"/>
        </w:rPr>
        <w:t xml:space="preserve"> </w:t>
      </w:r>
    </w:p>
    <w:p w:rsidR="00F2782F" w:rsidRPr="00FB7338" w:rsidRDefault="00F2782F" w:rsidP="00FB7338">
      <w:pPr>
        <w:spacing w:line="240" w:lineRule="auto"/>
        <w:contextualSpacing/>
        <w:rPr>
          <w:rFonts w:ascii="Arial" w:hAnsi="Arial" w:cs="Arial"/>
          <w:b/>
          <w:sz w:val="18"/>
          <w:szCs w:val="18"/>
          <w:lang w:val="en-US"/>
        </w:rPr>
      </w:pPr>
    </w:p>
    <w:p w:rsidR="004A37A4" w:rsidRDefault="00ED0E77" w:rsidP="00BC1297">
      <w:pPr>
        <w:spacing w:line="240" w:lineRule="auto"/>
        <w:ind w:left="3600" w:firstLine="720"/>
        <w:contextualSpacing/>
        <w:rPr>
          <w:rFonts w:ascii="Arial" w:hAnsi="Arial" w:cs="Arial"/>
          <w:b/>
          <w:sz w:val="18"/>
          <w:szCs w:val="18"/>
          <w:lang w:val="en-US"/>
        </w:rPr>
      </w:pPr>
      <w:r>
        <w:rPr>
          <w:rFonts w:ascii="Arial" w:hAnsi="Arial" w:cs="Arial"/>
          <w:b/>
          <w:sz w:val="18"/>
          <w:szCs w:val="18"/>
          <w:lang w:val="en-US"/>
        </w:rPr>
        <w:t xml:space="preserve">    </w:t>
      </w:r>
    </w:p>
    <w:p w:rsidR="004A37A4" w:rsidRDefault="004A37A4" w:rsidP="00BC1297">
      <w:pPr>
        <w:spacing w:line="240" w:lineRule="auto"/>
        <w:ind w:left="3600" w:firstLine="720"/>
        <w:contextualSpacing/>
        <w:rPr>
          <w:rFonts w:ascii="Arial" w:hAnsi="Arial" w:cs="Arial"/>
          <w:b/>
          <w:sz w:val="18"/>
          <w:szCs w:val="18"/>
          <w:lang w:val="en-US"/>
        </w:rPr>
      </w:pPr>
    </w:p>
    <w:p w:rsidR="007760A5" w:rsidRDefault="00ED0E77" w:rsidP="00BC1297">
      <w:pPr>
        <w:spacing w:line="240" w:lineRule="auto"/>
        <w:ind w:left="3600" w:firstLine="720"/>
        <w:contextualSpacing/>
        <w:rPr>
          <w:rFonts w:ascii="Arial" w:hAnsi="Arial" w:cs="Arial"/>
          <w:b/>
          <w:sz w:val="18"/>
          <w:szCs w:val="18"/>
        </w:rPr>
      </w:pPr>
      <w:r>
        <w:rPr>
          <w:rFonts w:ascii="Arial" w:hAnsi="Arial" w:cs="Arial"/>
          <w:b/>
          <w:sz w:val="18"/>
          <w:szCs w:val="18"/>
          <w:lang w:val="en-US"/>
        </w:rPr>
        <w:t xml:space="preserve"> </w:t>
      </w:r>
    </w:p>
    <w:p w:rsidR="007760A5" w:rsidRDefault="007760A5" w:rsidP="00BC1297">
      <w:pPr>
        <w:spacing w:line="240" w:lineRule="auto"/>
        <w:ind w:left="3600" w:firstLine="720"/>
        <w:contextualSpacing/>
        <w:rPr>
          <w:rFonts w:ascii="Arial" w:hAnsi="Arial" w:cs="Arial"/>
          <w:b/>
          <w:sz w:val="18"/>
          <w:szCs w:val="18"/>
        </w:rPr>
      </w:pPr>
    </w:p>
    <w:p w:rsidR="007760A5" w:rsidRDefault="007760A5" w:rsidP="00BC1297">
      <w:pPr>
        <w:spacing w:line="240" w:lineRule="auto"/>
        <w:ind w:left="3600" w:firstLine="720"/>
        <w:contextualSpacing/>
        <w:rPr>
          <w:rFonts w:ascii="Arial" w:hAnsi="Arial" w:cs="Arial"/>
          <w:b/>
          <w:sz w:val="18"/>
          <w:szCs w:val="18"/>
        </w:rPr>
      </w:pPr>
    </w:p>
    <w:p w:rsidR="009724A4" w:rsidRPr="00D41DF0" w:rsidRDefault="00ED0E77" w:rsidP="00BC1297">
      <w:pPr>
        <w:spacing w:line="240" w:lineRule="auto"/>
        <w:ind w:left="3600" w:firstLine="720"/>
        <w:contextualSpacing/>
        <w:rPr>
          <w:rFonts w:ascii="Arial" w:hAnsi="Arial" w:cs="Arial"/>
          <w:b/>
          <w:sz w:val="18"/>
          <w:szCs w:val="18"/>
        </w:rPr>
      </w:pPr>
      <w:r>
        <w:rPr>
          <w:rFonts w:ascii="Arial" w:hAnsi="Arial" w:cs="Arial"/>
          <w:b/>
          <w:sz w:val="18"/>
          <w:szCs w:val="18"/>
        </w:rPr>
        <w:t>ΚΟΙΝ:</w:t>
      </w:r>
      <w:r w:rsidR="002C0DDD" w:rsidRPr="002C0DDD">
        <w:rPr>
          <w:rFonts w:ascii="Arial" w:hAnsi="Arial" w:cs="Arial"/>
          <w:b/>
          <w:sz w:val="18"/>
          <w:szCs w:val="18"/>
        </w:rPr>
        <w:t xml:space="preserve"> </w:t>
      </w:r>
      <w:r w:rsidR="009724A4">
        <w:rPr>
          <w:rFonts w:ascii="Arial" w:hAnsi="Arial" w:cs="Arial"/>
          <w:b/>
          <w:sz w:val="18"/>
          <w:szCs w:val="18"/>
        </w:rPr>
        <w:tab/>
      </w:r>
      <w:r w:rsidR="00BC1297" w:rsidRPr="00F24DA0">
        <w:rPr>
          <w:rFonts w:ascii="Arial" w:hAnsi="Arial" w:cs="Arial"/>
          <w:b/>
          <w:sz w:val="18"/>
          <w:szCs w:val="18"/>
        </w:rPr>
        <w:t xml:space="preserve"> </w:t>
      </w:r>
      <w:r w:rsidR="00D41DF0">
        <w:rPr>
          <w:rFonts w:ascii="Arial" w:hAnsi="Arial" w:cs="Arial"/>
          <w:b/>
          <w:sz w:val="18"/>
          <w:szCs w:val="18"/>
        </w:rPr>
        <w:t>Ως Πίνακας Αποδεκτών</w:t>
      </w:r>
    </w:p>
    <w:p w:rsidR="00F24DA0" w:rsidRDefault="00F24DA0" w:rsidP="00F24DA0">
      <w:pPr>
        <w:pStyle w:val="30"/>
        <w:spacing w:line="240" w:lineRule="auto"/>
        <w:ind w:left="0" w:firstLine="720"/>
        <w:rPr>
          <w:rFonts w:cs="Arial"/>
          <w:b/>
          <w:sz w:val="22"/>
          <w:szCs w:val="22"/>
        </w:rPr>
      </w:pPr>
    </w:p>
    <w:p w:rsidR="002935DB" w:rsidRPr="00696940" w:rsidRDefault="009724A4" w:rsidP="00F24DA0">
      <w:pPr>
        <w:pStyle w:val="30"/>
        <w:spacing w:line="240" w:lineRule="auto"/>
        <w:ind w:left="0" w:firstLine="720"/>
        <w:rPr>
          <w:rFonts w:cs="Arial"/>
          <w:b/>
        </w:rPr>
      </w:pPr>
      <w:r w:rsidRPr="00246DCC">
        <w:rPr>
          <w:rFonts w:cs="Arial"/>
          <w:b/>
          <w:sz w:val="22"/>
          <w:szCs w:val="22"/>
        </w:rPr>
        <w:t>ΘΕΜA</w:t>
      </w:r>
      <w:r w:rsidRPr="00246DCC">
        <w:rPr>
          <w:rFonts w:cs="Arial"/>
          <w:sz w:val="22"/>
          <w:szCs w:val="22"/>
        </w:rPr>
        <w:t>:</w:t>
      </w:r>
      <w:r w:rsidR="00AD393E">
        <w:rPr>
          <w:rFonts w:cs="Arial"/>
          <w:sz w:val="22"/>
          <w:szCs w:val="22"/>
        </w:rPr>
        <w:t xml:space="preserve"> </w:t>
      </w:r>
      <w:r w:rsidR="00F24DA0">
        <w:rPr>
          <w:rFonts w:cs="Arial"/>
          <w:b/>
          <w:sz w:val="22"/>
          <w:szCs w:val="22"/>
        </w:rPr>
        <w:t xml:space="preserve"> Παρακολούθηση θεαμάτων από μαθητές εντός σχολικού ωραρίου</w:t>
      </w:r>
    </w:p>
    <w:p w:rsidR="00F24DA0" w:rsidRDefault="00F24DA0" w:rsidP="00991DB7">
      <w:pPr>
        <w:pStyle w:val="30"/>
        <w:spacing w:line="240" w:lineRule="auto"/>
        <w:ind w:left="0"/>
        <w:rPr>
          <w:rFonts w:cs="Arial"/>
          <w:b/>
          <w:sz w:val="22"/>
          <w:szCs w:val="22"/>
        </w:rPr>
      </w:pPr>
    </w:p>
    <w:p w:rsidR="00F75683" w:rsidRPr="007A5DE0" w:rsidRDefault="00F75683" w:rsidP="007A5DE0">
      <w:pPr>
        <w:pStyle w:val="30"/>
        <w:ind w:left="0" w:firstLine="720"/>
        <w:contextualSpacing/>
        <w:rPr>
          <w:rFonts w:cs="Arial"/>
          <w:sz w:val="22"/>
          <w:szCs w:val="22"/>
        </w:rPr>
      </w:pPr>
      <w:r w:rsidRPr="00F75683">
        <w:rPr>
          <w:rFonts w:cs="Arial"/>
          <w:sz w:val="22"/>
          <w:szCs w:val="22"/>
        </w:rPr>
        <w:t>Σχετικά με την παρακολούθηση θεαμάτων από μαθητές εντός του σχολικού ωραρίου, σ</w:t>
      </w:r>
      <w:r w:rsidR="00991DB7" w:rsidRPr="00F75683">
        <w:rPr>
          <w:rFonts w:cs="Arial"/>
          <w:sz w:val="22"/>
          <w:szCs w:val="22"/>
        </w:rPr>
        <w:t>ας ενημερώνου</w:t>
      </w:r>
      <w:r w:rsidR="007760A5" w:rsidRPr="00F75683">
        <w:rPr>
          <w:rFonts w:cs="Arial"/>
          <w:sz w:val="22"/>
          <w:szCs w:val="22"/>
        </w:rPr>
        <w:t xml:space="preserve">με ότι κατά το σχολικό έτος </w:t>
      </w:r>
      <w:r w:rsidR="007760A5" w:rsidRPr="00C81EA0">
        <w:rPr>
          <w:rFonts w:cs="Arial"/>
          <w:b/>
          <w:sz w:val="22"/>
          <w:szCs w:val="22"/>
        </w:rPr>
        <w:t>2012-2013</w:t>
      </w:r>
      <w:r w:rsidR="00991DB7" w:rsidRPr="00F75683">
        <w:rPr>
          <w:rFonts w:cs="Arial"/>
          <w:sz w:val="22"/>
          <w:szCs w:val="22"/>
        </w:rPr>
        <w:t xml:space="preserve"> </w:t>
      </w:r>
      <w:r>
        <w:rPr>
          <w:rFonts w:cs="Arial"/>
          <w:sz w:val="22"/>
          <w:szCs w:val="22"/>
        </w:rPr>
        <w:t>και π</w:t>
      </w:r>
      <w:r w:rsidRPr="002C10FE">
        <w:rPr>
          <w:rFonts w:cs="Arial"/>
          <w:sz w:val="22"/>
          <w:szCs w:val="22"/>
        </w:rPr>
        <w:t>ροκειμένου να διευκολυνθούν οι εκπαιδευτικοί στην απόφαση επιλογής θεάματος</w:t>
      </w:r>
      <w:r>
        <w:rPr>
          <w:rFonts w:cs="Arial"/>
          <w:sz w:val="22"/>
          <w:szCs w:val="22"/>
        </w:rPr>
        <w:t>,</w:t>
      </w:r>
      <w:r w:rsidRPr="002C10FE">
        <w:rPr>
          <w:rFonts w:cs="Arial"/>
          <w:sz w:val="22"/>
          <w:szCs w:val="22"/>
        </w:rPr>
        <w:t xml:space="preserve"> </w:t>
      </w:r>
      <w:r w:rsidRPr="00EC4B70">
        <w:rPr>
          <w:rFonts w:cs="Arial"/>
          <w:b/>
          <w:sz w:val="22"/>
          <w:szCs w:val="22"/>
        </w:rPr>
        <w:t>θα αναρτάται σ</w:t>
      </w:r>
      <w:r>
        <w:rPr>
          <w:rFonts w:cs="Arial"/>
          <w:b/>
          <w:sz w:val="22"/>
          <w:szCs w:val="22"/>
        </w:rPr>
        <w:t>την ιστοσελίδα του Υ.ΠΑΙ.Θ.Π.Α.</w:t>
      </w:r>
      <w:r w:rsidRPr="00EC4B70">
        <w:rPr>
          <w:rFonts w:cs="Arial"/>
          <w:b/>
          <w:sz w:val="22"/>
          <w:szCs w:val="22"/>
        </w:rPr>
        <w:t xml:space="preserve"> κατάλογος θεαμάτων,</w:t>
      </w:r>
      <w:r w:rsidRPr="002C10FE">
        <w:rPr>
          <w:rFonts w:cs="Arial"/>
          <w:sz w:val="22"/>
          <w:szCs w:val="22"/>
        </w:rPr>
        <w:t xml:space="preserve"> ο οποίος θα περιλαμβάνει πληροφορίες για παραστάσεις θεάτρου, </w:t>
      </w:r>
      <w:proofErr w:type="spellStart"/>
      <w:r w:rsidRPr="002C10FE">
        <w:rPr>
          <w:rFonts w:cs="Arial"/>
          <w:sz w:val="22"/>
          <w:szCs w:val="22"/>
        </w:rPr>
        <w:t>κουκλοθεάτρου</w:t>
      </w:r>
      <w:proofErr w:type="spellEnd"/>
      <w:r w:rsidRPr="002C10FE">
        <w:rPr>
          <w:rFonts w:cs="Arial"/>
          <w:sz w:val="22"/>
          <w:szCs w:val="22"/>
        </w:rPr>
        <w:t xml:space="preserve"> και θεάτρου σκιών. Ο κατάλογος αυτός θα καταρτίζεται από το Τμήμα Δ΄ Αισθητικής Αγωγ</w:t>
      </w:r>
      <w:r>
        <w:rPr>
          <w:rFonts w:cs="Arial"/>
          <w:sz w:val="22"/>
          <w:szCs w:val="22"/>
        </w:rPr>
        <w:t>ής της Δ</w:t>
      </w:r>
      <w:r w:rsidRPr="002C10FE">
        <w:rPr>
          <w:rFonts w:cs="Arial"/>
          <w:sz w:val="22"/>
          <w:szCs w:val="22"/>
        </w:rPr>
        <w:t>ιεύθυνσης ΣΕΠΕΔ ύστερα από αίτηση και προσκόμιση των απαιτούμενων δικαιολογητικών απ</w:t>
      </w:r>
      <w:r>
        <w:rPr>
          <w:rFonts w:cs="Arial"/>
          <w:sz w:val="22"/>
          <w:szCs w:val="22"/>
        </w:rPr>
        <w:t>ό τους ενδιαφερομένους θιάσους και θα ανευρίσκεται ακολουθώντας την διαδρομή:</w:t>
      </w:r>
    </w:p>
    <w:p w:rsidR="00F75683" w:rsidRDefault="00F75683" w:rsidP="00F75683">
      <w:pPr>
        <w:pStyle w:val="30"/>
        <w:ind w:left="0"/>
        <w:contextualSpacing/>
        <w:rPr>
          <w:rFonts w:cs="Arial"/>
          <w:b/>
          <w:sz w:val="22"/>
          <w:szCs w:val="22"/>
        </w:rPr>
      </w:pPr>
      <w:r w:rsidRPr="007E4834">
        <w:rPr>
          <w:rFonts w:cs="Arial"/>
          <w:b/>
          <w:sz w:val="22"/>
          <w:szCs w:val="22"/>
        </w:rPr>
        <w:t xml:space="preserve">       </w:t>
      </w:r>
      <w:r>
        <w:rPr>
          <w:rFonts w:cs="Arial"/>
          <w:b/>
          <w:sz w:val="22"/>
          <w:szCs w:val="22"/>
          <w:lang w:val="en-US"/>
        </w:rPr>
        <w:t>www</w:t>
      </w:r>
      <w:r w:rsidRPr="007E4834">
        <w:rPr>
          <w:rFonts w:cs="Arial"/>
          <w:b/>
          <w:sz w:val="22"/>
          <w:szCs w:val="22"/>
        </w:rPr>
        <w:t>.</w:t>
      </w:r>
      <w:r w:rsidRPr="004779F2">
        <w:rPr>
          <w:rFonts w:cs="Arial"/>
          <w:b/>
          <w:sz w:val="22"/>
          <w:szCs w:val="22"/>
          <w:lang w:val="en-US"/>
        </w:rPr>
        <w:t>e</w:t>
      </w:r>
      <w:r w:rsidRPr="004779F2">
        <w:rPr>
          <w:rFonts w:cs="Arial"/>
          <w:b/>
          <w:sz w:val="22"/>
          <w:szCs w:val="22"/>
        </w:rPr>
        <w:t>-</w:t>
      </w:r>
      <w:proofErr w:type="spellStart"/>
      <w:r w:rsidRPr="004779F2">
        <w:rPr>
          <w:rFonts w:cs="Arial"/>
          <w:b/>
          <w:sz w:val="22"/>
          <w:szCs w:val="22"/>
          <w:lang w:val="en-US"/>
        </w:rPr>
        <w:t>yliko</w:t>
      </w:r>
      <w:proofErr w:type="spellEnd"/>
      <w:r w:rsidRPr="007E4834">
        <w:rPr>
          <w:rFonts w:cs="Arial"/>
          <w:b/>
          <w:sz w:val="22"/>
          <w:szCs w:val="22"/>
        </w:rPr>
        <w:t>.</w:t>
      </w:r>
      <w:r>
        <w:rPr>
          <w:rFonts w:cs="Arial"/>
          <w:b/>
          <w:sz w:val="22"/>
          <w:szCs w:val="22"/>
          <w:lang w:val="en-US"/>
        </w:rPr>
        <w:t>gr</w:t>
      </w:r>
      <w:r>
        <w:rPr>
          <w:rFonts w:cs="Arial"/>
          <w:b/>
          <w:sz w:val="22"/>
          <w:szCs w:val="22"/>
        </w:rPr>
        <w:t xml:space="preserve"> → </w:t>
      </w:r>
      <w:r w:rsidRPr="004779F2">
        <w:rPr>
          <w:rFonts w:cs="Arial"/>
          <w:b/>
          <w:sz w:val="22"/>
          <w:szCs w:val="22"/>
        </w:rPr>
        <w:t>Ενημερωτικό Υ</w:t>
      </w:r>
      <w:r>
        <w:rPr>
          <w:rFonts w:cs="Arial"/>
          <w:b/>
          <w:sz w:val="22"/>
          <w:szCs w:val="22"/>
        </w:rPr>
        <w:t xml:space="preserve">λικό → </w:t>
      </w:r>
      <w:r w:rsidRPr="004779F2">
        <w:rPr>
          <w:rFonts w:cs="Arial"/>
          <w:b/>
          <w:sz w:val="22"/>
          <w:szCs w:val="22"/>
        </w:rPr>
        <w:t>Σχολικές Δρα</w:t>
      </w:r>
      <w:r>
        <w:rPr>
          <w:rFonts w:cs="Arial"/>
          <w:b/>
          <w:sz w:val="22"/>
          <w:szCs w:val="22"/>
        </w:rPr>
        <w:t xml:space="preserve">στηριότητες → </w:t>
      </w:r>
      <w:r w:rsidRPr="004779F2">
        <w:rPr>
          <w:rFonts w:cs="Arial"/>
          <w:b/>
          <w:sz w:val="22"/>
          <w:szCs w:val="22"/>
        </w:rPr>
        <w:t>Αισθητικ</w:t>
      </w:r>
      <w:r>
        <w:rPr>
          <w:rFonts w:cs="Arial"/>
          <w:b/>
          <w:sz w:val="22"/>
          <w:szCs w:val="22"/>
        </w:rPr>
        <w:t>ή Αγωγή</w:t>
      </w:r>
    </w:p>
    <w:p w:rsidR="00F75683" w:rsidRDefault="00F75683" w:rsidP="007A5DE0">
      <w:pPr>
        <w:pStyle w:val="30"/>
        <w:ind w:left="720"/>
        <w:contextualSpacing/>
        <w:rPr>
          <w:rFonts w:cs="Arial"/>
          <w:b/>
          <w:sz w:val="22"/>
          <w:szCs w:val="22"/>
        </w:rPr>
      </w:pPr>
      <w:r>
        <w:rPr>
          <w:rFonts w:cs="Arial"/>
          <w:b/>
          <w:sz w:val="22"/>
          <w:szCs w:val="22"/>
        </w:rPr>
        <w:t xml:space="preserve">                                      </w:t>
      </w:r>
      <w:r w:rsidRPr="004779F2">
        <w:rPr>
          <w:rFonts w:cs="Arial"/>
          <w:b/>
          <w:sz w:val="22"/>
          <w:szCs w:val="22"/>
        </w:rPr>
        <w:t>→</w:t>
      </w:r>
      <w:r>
        <w:rPr>
          <w:rFonts w:cs="Arial"/>
          <w:b/>
          <w:sz w:val="22"/>
          <w:szCs w:val="22"/>
        </w:rPr>
        <w:t xml:space="preserve"> Κατάλογος</w:t>
      </w:r>
      <w:r w:rsidRPr="004779F2">
        <w:rPr>
          <w:rFonts w:cs="Arial"/>
          <w:b/>
          <w:sz w:val="22"/>
          <w:szCs w:val="22"/>
        </w:rPr>
        <w:t xml:space="preserve"> Θεαμάτων</w:t>
      </w:r>
      <w:r w:rsidR="007A5DE0">
        <w:rPr>
          <w:rFonts w:cs="Arial"/>
          <w:b/>
          <w:sz w:val="22"/>
          <w:szCs w:val="22"/>
        </w:rPr>
        <w:t xml:space="preserve"> 2012-2013</w:t>
      </w:r>
    </w:p>
    <w:p w:rsidR="007A5DE0" w:rsidRPr="007A5DE0" w:rsidRDefault="007A5DE0" w:rsidP="007A5DE0">
      <w:pPr>
        <w:pStyle w:val="30"/>
        <w:ind w:left="0" w:firstLine="360"/>
        <w:contextualSpacing/>
        <w:rPr>
          <w:rFonts w:cs="Arial"/>
          <w:b/>
          <w:sz w:val="22"/>
          <w:szCs w:val="22"/>
        </w:rPr>
      </w:pPr>
      <w:r w:rsidRPr="007A5DE0">
        <w:rPr>
          <w:rFonts w:cs="Arial"/>
          <w:sz w:val="22"/>
          <w:szCs w:val="22"/>
        </w:rPr>
        <w:t xml:space="preserve">Επισημαίνεται ότι η ανωτέρω ανάρτηση σε καμία περίπτωση </w:t>
      </w:r>
      <w:r w:rsidRPr="007A5DE0">
        <w:rPr>
          <w:rFonts w:cs="Arial"/>
          <w:sz w:val="22"/>
          <w:szCs w:val="22"/>
          <w:u w:val="single"/>
        </w:rPr>
        <w:t>δεν αποτελεί έγκριση</w:t>
      </w:r>
      <w:r w:rsidR="00C81EA0">
        <w:rPr>
          <w:rFonts w:cs="Arial"/>
          <w:sz w:val="22"/>
          <w:szCs w:val="22"/>
        </w:rPr>
        <w:t xml:space="preserve"> του θεάματος. Ο</w:t>
      </w:r>
      <w:r w:rsidRPr="007A5DE0">
        <w:rPr>
          <w:rFonts w:cs="Arial"/>
          <w:sz w:val="22"/>
          <w:szCs w:val="22"/>
        </w:rPr>
        <w:t>ι σχετικές πληροφορ</w:t>
      </w:r>
      <w:r w:rsidR="00C81EA0">
        <w:rPr>
          <w:rFonts w:cs="Arial"/>
          <w:sz w:val="22"/>
          <w:szCs w:val="22"/>
        </w:rPr>
        <w:t>ίες αναρτώνται</w:t>
      </w:r>
      <w:r w:rsidRPr="007A5DE0">
        <w:rPr>
          <w:rFonts w:cs="Arial"/>
          <w:sz w:val="22"/>
          <w:szCs w:val="22"/>
        </w:rPr>
        <w:t xml:space="preserve"> για ενημέρωση της εκπαιδευτικής κοινότητας</w:t>
      </w:r>
      <w:r w:rsidR="00C81EA0">
        <w:rPr>
          <w:rFonts w:cs="Arial"/>
          <w:sz w:val="22"/>
          <w:szCs w:val="22"/>
        </w:rPr>
        <w:t xml:space="preserve"> σχετικά με θεάματα, των οποίων οι υπεύθυνοι έχουν υποβάλει δικαιολογητικά </w:t>
      </w:r>
      <w:r w:rsidR="000A0A89">
        <w:rPr>
          <w:rFonts w:cs="Arial"/>
          <w:sz w:val="22"/>
          <w:szCs w:val="22"/>
        </w:rPr>
        <w:t>που τυπικά διασφαλίζουν</w:t>
      </w:r>
      <w:r w:rsidR="00496EDD">
        <w:rPr>
          <w:rFonts w:cs="Arial"/>
          <w:sz w:val="22"/>
          <w:szCs w:val="22"/>
        </w:rPr>
        <w:t xml:space="preserve"> την ποιότητα και την νομιμότητά</w:t>
      </w:r>
      <w:r w:rsidR="000A0A89">
        <w:rPr>
          <w:rFonts w:cs="Arial"/>
          <w:sz w:val="22"/>
          <w:szCs w:val="22"/>
        </w:rPr>
        <w:t xml:space="preserve"> τους.</w:t>
      </w:r>
    </w:p>
    <w:p w:rsidR="00C35612" w:rsidRDefault="007A5DE0" w:rsidP="00C35612">
      <w:pPr>
        <w:spacing w:after="0" w:line="360" w:lineRule="auto"/>
        <w:ind w:firstLine="360"/>
        <w:contextualSpacing/>
        <w:jc w:val="both"/>
        <w:rPr>
          <w:rFonts w:ascii="Arial" w:hAnsi="Arial" w:cs="Arial"/>
        </w:rPr>
      </w:pPr>
      <w:r>
        <w:rPr>
          <w:rFonts w:ascii="Arial" w:hAnsi="Arial" w:cs="Arial"/>
        </w:rPr>
        <w:t xml:space="preserve">Η </w:t>
      </w:r>
      <w:r w:rsidR="00991DB7" w:rsidRPr="002C10FE">
        <w:rPr>
          <w:rFonts w:ascii="Arial" w:hAnsi="Arial" w:cs="Arial"/>
        </w:rPr>
        <w:t>απόφαση για την παρακολούθηση θεαμάτων από μαθητές εντός του σχολικού ωραρίου θα λαμβάνεται από τον Σύλλογο Διδασκ</w:t>
      </w:r>
      <w:r w:rsidR="001C2B88">
        <w:rPr>
          <w:rFonts w:ascii="Arial" w:hAnsi="Arial" w:cs="Arial"/>
        </w:rPr>
        <w:t xml:space="preserve">όντων έκαστης σχολικής μονάδας, λαμβάνοντας </w:t>
      </w:r>
      <w:r w:rsidR="00C35612">
        <w:rPr>
          <w:rFonts w:ascii="Arial" w:hAnsi="Arial" w:cs="Arial"/>
        </w:rPr>
        <w:t xml:space="preserve">σοβαρά </w:t>
      </w:r>
      <w:r w:rsidR="001C2B88">
        <w:rPr>
          <w:rFonts w:ascii="Arial" w:hAnsi="Arial" w:cs="Arial"/>
        </w:rPr>
        <w:t xml:space="preserve">υπόψη τα εξής: </w:t>
      </w:r>
    </w:p>
    <w:p w:rsidR="004779F2" w:rsidRDefault="001C2B88" w:rsidP="00C35612">
      <w:pPr>
        <w:numPr>
          <w:ilvl w:val="0"/>
          <w:numId w:val="12"/>
        </w:numPr>
        <w:spacing w:after="0" w:line="360" w:lineRule="auto"/>
        <w:contextualSpacing/>
        <w:jc w:val="both"/>
        <w:rPr>
          <w:rFonts w:ascii="Arial" w:hAnsi="Arial" w:cs="Arial"/>
        </w:rPr>
      </w:pPr>
      <w:r>
        <w:rPr>
          <w:rFonts w:ascii="Arial" w:hAnsi="Arial" w:cs="Arial"/>
        </w:rPr>
        <w:t xml:space="preserve">Οι παραστάσεις που θα επιλέγονται για παρακολούθηση από </w:t>
      </w:r>
      <w:r w:rsidR="002C10FE" w:rsidRPr="002C10FE">
        <w:rPr>
          <w:rFonts w:ascii="Arial" w:hAnsi="Arial" w:cs="Arial"/>
        </w:rPr>
        <w:t>τους μαθητές θα πρέπει να συμβαδίζουν με τους σκοπούς και τις αξίες της παιδαγωγικής, όπως είναι η ψυχική καλλιέργεια, η βίωση των αξιών της ζωής, η γνώση και η ορθή αντιμετώπιση τω</w:t>
      </w:r>
      <w:r w:rsidR="009653A8">
        <w:rPr>
          <w:rFonts w:ascii="Arial" w:hAnsi="Arial" w:cs="Arial"/>
        </w:rPr>
        <w:t>ν κοινωνικών προβλημάτων. Παράλληλα,</w:t>
      </w:r>
      <w:r w:rsidR="002C10FE" w:rsidRPr="002C10FE">
        <w:rPr>
          <w:rFonts w:ascii="Arial" w:hAnsi="Arial" w:cs="Arial"/>
        </w:rPr>
        <w:t xml:space="preserve"> θα πρέπει να ανταποκρίνονται στα ενδιαφέροντα και την αντιληπτική ικανότητα της ηλικίας των μαθητών στους οποίους απευθύνονται </w:t>
      </w:r>
      <w:r>
        <w:rPr>
          <w:rFonts w:ascii="Arial" w:hAnsi="Arial" w:cs="Arial"/>
        </w:rPr>
        <w:t>και να διαθέτουν άρτιο λόγο, άψογο περιεχόμενο και ποιοτική αισθητική προσέγγιση.</w:t>
      </w:r>
      <w:r w:rsidR="002C10FE" w:rsidRPr="002C10FE">
        <w:rPr>
          <w:rFonts w:ascii="Arial" w:hAnsi="Arial" w:cs="Arial"/>
        </w:rPr>
        <w:t xml:space="preserve"> </w:t>
      </w:r>
    </w:p>
    <w:p w:rsidR="009653A8" w:rsidRDefault="009653A8" w:rsidP="009653A8">
      <w:pPr>
        <w:spacing w:after="0" w:line="360" w:lineRule="auto"/>
        <w:ind w:left="720"/>
        <w:contextualSpacing/>
        <w:jc w:val="both"/>
        <w:rPr>
          <w:rFonts w:ascii="Arial" w:hAnsi="Arial" w:cs="Arial"/>
        </w:rPr>
      </w:pPr>
    </w:p>
    <w:p w:rsidR="009653A8" w:rsidRDefault="009653A8" w:rsidP="009653A8">
      <w:pPr>
        <w:spacing w:after="0" w:line="360" w:lineRule="auto"/>
        <w:ind w:left="720"/>
        <w:contextualSpacing/>
        <w:jc w:val="both"/>
        <w:rPr>
          <w:rFonts w:ascii="Arial" w:hAnsi="Arial" w:cs="Arial"/>
        </w:rPr>
      </w:pPr>
    </w:p>
    <w:p w:rsidR="00C35612" w:rsidRDefault="009035CF" w:rsidP="00C35612">
      <w:pPr>
        <w:numPr>
          <w:ilvl w:val="0"/>
          <w:numId w:val="12"/>
        </w:numPr>
        <w:spacing w:after="0" w:line="360" w:lineRule="auto"/>
        <w:contextualSpacing/>
        <w:jc w:val="both"/>
        <w:rPr>
          <w:rFonts w:ascii="Arial" w:hAnsi="Arial" w:cs="Arial"/>
        </w:rPr>
      </w:pPr>
      <w:r>
        <w:rPr>
          <w:rFonts w:ascii="Arial" w:hAnsi="Arial" w:cs="Arial"/>
        </w:rPr>
        <w:t>Θ</w:t>
      </w:r>
      <w:r w:rsidR="00C35612">
        <w:rPr>
          <w:rFonts w:ascii="Arial" w:hAnsi="Arial" w:cs="Arial"/>
        </w:rPr>
        <w:t xml:space="preserve">α πρέπει οπωσδήποτε να </w:t>
      </w:r>
      <w:r>
        <w:rPr>
          <w:rFonts w:ascii="Arial" w:hAnsi="Arial" w:cs="Arial"/>
        </w:rPr>
        <w:t>προηγείται προετοιμασία</w:t>
      </w:r>
      <w:r w:rsidR="00B46679">
        <w:rPr>
          <w:rFonts w:ascii="Arial" w:hAnsi="Arial" w:cs="Arial"/>
        </w:rPr>
        <w:t xml:space="preserve"> ανάλογη με </w:t>
      </w:r>
      <w:r w:rsidR="001324F5">
        <w:rPr>
          <w:rFonts w:ascii="Arial" w:hAnsi="Arial" w:cs="Arial"/>
        </w:rPr>
        <w:t>την ηλικία</w:t>
      </w:r>
      <w:r>
        <w:rPr>
          <w:rFonts w:ascii="Arial" w:hAnsi="Arial" w:cs="Arial"/>
        </w:rPr>
        <w:t xml:space="preserve"> των μαθητών, η οποία να περιλαμβάνει</w:t>
      </w:r>
      <w:r w:rsidR="00620953">
        <w:rPr>
          <w:rFonts w:ascii="Arial" w:hAnsi="Arial" w:cs="Arial"/>
        </w:rPr>
        <w:t xml:space="preserve"> </w:t>
      </w:r>
      <w:r w:rsidR="00B46679">
        <w:rPr>
          <w:rFonts w:ascii="Arial" w:hAnsi="Arial" w:cs="Arial"/>
        </w:rPr>
        <w:t>πληροφορίες για</w:t>
      </w:r>
      <w:r w:rsidR="00496EDD">
        <w:rPr>
          <w:rFonts w:ascii="Arial" w:hAnsi="Arial" w:cs="Arial"/>
        </w:rPr>
        <w:t xml:space="preserve"> το έργο, τον δημιουργό του, τη</w:t>
      </w:r>
      <w:r w:rsidR="00B46679">
        <w:rPr>
          <w:rFonts w:ascii="Arial" w:hAnsi="Arial" w:cs="Arial"/>
        </w:rPr>
        <w:t xml:space="preserve"> χρονική στιγμή της δημιουργίας και γενικά στοιχεία που θα βοηθήσουν τους</w:t>
      </w:r>
      <w:r w:rsidR="00496EDD">
        <w:rPr>
          <w:rFonts w:ascii="Arial" w:hAnsi="Arial" w:cs="Arial"/>
        </w:rPr>
        <w:t xml:space="preserve"> μαθητές να προσλάβουν τη</w:t>
      </w:r>
      <w:r w:rsidR="001324F5">
        <w:rPr>
          <w:rFonts w:ascii="Arial" w:hAnsi="Arial" w:cs="Arial"/>
        </w:rPr>
        <w:t xml:space="preserve"> μέγιστη ωφέλεια από την παρακολούθηση του θεάματος</w:t>
      </w:r>
    </w:p>
    <w:p w:rsidR="001324F5" w:rsidRDefault="001324F5" w:rsidP="00C35612">
      <w:pPr>
        <w:numPr>
          <w:ilvl w:val="0"/>
          <w:numId w:val="12"/>
        </w:numPr>
        <w:spacing w:after="0" w:line="360" w:lineRule="auto"/>
        <w:contextualSpacing/>
        <w:jc w:val="both"/>
        <w:rPr>
          <w:rFonts w:ascii="Arial" w:hAnsi="Arial" w:cs="Arial"/>
        </w:rPr>
      </w:pPr>
      <w:r>
        <w:rPr>
          <w:rFonts w:ascii="Arial" w:hAnsi="Arial" w:cs="Arial"/>
        </w:rPr>
        <w:t xml:space="preserve">Οι μαθητές και οι μαθήτριες θα πρέπει </w:t>
      </w:r>
      <w:r w:rsidR="007C74FF">
        <w:rPr>
          <w:rFonts w:ascii="Arial" w:hAnsi="Arial" w:cs="Arial"/>
        </w:rPr>
        <w:t xml:space="preserve">πριν από την παρακολούθηση </w:t>
      </w:r>
      <w:r>
        <w:rPr>
          <w:rFonts w:ascii="Arial" w:hAnsi="Arial" w:cs="Arial"/>
        </w:rPr>
        <w:t xml:space="preserve">να έχουν ενημερωθεί για </w:t>
      </w:r>
      <w:r w:rsidR="0083589D">
        <w:rPr>
          <w:rFonts w:ascii="Arial" w:hAnsi="Arial" w:cs="Arial"/>
        </w:rPr>
        <w:t>τους</w:t>
      </w:r>
      <w:r w:rsidR="00AA43F8">
        <w:rPr>
          <w:rFonts w:ascii="Arial" w:hAnsi="Arial" w:cs="Arial"/>
        </w:rPr>
        <w:t xml:space="preserve"> κανόνες συμπεριφοράς </w:t>
      </w:r>
      <w:r w:rsidR="007C74FF">
        <w:rPr>
          <w:rFonts w:ascii="Arial" w:hAnsi="Arial" w:cs="Arial"/>
        </w:rPr>
        <w:t>πο</w:t>
      </w:r>
      <w:r w:rsidR="00496EDD">
        <w:rPr>
          <w:rFonts w:ascii="Arial" w:hAnsi="Arial" w:cs="Arial"/>
        </w:rPr>
        <w:t>υ ισχύουν κατά τη</w:t>
      </w:r>
      <w:r w:rsidR="007C74FF">
        <w:rPr>
          <w:rFonts w:ascii="Arial" w:hAnsi="Arial" w:cs="Arial"/>
        </w:rPr>
        <w:t xml:space="preserve"> μετάβαση στον χώρο του θεάματος</w:t>
      </w:r>
      <w:r w:rsidR="0076497C">
        <w:rPr>
          <w:rFonts w:ascii="Arial" w:hAnsi="Arial" w:cs="Arial"/>
        </w:rPr>
        <w:t xml:space="preserve"> και κυρίως </w:t>
      </w:r>
      <w:r w:rsidR="0083589D">
        <w:rPr>
          <w:rFonts w:ascii="Arial" w:hAnsi="Arial" w:cs="Arial"/>
        </w:rPr>
        <w:t>μέσα στις</w:t>
      </w:r>
      <w:r w:rsidR="0076497C">
        <w:rPr>
          <w:rFonts w:ascii="Arial" w:hAnsi="Arial" w:cs="Arial"/>
        </w:rPr>
        <w:t xml:space="preserve"> αίθουσες των θεαμάτων, όπου θα πρέπει να απ</w:t>
      </w:r>
      <w:r w:rsidR="007C74FF">
        <w:rPr>
          <w:rFonts w:ascii="Arial" w:hAnsi="Arial" w:cs="Arial"/>
        </w:rPr>
        <w:t>αγορεύεται η κατανάλωση τροφίμων.</w:t>
      </w:r>
    </w:p>
    <w:p w:rsidR="0076497C" w:rsidRPr="007C74FF" w:rsidRDefault="0076497C" w:rsidP="00C35612">
      <w:pPr>
        <w:numPr>
          <w:ilvl w:val="0"/>
          <w:numId w:val="12"/>
        </w:numPr>
        <w:spacing w:after="0" w:line="360" w:lineRule="auto"/>
        <w:contextualSpacing/>
        <w:jc w:val="both"/>
        <w:rPr>
          <w:rFonts w:ascii="Arial" w:hAnsi="Arial" w:cs="Arial"/>
          <w:b/>
        </w:rPr>
      </w:pPr>
      <w:r>
        <w:rPr>
          <w:rFonts w:ascii="Arial" w:hAnsi="Arial" w:cs="Arial"/>
        </w:rPr>
        <w:t xml:space="preserve">Οι συνοδοί καθηγητές θα παρευρίσκονται </w:t>
      </w:r>
      <w:r w:rsidRPr="00FB006F">
        <w:rPr>
          <w:rFonts w:ascii="Arial" w:hAnsi="Arial" w:cs="Arial"/>
          <w:b/>
        </w:rPr>
        <w:t>μέσα</w:t>
      </w:r>
      <w:r>
        <w:rPr>
          <w:rFonts w:ascii="Arial" w:hAnsi="Arial" w:cs="Arial"/>
        </w:rPr>
        <w:t xml:space="preserve"> στην αίθουσα </w:t>
      </w:r>
      <w:r w:rsidR="00FB006F">
        <w:rPr>
          <w:rFonts w:ascii="Arial" w:hAnsi="Arial" w:cs="Arial"/>
        </w:rPr>
        <w:t xml:space="preserve">που παρουσιάζεται το θέαμα </w:t>
      </w:r>
      <w:r w:rsidR="00496EDD">
        <w:rPr>
          <w:rFonts w:ascii="Arial" w:hAnsi="Arial" w:cs="Arial"/>
          <w:b/>
        </w:rPr>
        <w:t>καθ’ όλη τη</w:t>
      </w:r>
      <w:r w:rsidR="00FB006F" w:rsidRPr="007C74FF">
        <w:rPr>
          <w:rFonts w:ascii="Arial" w:hAnsi="Arial" w:cs="Arial"/>
          <w:b/>
        </w:rPr>
        <w:t xml:space="preserve"> διάρκειά του.</w:t>
      </w:r>
    </w:p>
    <w:p w:rsidR="00FB006F" w:rsidRDefault="00FB006F" w:rsidP="00C35612">
      <w:pPr>
        <w:numPr>
          <w:ilvl w:val="0"/>
          <w:numId w:val="12"/>
        </w:numPr>
        <w:spacing w:after="0" w:line="360" w:lineRule="auto"/>
        <w:contextualSpacing/>
        <w:jc w:val="both"/>
        <w:rPr>
          <w:rFonts w:ascii="Arial" w:hAnsi="Arial" w:cs="Arial"/>
        </w:rPr>
      </w:pPr>
      <w:r>
        <w:rPr>
          <w:rFonts w:ascii="Arial" w:hAnsi="Arial" w:cs="Arial"/>
        </w:rPr>
        <w:t>Σε σύντομο χρονικό διάστημα μετά την παρακολούθηση του θεάματος και σε κατάλληλη χρονική στιγμή</w:t>
      </w:r>
      <w:r w:rsidR="007C74FF">
        <w:rPr>
          <w:rFonts w:ascii="Arial" w:hAnsi="Arial" w:cs="Arial"/>
        </w:rPr>
        <w:t>,</w:t>
      </w:r>
      <w:r>
        <w:rPr>
          <w:rFonts w:ascii="Arial" w:hAnsi="Arial" w:cs="Arial"/>
        </w:rPr>
        <w:t xml:space="preserve"> που θα επιλέγεται από τον εκπαιδευτικό</w:t>
      </w:r>
      <w:r w:rsidR="007C74FF">
        <w:rPr>
          <w:rFonts w:ascii="Arial" w:hAnsi="Arial" w:cs="Arial"/>
        </w:rPr>
        <w:t xml:space="preserve">, θα ακολουθεί συζήτηση πάνω στα </w:t>
      </w:r>
    </w:p>
    <w:p w:rsidR="007C74FF" w:rsidRPr="004D4F52" w:rsidRDefault="007C74FF" w:rsidP="007C74FF">
      <w:pPr>
        <w:spacing w:after="0" w:line="360" w:lineRule="auto"/>
        <w:ind w:left="720"/>
        <w:contextualSpacing/>
        <w:jc w:val="both"/>
        <w:rPr>
          <w:rFonts w:ascii="Arial" w:hAnsi="Arial" w:cs="Arial"/>
        </w:rPr>
      </w:pPr>
      <w:r>
        <w:rPr>
          <w:rFonts w:ascii="Arial" w:hAnsi="Arial" w:cs="Arial"/>
        </w:rPr>
        <w:t>θ</w:t>
      </w:r>
      <w:r w:rsidR="00496EDD">
        <w:rPr>
          <w:rFonts w:ascii="Arial" w:hAnsi="Arial" w:cs="Arial"/>
        </w:rPr>
        <w:t>έματα που έθιγε η παράσταση, τη</w:t>
      </w:r>
      <w:r>
        <w:rPr>
          <w:rFonts w:ascii="Arial" w:hAnsi="Arial" w:cs="Arial"/>
        </w:rPr>
        <w:t xml:space="preserve"> γνώμη των μαθητών </w:t>
      </w:r>
      <w:r w:rsidR="00A660A5">
        <w:rPr>
          <w:rFonts w:ascii="Arial" w:hAnsi="Arial" w:cs="Arial"/>
        </w:rPr>
        <w:t xml:space="preserve">για τους χαρακτήρες του έργου, την απόδοσή τους από τους ηθοποιούς, τις παρατηρήσεις τους για </w:t>
      </w:r>
      <w:r w:rsidR="00F343E4">
        <w:rPr>
          <w:rFonts w:ascii="Arial" w:hAnsi="Arial" w:cs="Arial"/>
        </w:rPr>
        <w:t xml:space="preserve">την </w:t>
      </w:r>
      <w:r w:rsidR="004D4F52">
        <w:rPr>
          <w:rFonts w:ascii="Arial" w:hAnsi="Arial" w:cs="Arial"/>
        </w:rPr>
        <w:t>εικαστική διάσταση,</w:t>
      </w:r>
      <w:r w:rsidR="00496EDD">
        <w:rPr>
          <w:rFonts w:ascii="Arial" w:hAnsi="Arial" w:cs="Arial"/>
        </w:rPr>
        <w:t xml:space="preserve"> την ηχητική  κάλυψη κ.ά. Με τη</w:t>
      </w:r>
      <w:r w:rsidR="004D4F52">
        <w:rPr>
          <w:rFonts w:ascii="Arial" w:hAnsi="Arial" w:cs="Arial"/>
        </w:rPr>
        <w:t xml:space="preserve"> συζήτηση αυτή θα επιδιώκεται η γενικό</w:t>
      </w:r>
      <w:r w:rsidR="00F343E4">
        <w:rPr>
          <w:rFonts w:ascii="Arial" w:hAnsi="Arial" w:cs="Arial"/>
        </w:rPr>
        <w:t>τερη καλλιέργεια των μαθητών σχετικά με τα θεάματα αλλά και η ανάπτυξη της κριτικής τους ματιάς.</w:t>
      </w:r>
    </w:p>
    <w:p w:rsidR="00C35612" w:rsidRPr="007A5DE0" w:rsidRDefault="00C35612" w:rsidP="00C35612">
      <w:pPr>
        <w:spacing w:after="0" w:line="360" w:lineRule="auto"/>
        <w:ind w:firstLine="360"/>
        <w:contextualSpacing/>
        <w:jc w:val="both"/>
        <w:rPr>
          <w:rFonts w:ascii="Arial" w:hAnsi="Arial" w:cs="Arial"/>
        </w:rPr>
      </w:pPr>
    </w:p>
    <w:p w:rsidR="00833390" w:rsidRDefault="00833390" w:rsidP="00E8296D">
      <w:pPr>
        <w:spacing w:line="360" w:lineRule="auto"/>
        <w:ind w:firstLine="720"/>
        <w:contextualSpacing/>
        <w:jc w:val="both"/>
        <w:rPr>
          <w:rFonts w:ascii="Arial" w:hAnsi="Arial" w:cs="Arial"/>
        </w:rPr>
      </w:pPr>
      <w:r>
        <w:rPr>
          <w:rFonts w:ascii="Arial" w:hAnsi="Arial" w:cs="Arial"/>
        </w:rPr>
        <w:t xml:space="preserve">Παρακαλούνται οι </w:t>
      </w:r>
      <w:r w:rsidR="006B7EF3">
        <w:rPr>
          <w:rFonts w:ascii="Arial" w:hAnsi="Arial" w:cs="Arial"/>
          <w:b/>
        </w:rPr>
        <w:t>Δ</w:t>
      </w:r>
      <w:r w:rsidR="002C10FE">
        <w:rPr>
          <w:rFonts w:ascii="Arial" w:hAnsi="Arial" w:cs="Arial"/>
          <w:b/>
        </w:rPr>
        <w:t>ιευθυντές</w:t>
      </w:r>
      <w:r w:rsidR="002C10FE">
        <w:rPr>
          <w:rFonts w:ascii="Arial" w:hAnsi="Arial" w:cs="Arial"/>
        </w:rPr>
        <w:t xml:space="preserve"> των σχολικών μονάδων Πρωτοβάθμιας και Δευτεροβάθμιας Εκπαίδευσης </w:t>
      </w:r>
      <w:r>
        <w:rPr>
          <w:rFonts w:ascii="Arial" w:hAnsi="Arial" w:cs="Arial"/>
        </w:rPr>
        <w:t>για τα κάτωθι:</w:t>
      </w:r>
    </w:p>
    <w:p w:rsidR="00F36627" w:rsidRPr="00E8296D" w:rsidRDefault="00833390" w:rsidP="00E8296D">
      <w:pPr>
        <w:spacing w:line="360" w:lineRule="auto"/>
        <w:ind w:firstLine="720"/>
        <w:contextualSpacing/>
        <w:jc w:val="both"/>
        <w:rPr>
          <w:rFonts w:ascii="Arial" w:hAnsi="Arial" w:cs="Arial"/>
        </w:rPr>
      </w:pPr>
      <w:r>
        <w:rPr>
          <w:rFonts w:ascii="Arial" w:hAnsi="Arial" w:cs="Arial"/>
        </w:rPr>
        <w:t xml:space="preserve">1) </w:t>
      </w:r>
      <w:r w:rsidR="00B34D64">
        <w:rPr>
          <w:rFonts w:ascii="Arial" w:hAnsi="Arial" w:cs="Arial"/>
        </w:rPr>
        <w:t xml:space="preserve"> Γ</w:t>
      </w:r>
      <w:r w:rsidR="002C10FE">
        <w:rPr>
          <w:rFonts w:ascii="Arial" w:hAnsi="Arial" w:cs="Arial"/>
        </w:rPr>
        <w:t xml:space="preserve">ια κάθε παράσταση θεατρική, </w:t>
      </w:r>
      <w:proofErr w:type="spellStart"/>
      <w:r w:rsidR="002C10FE">
        <w:rPr>
          <w:rFonts w:ascii="Arial" w:hAnsi="Arial" w:cs="Arial"/>
        </w:rPr>
        <w:t>κουκλοθεατρική</w:t>
      </w:r>
      <w:proofErr w:type="spellEnd"/>
      <w:r w:rsidR="002C10FE">
        <w:rPr>
          <w:rFonts w:ascii="Arial" w:hAnsi="Arial" w:cs="Arial"/>
        </w:rPr>
        <w:t xml:space="preserve"> και θεάτρου σκιών που παρακολουθεί το σχολείο, να παραλαμβάνουν από τους υπευθύνους των θιάσων </w:t>
      </w:r>
      <w:r w:rsidR="002C10FE">
        <w:rPr>
          <w:rFonts w:ascii="Arial" w:hAnsi="Arial" w:cs="Arial"/>
          <w:b/>
        </w:rPr>
        <w:t>ή</w:t>
      </w:r>
      <w:r w:rsidR="002C10FE">
        <w:rPr>
          <w:rFonts w:ascii="Arial" w:hAnsi="Arial" w:cs="Arial"/>
        </w:rPr>
        <w:t xml:space="preserve"> </w:t>
      </w:r>
      <w:r w:rsidR="002C10FE">
        <w:rPr>
          <w:rFonts w:ascii="Arial" w:hAnsi="Arial" w:cs="Arial"/>
          <w:u w:val="single"/>
        </w:rPr>
        <w:t>θεωρημένο τιμολόγιο παροχής υπηρεσιών</w:t>
      </w:r>
      <w:r w:rsidR="002C10FE">
        <w:rPr>
          <w:rFonts w:ascii="Arial" w:hAnsi="Arial" w:cs="Arial"/>
        </w:rPr>
        <w:t xml:space="preserve"> με την επωνυμία του θιάσου και τον τίτλο του έργου </w:t>
      </w:r>
      <w:r w:rsidR="002C10FE">
        <w:rPr>
          <w:rFonts w:ascii="Arial" w:hAnsi="Arial" w:cs="Arial"/>
          <w:b/>
        </w:rPr>
        <w:t>ή</w:t>
      </w:r>
      <w:r w:rsidR="002C10FE">
        <w:rPr>
          <w:rFonts w:ascii="Arial" w:hAnsi="Arial" w:cs="Arial"/>
        </w:rPr>
        <w:t xml:space="preserve"> </w:t>
      </w:r>
      <w:r w:rsidR="002C10FE">
        <w:rPr>
          <w:rFonts w:ascii="Arial" w:hAnsi="Arial" w:cs="Arial"/>
          <w:u w:val="single"/>
        </w:rPr>
        <w:t>θεωρημένες αποδείξεις παροχής υπηρεσιών (εισιτήρια)</w:t>
      </w:r>
      <w:r w:rsidR="002C10FE">
        <w:rPr>
          <w:rFonts w:ascii="Arial" w:hAnsi="Arial" w:cs="Arial"/>
        </w:rPr>
        <w:t xml:space="preserve">, αντίστοιχες με το πλήθος των μαθητών που παρακολούθησαν την παράσταση. Στην περίπτωση της έκδοσης τιμολογίου, το τιμολόγιο αυτό θα πρέπει ευκρινώς να αναγράφει το κόστος του εισιτηρίου ανά μαθητή, τον αριθμό των μαθητών που παρακολούθησαν την παράσταση καταβάλλοντας το ποσό του εισιτηρίου αυτού, καθώς και τον αριθμό των μαθητών που παρακολούθησε την παράσταση ατελώς. </w:t>
      </w:r>
      <w:r w:rsidR="002C10FE" w:rsidRPr="00696940">
        <w:rPr>
          <w:rFonts w:ascii="Arial" w:hAnsi="Arial" w:cs="Arial"/>
          <w:u w:val="single"/>
        </w:rPr>
        <w:t>Τα παραστατικά αυτά θα φυλάσσονται στο σχολείο σε ειδικό φάκελο.</w:t>
      </w:r>
      <w:r w:rsidR="002C10FE">
        <w:rPr>
          <w:rFonts w:ascii="Arial" w:hAnsi="Arial" w:cs="Arial"/>
        </w:rPr>
        <w:t xml:space="preserve"> </w:t>
      </w:r>
    </w:p>
    <w:p w:rsidR="00E27E4E" w:rsidRPr="002550CA" w:rsidRDefault="00833390" w:rsidP="00F23B7B">
      <w:pPr>
        <w:spacing w:line="360" w:lineRule="auto"/>
        <w:ind w:firstLine="720"/>
        <w:contextualSpacing/>
        <w:jc w:val="both"/>
        <w:rPr>
          <w:rFonts w:ascii="Arial" w:hAnsi="Arial" w:cs="Arial"/>
        </w:rPr>
      </w:pPr>
      <w:r>
        <w:rPr>
          <w:rFonts w:ascii="Arial" w:hAnsi="Arial" w:cs="Arial"/>
        </w:rPr>
        <w:t xml:space="preserve">2) </w:t>
      </w:r>
      <w:r w:rsidR="00B34D64">
        <w:rPr>
          <w:rFonts w:ascii="Arial" w:hAnsi="Arial" w:cs="Arial"/>
        </w:rPr>
        <w:t>Μ</w:t>
      </w:r>
      <w:r w:rsidR="002C10FE">
        <w:rPr>
          <w:rFonts w:ascii="Arial" w:hAnsi="Arial" w:cs="Arial"/>
        </w:rPr>
        <w:t xml:space="preserve">ετά από την παρακολούθηση κάθε μιας από τις προαναφερόμενες παραστάσεις, </w:t>
      </w:r>
      <w:r w:rsidR="002C10FE" w:rsidRPr="002550CA">
        <w:rPr>
          <w:rFonts w:ascii="Arial" w:hAnsi="Arial" w:cs="Arial"/>
          <w:u w:val="single"/>
        </w:rPr>
        <w:t xml:space="preserve">θα αποστέλλεται στον Προϊστάμενο Εκπαιδευτικών Θεμάτων </w:t>
      </w:r>
      <w:r w:rsidR="00696940" w:rsidRPr="002550CA">
        <w:rPr>
          <w:rFonts w:ascii="Arial" w:hAnsi="Arial" w:cs="Arial"/>
          <w:u w:val="single"/>
        </w:rPr>
        <w:t>της οικείας Διεύθυνσης Εκπαίδευσης</w:t>
      </w:r>
      <w:r w:rsidR="002C10FE" w:rsidRPr="002550CA">
        <w:rPr>
          <w:rFonts w:ascii="Arial" w:hAnsi="Arial" w:cs="Arial"/>
          <w:u w:val="single"/>
        </w:rPr>
        <w:t xml:space="preserve"> </w:t>
      </w:r>
      <w:r w:rsidR="006B7EF3" w:rsidRPr="002550CA">
        <w:rPr>
          <w:rFonts w:ascii="Arial" w:hAnsi="Arial" w:cs="Arial"/>
          <w:u w:val="single"/>
        </w:rPr>
        <w:t xml:space="preserve">φωτοτυπία του συνημμένου </w:t>
      </w:r>
      <w:r w:rsidR="00F23B7B">
        <w:rPr>
          <w:rFonts w:ascii="Arial" w:hAnsi="Arial" w:cs="Arial"/>
          <w:u w:val="single"/>
        </w:rPr>
        <w:t>Πίνακα Στοιχείων Παρακολούθησης Θεάματος</w:t>
      </w:r>
      <w:r w:rsidR="00F23B7B">
        <w:rPr>
          <w:rFonts w:ascii="Arial" w:hAnsi="Arial" w:cs="Arial"/>
        </w:rPr>
        <w:t>, συμπληρωμένου</w:t>
      </w:r>
      <w:r w:rsidR="006B7EF3">
        <w:rPr>
          <w:rFonts w:ascii="Arial" w:hAnsi="Arial" w:cs="Arial"/>
        </w:rPr>
        <w:t xml:space="preserve"> με τα ζητούμενα στοιχεία.</w:t>
      </w:r>
      <w:r w:rsidR="00F36627" w:rsidRPr="00F36627">
        <w:rPr>
          <w:rFonts w:ascii="Arial" w:hAnsi="Arial" w:cs="Arial"/>
        </w:rPr>
        <w:t xml:space="preserve"> </w:t>
      </w:r>
      <w:r w:rsidR="00F23B7B">
        <w:rPr>
          <w:rFonts w:ascii="Arial" w:hAnsi="Arial" w:cs="Arial"/>
        </w:rPr>
        <w:t>Οι Πίνακες αυτοί</w:t>
      </w:r>
      <w:r w:rsidR="00496EDD">
        <w:rPr>
          <w:rFonts w:ascii="Arial" w:hAnsi="Arial" w:cs="Arial"/>
        </w:rPr>
        <w:t xml:space="preserve"> θα φυλάσσονται στη</w:t>
      </w:r>
      <w:r w:rsidR="00F36627">
        <w:rPr>
          <w:rFonts w:ascii="Arial" w:hAnsi="Arial" w:cs="Arial"/>
        </w:rPr>
        <w:t xml:space="preserve"> Διεύθυνση </w:t>
      </w:r>
      <w:r w:rsidR="002550CA">
        <w:rPr>
          <w:rFonts w:ascii="Arial" w:hAnsi="Arial" w:cs="Arial"/>
        </w:rPr>
        <w:t xml:space="preserve">Εκπαίδευσης </w:t>
      </w:r>
      <w:r>
        <w:rPr>
          <w:rFonts w:ascii="Arial" w:hAnsi="Arial" w:cs="Arial"/>
        </w:rPr>
        <w:t xml:space="preserve">και δύο φορές κατά τη διάρκεια του σχολικού έτους (Ιανουάριο και Ιούνιο)  θα κοινοποιούνται </w:t>
      </w:r>
      <w:r w:rsidR="00F36627">
        <w:rPr>
          <w:rFonts w:ascii="Arial" w:hAnsi="Arial" w:cs="Arial"/>
        </w:rPr>
        <w:t>στην  Εταιρία Ελλήνων Θεατρικών Συγγραφέω</w:t>
      </w:r>
      <w:r>
        <w:rPr>
          <w:rFonts w:ascii="Arial" w:hAnsi="Arial" w:cs="Arial"/>
        </w:rPr>
        <w:t>ν</w:t>
      </w:r>
      <w:r w:rsidR="00F36627">
        <w:rPr>
          <w:rFonts w:ascii="Arial" w:hAnsi="Arial" w:cs="Arial"/>
        </w:rPr>
        <w:t xml:space="preserve">, </w:t>
      </w:r>
      <w:r w:rsidR="00F36627" w:rsidRPr="00F36627">
        <w:rPr>
          <w:rFonts w:ascii="Arial" w:hAnsi="Arial" w:cs="Arial"/>
          <w:b/>
        </w:rPr>
        <w:t>εφόσον υπάρχει σχετικό γραπτό αίτημ</w:t>
      </w:r>
      <w:r>
        <w:rPr>
          <w:rFonts w:ascii="Arial" w:hAnsi="Arial" w:cs="Arial"/>
          <w:b/>
        </w:rPr>
        <w:t>ά</w:t>
      </w:r>
      <w:r w:rsidR="00F36627" w:rsidRPr="00F36627">
        <w:rPr>
          <w:rFonts w:ascii="Arial" w:hAnsi="Arial" w:cs="Arial"/>
          <w:b/>
        </w:rPr>
        <w:t xml:space="preserve"> </w:t>
      </w:r>
      <w:r w:rsidR="00F36627">
        <w:rPr>
          <w:rFonts w:ascii="Arial" w:hAnsi="Arial" w:cs="Arial"/>
          <w:b/>
        </w:rPr>
        <w:t xml:space="preserve">της, </w:t>
      </w:r>
      <w:r w:rsidR="00F36627" w:rsidRPr="00F36627">
        <w:rPr>
          <w:rFonts w:ascii="Arial" w:hAnsi="Arial" w:cs="Arial"/>
        </w:rPr>
        <w:t xml:space="preserve">σύμφωνα με τις </w:t>
      </w:r>
      <w:r w:rsidR="00F36627">
        <w:rPr>
          <w:rFonts w:ascii="Arial" w:hAnsi="Arial" w:cs="Arial"/>
        </w:rPr>
        <w:t>διατάξεις του άρθρου 5 του Κώδικα Διοικητικής Διαδικασίας (Κ.Δ.Δ.) που κυρώθηκε με το πρώτο άρθρο του Ν. 2690/1999 (ΦΕΚ 45</w:t>
      </w:r>
      <w:r w:rsidR="00F36627">
        <w:rPr>
          <w:rFonts w:ascii="Arial" w:hAnsi="Arial" w:cs="Arial"/>
          <w:sz w:val="16"/>
          <w:szCs w:val="16"/>
          <w:vertAlign w:val="superscript"/>
        </w:rPr>
        <w:t>Α</w:t>
      </w:r>
      <w:r w:rsidR="00F36627">
        <w:rPr>
          <w:rFonts w:ascii="Arial" w:hAnsi="Arial" w:cs="Arial"/>
        </w:rPr>
        <w:t xml:space="preserve">/ 09-03-1999) </w:t>
      </w:r>
      <w:r w:rsidR="00F36627" w:rsidRPr="002550CA">
        <w:rPr>
          <w:rFonts w:ascii="Arial" w:hAnsi="Arial" w:cs="Arial"/>
        </w:rPr>
        <w:t>και αφορά στην πρόσβαση σε έγγραφα.</w:t>
      </w:r>
    </w:p>
    <w:p w:rsidR="000A4003" w:rsidRDefault="00E27E4E" w:rsidP="002550CA">
      <w:pPr>
        <w:pStyle w:val="30"/>
        <w:ind w:left="0" w:firstLine="720"/>
        <w:contextualSpacing/>
        <w:rPr>
          <w:rFonts w:cs="Arial"/>
          <w:sz w:val="22"/>
          <w:szCs w:val="22"/>
        </w:rPr>
      </w:pPr>
      <w:r w:rsidRPr="002550CA">
        <w:rPr>
          <w:rFonts w:cs="Arial"/>
          <w:sz w:val="22"/>
          <w:szCs w:val="22"/>
        </w:rPr>
        <w:t xml:space="preserve">Εφιστούμε την προσοχή σας στην </w:t>
      </w:r>
      <w:r w:rsidRPr="00EC4B70">
        <w:rPr>
          <w:rFonts w:cs="Arial"/>
          <w:b/>
          <w:sz w:val="22"/>
          <w:szCs w:val="22"/>
        </w:rPr>
        <w:t>ευθύνη που συνεπάγεται η τήρηση των ανωτέρω</w:t>
      </w:r>
      <w:r w:rsidRPr="002550CA">
        <w:rPr>
          <w:rFonts w:cs="Arial"/>
          <w:sz w:val="22"/>
          <w:szCs w:val="22"/>
        </w:rPr>
        <w:t>, τόσο σε σχέση με την απόδοση των φόρων, όσο και σε σχέση με την υποχρέωση της απόδοσης των πνευματικών δικαιωμάτων στους δημιουργούς.</w:t>
      </w:r>
      <w:r w:rsidRPr="002550CA">
        <w:rPr>
          <w:rFonts w:cs="Arial"/>
          <w:sz w:val="22"/>
          <w:szCs w:val="22"/>
        </w:rPr>
        <w:tab/>
      </w:r>
    </w:p>
    <w:p w:rsidR="003A29D4" w:rsidRDefault="003A29D4" w:rsidP="002550CA">
      <w:pPr>
        <w:pStyle w:val="30"/>
        <w:ind w:left="0" w:firstLine="720"/>
        <w:contextualSpacing/>
        <w:rPr>
          <w:rFonts w:cs="Arial"/>
          <w:sz w:val="22"/>
          <w:szCs w:val="22"/>
        </w:rPr>
      </w:pPr>
    </w:p>
    <w:p w:rsidR="003A29D4" w:rsidRDefault="003A29D4" w:rsidP="002550CA">
      <w:pPr>
        <w:pStyle w:val="30"/>
        <w:ind w:left="0" w:firstLine="720"/>
        <w:contextualSpacing/>
        <w:rPr>
          <w:rFonts w:cs="Arial"/>
          <w:sz w:val="22"/>
          <w:szCs w:val="22"/>
        </w:rPr>
      </w:pPr>
    </w:p>
    <w:p w:rsidR="003A29D4" w:rsidRDefault="003A29D4" w:rsidP="002550CA">
      <w:pPr>
        <w:pStyle w:val="30"/>
        <w:ind w:left="0" w:firstLine="720"/>
        <w:contextualSpacing/>
        <w:rPr>
          <w:rFonts w:cs="Arial"/>
          <w:sz w:val="22"/>
          <w:szCs w:val="22"/>
        </w:rPr>
      </w:pPr>
    </w:p>
    <w:p w:rsidR="00F24DA0" w:rsidRPr="002550CA" w:rsidRDefault="000A4003" w:rsidP="002550CA">
      <w:pPr>
        <w:pStyle w:val="30"/>
        <w:ind w:left="0" w:firstLine="720"/>
        <w:contextualSpacing/>
        <w:rPr>
          <w:rFonts w:cs="Arial"/>
          <w:b/>
          <w:sz w:val="22"/>
          <w:szCs w:val="22"/>
        </w:rPr>
      </w:pPr>
      <w:r>
        <w:rPr>
          <w:rFonts w:cs="Arial"/>
          <w:sz w:val="22"/>
          <w:szCs w:val="22"/>
        </w:rPr>
        <w:t>Θίασοι οι οποίοι επιθυμούν να αναρτηθούν οι παραστάσεις τους στην</w:t>
      </w:r>
      <w:r w:rsidR="00E4774E">
        <w:rPr>
          <w:rFonts w:cs="Arial"/>
          <w:sz w:val="22"/>
          <w:szCs w:val="22"/>
        </w:rPr>
        <w:t xml:space="preserve"> ιστοσελίδα του </w:t>
      </w:r>
      <w:r w:rsidR="007A5DE0">
        <w:rPr>
          <w:rFonts w:cs="Arial"/>
          <w:sz w:val="22"/>
          <w:szCs w:val="22"/>
        </w:rPr>
        <w:t xml:space="preserve"> Υ.ΠΑΙ.Θ.Π.Α.</w:t>
      </w:r>
      <w:r w:rsidR="00E4774E">
        <w:rPr>
          <w:rFonts w:cs="Arial"/>
          <w:sz w:val="22"/>
          <w:szCs w:val="22"/>
        </w:rPr>
        <w:t xml:space="preserve"> δύνανται να επικοινωνούν  με το Τμήμα Δ΄ Αισθητικής Αγωγής της Δ/νσης ΣΕΠΕΔ προκειμένου να ενημερωθούν για τα απαιτούμενα δικαιολογητικά</w:t>
      </w:r>
      <w:r w:rsidR="00E27E4E" w:rsidRPr="002550CA">
        <w:rPr>
          <w:rFonts w:cs="Arial"/>
          <w:sz w:val="22"/>
          <w:szCs w:val="22"/>
        </w:rPr>
        <w:tab/>
        <w:t xml:space="preserve">  </w:t>
      </w:r>
      <w:r w:rsidR="00E4774E">
        <w:rPr>
          <w:rFonts w:cs="Arial"/>
          <w:sz w:val="22"/>
          <w:szCs w:val="22"/>
        </w:rPr>
        <w:t>( τηλέφ</w:t>
      </w:r>
      <w:r w:rsidR="00C81EA0">
        <w:rPr>
          <w:rFonts w:cs="Arial"/>
          <w:sz w:val="22"/>
          <w:szCs w:val="22"/>
        </w:rPr>
        <w:t xml:space="preserve">ωνα </w:t>
      </w:r>
      <w:r w:rsidR="00E4774E">
        <w:rPr>
          <w:rFonts w:cs="Arial"/>
          <w:sz w:val="22"/>
          <w:szCs w:val="22"/>
        </w:rPr>
        <w:t>210 344 3023</w:t>
      </w:r>
      <w:r w:rsidR="00F343E4">
        <w:rPr>
          <w:rFonts w:cs="Arial"/>
          <w:sz w:val="22"/>
          <w:szCs w:val="22"/>
        </w:rPr>
        <w:t>, 210 344 3342, 210 344 3298, 210 344 2218</w:t>
      </w:r>
      <w:r w:rsidR="00E4774E">
        <w:rPr>
          <w:rFonts w:cs="Arial"/>
          <w:sz w:val="22"/>
          <w:szCs w:val="22"/>
        </w:rPr>
        <w:t>)</w:t>
      </w:r>
      <w:r w:rsidR="003F5AD6">
        <w:rPr>
          <w:rFonts w:cs="Arial"/>
          <w:sz w:val="22"/>
          <w:szCs w:val="22"/>
        </w:rPr>
        <w:t>.</w:t>
      </w:r>
      <w:r w:rsidR="00E27E4E" w:rsidRPr="002550CA">
        <w:rPr>
          <w:rFonts w:cs="Arial"/>
          <w:sz w:val="22"/>
          <w:szCs w:val="22"/>
        </w:rPr>
        <w:t xml:space="preserve">                    </w:t>
      </w:r>
    </w:p>
    <w:p w:rsidR="00F24DA0" w:rsidRPr="002550CA" w:rsidRDefault="00F24DA0" w:rsidP="002550CA">
      <w:pPr>
        <w:pStyle w:val="30"/>
        <w:ind w:left="0" w:firstLine="720"/>
        <w:contextualSpacing/>
        <w:rPr>
          <w:rFonts w:cs="Arial"/>
          <w:b/>
          <w:sz w:val="22"/>
          <w:szCs w:val="22"/>
        </w:rPr>
      </w:pPr>
    </w:p>
    <w:p w:rsidR="00F24DA0" w:rsidRPr="002550CA" w:rsidRDefault="00F24DA0" w:rsidP="002550CA">
      <w:pPr>
        <w:pStyle w:val="30"/>
        <w:ind w:left="0" w:firstLine="720"/>
        <w:contextualSpacing/>
        <w:rPr>
          <w:rFonts w:cs="Arial"/>
          <w:b/>
          <w:sz w:val="22"/>
          <w:szCs w:val="22"/>
        </w:rPr>
      </w:pPr>
    </w:p>
    <w:p w:rsidR="00F24DA0" w:rsidRDefault="00EC4B70" w:rsidP="002550CA">
      <w:pPr>
        <w:pStyle w:val="30"/>
        <w:ind w:left="0" w:firstLine="720"/>
        <w:contextualSpacing/>
        <w:rPr>
          <w:rFonts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Ο ΕΙΔΙΚΟΣ ΓΡΑΜΜΑΤΕΑΣ</w:t>
      </w:r>
    </w:p>
    <w:p w:rsidR="00EC4B70" w:rsidRDefault="00EC4B70" w:rsidP="002550CA">
      <w:pPr>
        <w:pStyle w:val="30"/>
        <w:ind w:left="0" w:firstLine="720"/>
        <w:contextualSpacing/>
        <w:rPr>
          <w:rFonts w:cs="Arial"/>
          <w:b/>
          <w:sz w:val="22"/>
          <w:szCs w:val="22"/>
        </w:rPr>
      </w:pPr>
    </w:p>
    <w:p w:rsidR="007A5DE0" w:rsidRDefault="007A5DE0" w:rsidP="002550CA">
      <w:pPr>
        <w:pStyle w:val="30"/>
        <w:ind w:left="0" w:firstLine="720"/>
        <w:contextualSpacing/>
        <w:rPr>
          <w:rFonts w:cs="Arial"/>
          <w:b/>
          <w:sz w:val="22"/>
          <w:szCs w:val="22"/>
        </w:rPr>
      </w:pPr>
    </w:p>
    <w:p w:rsidR="00EC4B70" w:rsidRPr="002550CA" w:rsidRDefault="007A5DE0" w:rsidP="002550CA">
      <w:pPr>
        <w:pStyle w:val="30"/>
        <w:ind w:left="0" w:firstLine="720"/>
        <w:contextualSpacing/>
        <w:rPr>
          <w:rFonts w:cs="Arial"/>
          <w:b/>
          <w:sz w:val="22"/>
          <w:szCs w:val="22"/>
        </w:rPr>
      </w:pPr>
      <w:r>
        <w:rPr>
          <w:rFonts w:cs="Arial"/>
          <w:b/>
          <w:sz w:val="22"/>
          <w:szCs w:val="22"/>
        </w:rPr>
        <w:t xml:space="preserve"> </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 xml:space="preserve">     ΣΩΤΗΡΙΟΣ ΓΚΛΑΒΑΣ</w:t>
      </w:r>
    </w:p>
    <w:p w:rsidR="00F24DA0" w:rsidRDefault="00F24DA0" w:rsidP="002550CA">
      <w:pPr>
        <w:pStyle w:val="30"/>
        <w:ind w:left="0" w:firstLine="720"/>
        <w:contextualSpacing/>
        <w:rPr>
          <w:rFonts w:cs="Arial"/>
          <w:b/>
          <w:sz w:val="22"/>
          <w:szCs w:val="22"/>
        </w:rPr>
      </w:pPr>
    </w:p>
    <w:p w:rsidR="00F23B7B" w:rsidRDefault="00F23B7B" w:rsidP="007A5DE0">
      <w:pPr>
        <w:pStyle w:val="30"/>
        <w:ind w:left="0"/>
        <w:contextualSpacing/>
        <w:rPr>
          <w:rFonts w:cs="Arial"/>
          <w:b/>
          <w:sz w:val="22"/>
          <w:szCs w:val="22"/>
        </w:rPr>
      </w:pPr>
    </w:p>
    <w:p w:rsidR="00F23B7B" w:rsidRPr="002550CA" w:rsidRDefault="00F23B7B" w:rsidP="002550CA">
      <w:pPr>
        <w:pStyle w:val="30"/>
        <w:ind w:left="0" w:firstLine="720"/>
        <w:contextualSpacing/>
        <w:rPr>
          <w:rFonts w:cs="Arial"/>
          <w:b/>
          <w:sz w:val="22"/>
          <w:szCs w:val="22"/>
        </w:rPr>
      </w:pPr>
    </w:p>
    <w:p w:rsidR="00F23B7B" w:rsidRDefault="0052733D" w:rsidP="002550CA">
      <w:pPr>
        <w:pStyle w:val="30"/>
        <w:ind w:left="0" w:firstLine="720"/>
        <w:contextualSpacing/>
        <w:rPr>
          <w:rFonts w:cs="Arial"/>
        </w:rPr>
      </w:pPr>
      <w:r>
        <w:rPr>
          <w:rFonts w:cs="Arial"/>
        </w:rPr>
        <w:t xml:space="preserve">Συνημμένα: </w:t>
      </w:r>
    </w:p>
    <w:p w:rsidR="00F24DA0" w:rsidRPr="0052733D" w:rsidRDefault="0052733D" w:rsidP="002550CA">
      <w:pPr>
        <w:pStyle w:val="30"/>
        <w:ind w:left="0" w:firstLine="720"/>
        <w:contextualSpacing/>
        <w:rPr>
          <w:rFonts w:cs="Arial"/>
        </w:rPr>
      </w:pPr>
      <w:r>
        <w:rPr>
          <w:rFonts w:cs="Arial"/>
        </w:rPr>
        <w:t>1 φύλλο</w:t>
      </w:r>
      <w:r w:rsidR="00F23B7B">
        <w:rPr>
          <w:rFonts w:cs="Arial"/>
        </w:rPr>
        <w:t xml:space="preserve"> ( έντυπο «Πίνακας Στοιχείων Παρακολούθησης Θεάματος»)</w:t>
      </w:r>
    </w:p>
    <w:p w:rsidR="008910E2" w:rsidRDefault="008910E2" w:rsidP="00B12B9C">
      <w:pPr>
        <w:pStyle w:val="30"/>
        <w:spacing w:line="240" w:lineRule="auto"/>
        <w:ind w:left="0"/>
        <w:rPr>
          <w:rFonts w:cs="Arial"/>
        </w:rPr>
      </w:pPr>
    </w:p>
    <w:p w:rsidR="00AD5700" w:rsidRDefault="00AD5700" w:rsidP="00B12B9C">
      <w:pPr>
        <w:pStyle w:val="30"/>
        <w:spacing w:line="240" w:lineRule="auto"/>
        <w:ind w:left="0"/>
        <w:rPr>
          <w:rFonts w:cs="Arial"/>
        </w:rPr>
      </w:pPr>
    </w:p>
    <w:p w:rsidR="00AD5700" w:rsidRDefault="00AD5700" w:rsidP="00B12B9C">
      <w:pPr>
        <w:pStyle w:val="30"/>
        <w:spacing w:line="240" w:lineRule="auto"/>
        <w:ind w:left="0"/>
        <w:rPr>
          <w:rFonts w:cs="Arial"/>
        </w:rPr>
      </w:pPr>
    </w:p>
    <w:p w:rsidR="00AD5700" w:rsidRDefault="00AD5700" w:rsidP="00B12B9C">
      <w:pPr>
        <w:pStyle w:val="30"/>
        <w:spacing w:line="240" w:lineRule="auto"/>
        <w:ind w:left="0"/>
        <w:rPr>
          <w:rFonts w:cs="Arial"/>
        </w:rPr>
      </w:pPr>
    </w:p>
    <w:p w:rsidR="00AD5700" w:rsidRDefault="00AD5700" w:rsidP="00B12B9C">
      <w:pPr>
        <w:pStyle w:val="30"/>
        <w:spacing w:line="240" w:lineRule="auto"/>
        <w:ind w:left="0"/>
        <w:rPr>
          <w:rFonts w:cs="Arial"/>
        </w:rPr>
      </w:pPr>
    </w:p>
    <w:p w:rsidR="00AD5700" w:rsidRDefault="00AD5700" w:rsidP="00B12B9C">
      <w:pPr>
        <w:pStyle w:val="30"/>
        <w:spacing w:line="240" w:lineRule="auto"/>
        <w:ind w:left="0"/>
        <w:rPr>
          <w:rFonts w:cs="Arial"/>
        </w:rPr>
      </w:pPr>
    </w:p>
    <w:p w:rsidR="00AD5700" w:rsidRDefault="00AD5700" w:rsidP="00B12B9C">
      <w:pPr>
        <w:pStyle w:val="30"/>
        <w:spacing w:line="240" w:lineRule="auto"/>
        <w:ind w:left="0"/>
        <w:rPr>
          <w:rFonts w:cs="Arial"/>
        </w:rPr>
      </w:pPr>
    </w:p>
    <w:p w:rsidR="00AD5700" w:rsidRDefault="00AD5700" w:rsidP="00B12B9C">
      <w:pPr>
        <w:pStyle w:val="30"/>
        <w:spacing w:line="240" w:lineRule="auto"/>
        <w:ind w:left="0"/>
        <w:rPr>
          <w:rFonts w:cs="Arial"/>
        </w:rPr>
      </w:pPr>
    </w:p>
    <w:p w:rsidR="00AD5700" w:rsidRDefault="00AD5700" w:rsidP="00B12B9C">
      <w:pPr>
        <w:pStyle w:val="30"/>
        <w:spacing w:line="240" w:lineRule="auto"/>
        <w:ind w:left="0"/>
        <w:rPr>
          <w:rFonts w:cs="Arial"/>
        </w:rPr>
      </w:pPr>
    </w:p>
    <w:p w:rsidR="00AD5700" w:rsidRPr="00F23B7B" w:rsidRDefault="00AD5700" w:rsidP="00B12B9C">
      <w:pPr>
        <w:pStyle w:val="30"/>
        <w:spacing w:line="240" w:lineRule="auto"/>
        <w:ind w:left="0"/>
        <w:rPr>
          <w:rFonts w:cs="Arial"/>
        </w:rPr>
      </w:pPr>
    </w:p>
    <w:p w:rsidR="008910E2" w:rsidRDefault="00F23B7B" w:rsidP="00F24DA0">
      <w:pPr>
        <w:pStyle w:val="30"/>
        <w:spacing w:line="240" w:lineRule="auto"/>
        <w:ind w:left="0" w:firstLine="720"/>
        <w:rPr>
          <w:rFonts w:cs="Arial"/>
        </w:rPr>
      </w:pPr>
      <w:r>
        <w:rPr>
          <w:rFonts w:cs="Arial"/>
        </w:rPr>
        <w:t>Εσωτερική Διανομή:</w:t>
      </w:r>
    </w:p>
    <w:p w:rsidR="00740347" w:rsidRDefault="00740347" w:rsidP="00F24DA0">
      <w:pPr>
        <w:pStyle w:val="30"/>
        <w:spacing w:line="240" w:lineRule="auto"/>
        <w:ind w:left="0" w:firstLine="720"/>
        <w:rPr>
          <w:rFonts w:cs="Arial"/>
        </w:rPr>
      </w:pPr>
    </w:p>
    <w:p w:rsidR="00F23B7B" w:rsidRDefault="00F23B7B" w:rsidP="00F24DA0">
      <w:pPr>
        <w:pStyle w:val="30"/>
        <w:spacing w:line="240" w:lineRule="auto"/>
        <w:ind w:left="0" w:firstLine="720"/>
        <w:rPr>
          <w:rFonts w:cs="Arial"/>
        </w:rPr>
      </w:pPr>
      <w:r>
        <w:rPr>
          <w:rFonts w:cs="Arial"/>
        </w:rPr>
        <w:t>-Γραφείο Ειδικ</w:t>
      </w:r>
      <w:r w:rsidR="007A5DE0">
        <w:rPr>
          <w:rFonts w:cs="Arial"/>
        </w:rPr>
        <w:t xml:space="preserve">ού Γραμματέα κ. </w:t>
      </w:r>
      <w:proofErr w:type="spellStart"/>
      <w:r w:rsidR="007A5DE0">
        <w:rPr>
          <w:rFonts w:cs="Arial"/>
        </w:rPr>
        <w:t>Σωτ</w:t>
      </w:r>
      <w:proofErr w:type="spellEnd"/>
      <w:r w:rsidR="007A5DE0">
        <w:rPr>
          <w:rFonts w:cs="Arial"/>
        </w:rPr>
        <w:t xml:space="preserve">. </w:t>
      </w:r>
      <w:proofErr w:type="spellStart"/>
      <w:r w:rsidR="007A5DE0">
        <w:rPr>
          <w:rFonts w:cs="Arial"/>
        </w:rPr>
        <w:t>Γκλαβά</w:t>
      </w:r>
      <w:proofErr w:type="spellEnd"/>
    </w:p>
    <w:p w:rsidR="00F23B7B" w:rsidRDefault="00F23B7B" w:rsidP="00F24DA0">
      <w:pPr>
        <w:pStyle w:val="30"/>
        <w:spacing w:line="240" w:lineRule="auto"/>
        <w:ind w:left="0" w:firstLine="720"/>
        <w:rPr>
          <w:rFonts w:cs="Arial"/>
        </w:rPr>
      </w:pPr>
      <w:r>
        <w:rPr>
          <w:rFonts w:cs="Arial"/>
        </w:rPr>
        <w:t>-Διεύθυνση ΣΕΠΕΔ- Τμήμα Δ΄ Αισθητικής Αγωγής</w:t>
      </w:r>
    </w:p>
    <w:p w:rsidR="00B12B9C" w:rsidRDefault="00B12B9C" w:rsidP="00F24DA0">
      <w:pPr>
        <w:pStyle w:val="30"/>
        <w:spacing w:line="240" w:lineRule="auto"/>
        <w:ind w:left="0" w:firstLine="720"/>
        <w:rPr>
          <w:rFonts w:cs="Arial"/>
        </w:rPr>
      </w:pPr>
      <w:r>
        <w:rPr>
          <w:rFonts w:cs="Arial"/>
        </w:rPr>
        <w:t xml:space="preserve">-Διεύθυνση Σπουδών Π/θμιας </w:t>
      </w:r>
      <w:proofErr w:type="spellStart"/>
      <w:r>
        <w:rPr>
          <w:rFonts w:cs="Arial"/>
        </w:rPr>
        <w:t>Εκπ</w:t>
      </w:r>
      <w:proofErr w:type="spellEnd"/>
      <w:r>
        <w:rPr>
          <w:rFonts w:cs="Arial"/>
        </w:rPr>
        <w:t>/σης</w:t>
      </w:r>
    </w:p>
    <w:p w:rsidR="00B12B9C" w:rsidRDefault="00B12B9C" w:rsidP="00F24DA0">
      <w:pPr>
        <w:pStyle w:val="30"/>
        <w:spacing w:line="240" w:lineRule="auto"/>
        <w:ind w:left="0" w:firstLine="720"/>
        <w:rPr>
          <w:rFonts w:cs="Arial"/>
        </w:rPr>
      </w:pPr>
      <w:r>
        <w:rPr>
          <w:rFonts w:cs="Arial"/>
        </w:rPr>
        <w:t xml:space="preserve">-Διεύθυνση Σπουδών Δ/θμιας </w:t>
      </w:r>
      <w:proofErr w:type="spellStart"/>
      <w:r>
        <w:rPr>
          <w:rFonts w:cs="Arial"/>
        </w:rPr>
        <w:t>Εκπ</w:t>
      </w:r>
      <w:proofErr w:type="spellEnd"/>
      <w:r>
        <w:rPr>
          <w:rFonts w:cs="Arial"/>
        </w:rPr>
        <w:t>/σης</w:t>
      </w:r>
    </w:p>
    <w:p w:rsidR="00F23B7B" w:rsidRPr="00F23B7B" w:rsidRDefault="00F23B7B" w:rsidP="00F24DA0">
      <w:pPr>
        <w:pStyle w:val="30"/>
        <w:spacing w:line="240" w:lineRule="auto"/>
        <w:ind w:left="0" w:firstLine="720"/>
        <w:rPr>
          <w:rFonts w:cs="Arial"/>
        </w:rPr>
      </w:pPr>
    </w:p>
    <w:p w:rsidR="008910E2" w:rsidRPr="00F23B7B" w:rsidRDefault="008910E2" w:rsidP="00F24DA0">
      <w:pPr>
        <w:pStyle w:val="30"/>
        <w:spacing w:line="240" w:lineRule="auto"/>
        <w:ind w:left="0" w:firstLine="720"/>
        <w:rPr>
          <w:rFonts w:cs="Arial"/>
        </w:rPr>
      </w:pPr>
    </w:p>
    <w:p w:rsidR="007A5DE0" w:rsidRDefault="007A5DE0" w:rsidP="00F23B7B">
      <w:pPr>
        <w:tabs>
          <w:tab w:val="left" w:pos="3780"/>
        </w:tabs>
        <w:ind w:right="425"/>
        <w:rPr>
          <w:rFonts w:ascii="Arial" w:hAnsi="Arial" w:cs="Arial"/>
        </w:rPr>
      </w:pPr>
    </w:p>
    <w:p w:rsidR="00903FB9" w:rsidRDefault="00903FB9" w:rsidP="00F23B7B">
      <w:pPr>
        <w:tabs>
          <w:tab w:val="left" w:pos="3780"/>
        </w:tabs>
        <w:ind w:right="425"/>
        <w:rPr>
          <w:rFonts w:ascii="Arial" w:hAnsi="Arial" w:cs="Arial"/>
        </w:rPr>
      </w:pPr>
    </w:p>
    <w:p w:rsidR="00903FB9" w:rsidRDefault="00903FB9" w:rsidP="00F23B7B">
      <w:pPr>
        <w:tabs>
          <w:tab w:val="left" w:pos="3780"/>
        </w:tabs>
        <w:ind w:right="425"/>
        <w:rPr>
          <w:rFonts w:ascii="Arial" w:hAnsi="Arial" w:cs="Arial"/>
        </w:rPr>
      </w:pPr>
    </w:p>
    <w:p w:rsidR="00903FB9" w:rsidRDefault="00903FB9" w:rsidP="00F23B7B">
      <w:pPr>
        <w:tabs>
          <w:tab w:val="left" w:pos="3780"/>
        </w:tabs>
        <w:ind w:right="425"/>
        <w:rPr>
          <w:rFonts w:ascii="Arial" w:hAnsi="Arial" w:cs="Arial"/>
        </w:rPr>
      </w:pPr>
    </w:p>
    <w:p w:rsidR="00903FB9" w:rsidRDefault="00903FB9" w:rsidP="00F23B7B">
      <w:pPr>
        <w:tabs>
          <w:tab w:val="left" w:pos="3780"/>
        </w:tabs>
        <w:ind w:right="425"/>
        <w:rPr>
          <w:rFonts w:ascii="Arial" w:hAnsi="Arial" w:cs="Arial"/>
        </w:rPr>
      </w:pPr>
    </w:p>
    <w:p w:rsidR="00903FB9" w:rsidRDefault="00903FB9" w:rsidP="00F23B7B">
      <w:pPr>
        <w:tabs>
          <w:tab w:val="left" w:pos="3780"/>
        </w:tabs>
        <w:ind w:right="425"/>
        <w:rPr>
          <w:rFonts w:ascii="Arial" w:hAnsi="Arial" w:cs="Arial"/>
        </w:rPr>
      </w:pPr>
    </w:p>
    <w:p w:rsidR="00903FB9" w:rsidRDefault="00903FB9" w:rsidP="00F23B7B">
      <w:pPr>
        <w:tabs>
          <w:tab w:val="left" w:pos="3780"/>
        </w:tabs>
        <w:ind w:right="425"/>
        <w:rPr>
          <w:rFonts w:ascii="Arial" w:hAnsi="Arial" w:cs="Arial"/>
        </w:rPr>
      </w:pPr>
    </w:p>
    <w:p w:rsidR="00903FB9" w:rsidRDefault="00903FB9" w:rsidP="00F23B7B">
      <w:pPr>
        <w:tabs>
          <w:tab w:val="left" w:pos="3780"/>
        </w:tabs>
        <w:ind w:right="425"/>
        <w:rPr>
          <w:rFonts w:ascii="Arial" w:hAnsi="Arial" w:cs="Arial"/>
        </w:rPr>
      </w:pPr>
    </w:p>
    <w:p w:rsidR="00903FB9" w:rsidRDefault="00903FB9" w:rsidP="00F23B7B">
      <w:pPr>
        <w:tabs>
          <w:tab w:val="left" w:pos="3780"/>
        </w:tabs>
        <w:ind w:right="425"/>
        <w:rPr>
          <w:rFonts w:ascii="Arial" w:hAnsi="Arial" w:cs="Arial"/>
        </w:rPr>
      </w:pPr>
    </w:p>
    <w:p w:rsidR="00FB7338" w:rsidRDefault="002550CA" w:rsidP="00F23B7B">
      <w:pPr>
        <w:tabs>
          <w:tab w:val="left" w:pos="3780"/>
        </w:tabs>
        <w:ind w:right="425"/>
        <w:rPr>
          <w:sz w:val="16"/>
          <w:szCs w:val="16"/>
        </w:rPr>
      </w:pPr>
      <w:r w:rsidRPr="00F23B7B">
        <w:rPr>
          <w:rFonts w:ascii="Arial" w:hAnsi="Arial" w:cs="Arial"/>
        </w:rPr>
        <w:t xml:space="preserve"> </w:t>
      </w:r>
      <w:r w:rsidR="008910E2">
        <w:rPr>
          <w:sz w:val="16"/>
          <w:szCs w:val="16"/>
        </w:rPr>
        <w:fldChar w:fldCharType="begin"/>
      </w:r>
      <w:r w:rsidR="008910E2" w:rsidRPr="00F23B7B">
        <w:rPr>
          <w:sz w:val="16"/>
          <w:szCs w:val="16"/>
        </w:rPr>
        <w:instrText xml:space="preserve"> </w:instrText>
      </w:r>
      <w:r w:rsidR="008910E2" w:rsidRPr="006B03F1">
        <w:rPr>
          <w:sz w:val="16"/>
          <w:szCs w:val="16"/>
          <w:lang w:val="en-US"/>
        </w:rPr>
        <w:instrText>FILENAME</w:instrText>
      </w:r>
      <w:r w:rsidR="008910E2" w:rsidRPr="00F23B7B">
        <w:rPr>
          <w:sz w:val="16"/>
          <w:szCs w:val="16"/>
        </w:rPr>
        <w:instrText xml:space="preserve">  \</w:instrText>
      </w:r>
      <w:r w:rsidR="008910E2" w:rsidRPr="006B03F1">
        <w:rPr>
          <w:sz w:val="16"/>
          <w:szCs w:val="16"/>
          <w:lang w:val="en-US"/>
        </w:rPr>
        <w:instrText>p</w:instrText>
      </w:r>
      <w:r w:rsidR="008910E2" w:rsidRPr="00F23B7B">
        <w:rPr>
          <w:sz w:val="16"/>
          <w:szCs w:val="16"/>
        </w:rPr>
        <w:instrText xml:space="preserve">  \* </w:instrText>
      </w:r>
      <w:r w:rsidR="008910E2" w:rsidRPr="006B03F1">
        <w:rPr>
          <w:sz w:val="16"/>
          <w:szCs w:val="16"/>
          <w:lang w:val="en-US"/>
        </w:rPr>
        <w:instrText>MERGEFORMAT</w:instrText>
      </w:r>
      <w:r w:rsidR="008910E2" w:rsidRPr="00F23B7B">
        <w:rPr>
          <w:sz w:val="16"/>
          <w:szCs w:val="16"/>
        </w:rPr>
        <w:instrText xml:space="preserve"> </w:instrText>
      </w:r>
      <w:r w:rsidR="008910E2">
        <w:rPr>
          <w:sz w:val="16"/>
          <w:szCs w:val="16"/>
        </w:rPr>
        <w:fldChar w:fldCharType="separate"/>
      </w:r>
      <w:r w:rsidR="007A5DE0" w:rsidRPr="007A5DE0">
        <w:rPr>
          <w:noProof/>
          <w:sz w:val="16"/>
          <w:szCs w:val="16"/>
        </w:rPr>
        <w:t>\\</w:t>
      </w:r>
      <w:r w:rsidR="007A5DE0">
        <w:rPr>
          <w:noProof/>
          <w:sz w:val="16"/>
          <w:szCs w:val="16"/>
          <w:lang w:val="en-US"/>
        </w:rPr>
        <w:t>Aisthitiki</w:t>
      </w:r>
      <w:r w:rsidR="007A5DE0" w:rsidRPr="000A0A89">
        <w:rPr>
          <w:noProof/>
          <w:sz w:val="16"/>
          <w:szCs w:val="16"/>
        </w:rPr>
        <w:t>03</w:t>
      </w:r>
      <w:r w:rsidR="007A5DE0" w:rsidRPr="007A5DE0">
        <w:rPr>
          <w:noProof/>
          <w:sz w:val="16"/>
          <w:szCs w:val="16"/>
        </w:rPr>
        <w:t>\</w:t>
      </w:r>
      <w:r w:rsidR="007A5DE0">
        <w:rPr>
          <w:noProof/>
          <w:sz w:val="16"/>
          <w:szCs w:val="16"/>
          <w:lang w:val="en-US"/>
        </w:rPr>
        <w:t>shareddocs</w:t>
      </w:r>
      <w:r w:rsidR="007A5DE0" w:rsidRPr="007A5DE0">
        <w:rPr>
          <w:noProof/>
          <w:sz w:val="16"/>
          <w:szCs w:val="16"/>
        </w:rPr>
        <w:t>\ΘΕΑΜΑΤΑ 2012-2013\Εγκύκλιος 2012-2013.doc</w:t>
      </w:r>
      <w:r w:rsidR="008910E2">
        <w:rPr>
          <w:sz w:val="16"/>
          <w:szCs w:val="16"/>
        </w:rPr>
        <w:fldChar w:fldCharType="end"/>
      </w:r>
    </w:p>
    <w:p w:rsidR="007A5DE0" w:rsidRPr="007A5DE0" w:rsidRDefault="007A5DE0" w:rsidP="00A5751E">
      <w:pPr>
        <w:tabs>
          <w:tab w:val="left" w:pos="770"/>
        </w:tabs>
        <w:jc w:val="both"/>
        <w:rPr>
          <w:rFonts w:ascii="Arial" w:hAnsi="Arial" w:cs="Arial"/>
          <w:b/>
          <w:u w:val="single"/>
        </w:rPr>
      </w:pPr>
    </w:p>
    <w:p w:rsidR="00740347" w:rsidRDefault="00740347" w:rsidP="00A5751E">
      <w:pPr>
        <w:tabs>
          <w:tab w:val="left" w:pos="770"/>
        </w:tabs>
        <w:jc w:val="both"/>
        <w:rPr>
          <w:rFonts w:ascii="Arial" w:hAnsi="Arial" w:cs="Arial"/>
          <w:b/>
          <w:u w:val="single"/>
        </w:rPr>
      </w:pPr>
    </w:p>
    <w:p w:rsidR="00A5751E" w:rsidRPr="000434F7" w:rsidRDefault="00A5751E" w:rsidP="00A5751E">
      <w:pPr>
        <w:tabs>
          <w:tab w:val="left" w:pos="770"/>
        </w:tabs>
        <w:jc w:val="both"/>
        <w:rPr>
          <w:rFonts w:ascii="Arial" w:hAnsi="Arial" w:cs="Arial"/>
          <w:b/>
          <w:u w:val="single"/>
        </w:rPr>
      </w:pPr>
      <w:r w:rsidRPr="000434F7">
        <w:rPr>
          <w:rFonts w:ascii="Arial" w:hAnsi="Arial" w:cs="Arial"/>
          <w:b/>
          <w:u w:val="single"/>
        </w:rPr>
        <w:t>ΠΙΝΑΚΑΣ ΑΠΟΔΕΚΤΩΝ</w:t>
      </w:r>
    </w:p>
    <w:p w:rsidR="000D42F8" w:rsidRPr="000434F7" w:rsidRDefault="000D42F8" w:rsidP="004911FE">
      <w:pPr>
        <w:numPr>
          <w:ilvl w:val="0"/>
          <w:numId w:val="11"/>
        </w:numPr>
        <w:shd w:val="clear" w:color="auto" w:fill="FFFFFF"/>
        <w:ind w:left="284" w:hanging="284"/>
        <w:rPr>
          <w:rStyle w:val="apple-style-span"/>
          <w:rFonts w:ascii="Arial" w:hAnsi="Arial" w:cs="Arial"/>
          <w:iCs/>
          <w:color w:val="000000"/>
          <w:spacing w:val="5"/>
        </w:rPr>
      </w:pPr>
      <w:r w:rsidRPr="000434F7">
        <w:rPr>
          <w:rStyle w:val="apple-style-span"/>
          <w:rFonts w:ascii="Arial" w:hAnsi="Arial" w:cs="Arial"/>
          <w:bCs/>
          <w:color w:val="434242"/>
          <w:shd w:val="clear" w:color="auto" w:fill="FFFFFF"/>
        </w:rPr>
        <w:t>ΕΘΝΙΚΟ ΘΕΑΤΡΟ,</w:t>
      </w:r>
      <w:r w:rsidRPr="000434F7">
        <w:rPr>
          <w:rFonts w:ascii="Arial" w:hAnsi="Arial" w:cs="Arial"/>
          <w:bCs/>
          <w:color w:val="434242"/>
          <w:shd w:val="clear" w:color="auto" w:fill="FFFFFF"/>
        </w:rPr>
        <w:t xml:space="preserve"> </w:t>
      </w:r>
      <w:r w:rsidRPr="000434F7">
        <w:rPr>
          <w:rStyle w:val="apple-style-span"/>
          <w:rFonts w:ascii="Arial" w:hAnsi="Arial" w:cs="Arial"/>
          <w:bCs/>
          <w:color w:val="434242"/>
          <w:shd w:val="clear" w:color="auto" w:fill="FFFFFF"/>
        </w:rPr>
        <w:t>Αγίου Κωνσταντίνου 22-24</w:t>
      </w:r>
      <w:r w:rsidRPr="000434F7">
        <w:rPr>
          <w:rFonts w:ascii="Arial" w:hAnsi="Arial" w:cs="Arial"/>
          <w:bCs/>
          <w:color w:val="434242"/>
          <w:shd w:val="clear" w:color="auto" w:fill="FFFFFF"/>
        </w:rPr>
        <w:t xml:space="preserve">, </w:t>
      </w:r>
      <w:r w:rsidR="00907B64" w:rsidRPr="000434F7">
        <w:rPr>
          <w:rFonts w:ascii="Arial" w:hAnsi="Arial" w:cs="Arial"/>
          <w:bCs/>
          <w:color w:val="434242"/>
          <w:shd w:val="clear" w:color="auto" w:fill="FFFFFF"/>
        </w:rPr>
        <w:t xml:space="preserve">Τ.Κ. </w:t>
      </w:r>
      <w:r w:rsidRPr="000434F7">
        <w:rPr>
          <w:rStyle w:val="apple-style-span"/>
          <w:rFonts w:ascii="Arial" w:hAnsi="Arial" w:cs="Arial"/>
          <w:bCs/>
          <w:color w:val="434242"/>
          <w:shd w:val="clear" w:color="auto" w:fill="FFFFFF"/>
        </w:rPr>
        <w:t>104</w:t>
      </w:r>
      <w:r w:rsidR="009577D2" w:rsidRPr="000434F7">
        <w:rPr>
          <w:rStyle w:val="apple-style-span"/>
          <w:rFonts w:ascii="Arial" w:hAnsi="Arial" w:cs="Arial"/>
          <w:bCs/>
          <w:color w:val="434242"/>
          <w:shd w:val="clear" w:color="auto" w:fill="FFFFFF"/>
        </w:rPr>
        <w:t xml:space="preserve"> </w:t>
      </w:r>
      <w:r w:rsidRPr="000434F7">
        <w:rPr>
          <w:rStyle w:val="apple-style-span"/>
          <w:rFonts w:ascii="Arial" w:hAnsi="Arial" w:cs="Arial"/>
          <w:bCs/>
          <w:color w:val="434242"/>
          <w:shd w:val="clear" w:color="auto" w:fill="FFFFFF"/>
        </w:rPr>
        <w:t>37</w:t>
      </w:r>
      <w:r w:rsidRPr="000434F7">
        <w:rPr>
          <w:rFonts w:ascii="Arial" w:hAnsi="Arial" w:cs="Arial"/>
          <w:bCs/>
          <w:color w:val="434242"/>
          <w:shd w:val="clear" w:color="auto" w:fill="FFFFFF"/>
        </w:rPr>
        <w:t xml:space="preserve"> </w:t>
      </w:r>
      <w:r w:rsidRPr="000434F7">
        <w:rPr>
          <w:rStyle w:val="apple-style-span"/>
          <w:rFonts w:ascii="Arial" w:hAnsi="Arial" w:cs="Arial"/>
          <w:bCs/>
          <w:color w:val="434242"/>
          <w:shd w:val="clear" w:color="auto" w:fill="FFFFFF"/>
        </w:rPr>
        <w:t>Αθήνα</w:t>
      </w:r>
    </w:p>
    <w:p w:rsidR="00C524B3" w:rsidRPr="000434F7" w:rsidRDefault="00690DAA" w:rsidP="004911FE">
      <w:pPr>
        <w:numPr>
          <w:ilvl w:val="0"/>
          <w:numId w:val="11"/>
        </w:numPr>
        <w:shd w:val="clear" w:color="auto" w:fill="FFFFFF"/>
        <w:ind w:left="284" w:hanging="284"/>
        <w:rPr>
          <w:rStyle w:val="apple-style-span"/>
          <w:rFonts w:ascii="Arial" w:hAnsi="Arial" w:cs="Arial"/>
          <w:iCs/>
          <w:color w:val="000000"/>
          <w:spacing w:val="5"/>
        </w:rPr>
      </w:pPr>
      <w:r w:rsidRPr="000434F7">
        <w:rPr>
          <w:rStyle w:val="apple-style-span"/>
          <w:rFonts w:ascii="Arial" w:hAnsi="Arial" w:cs="Arial"/>
          <w:color w:val="000000"/>
          <w:shd w:val="clear" w:color="auto" w:fill="FFFFFF"/>
        </w:rPr>
        <w:t>ΚΡΑΤΙΚΟ ΘΕΑΤΡΟ ΒΟΡΕΙΟΥ ΕΛΛΑΔΟΣ</w:t>
      </w:r>
      <w:r w:rsidR="00C524B3" w:rsidRPr="000434F7">
        <w:rPr>
          <w:rStyle w:val="apple-style-span"/>
          <w:rFonts w:ascii="Arial" w:hAnsi="Arial" w:cs="Arial"/>
          <w:color w:val="000000"/>
          <w:shd w:val="clear" w:color="auto" w:fill="FFFFFF"/>
        </w:rPr>
        <w:t xml:space="preserve">, </w:t>
      </w:r>
      <w:r w:rsidR="00C524B3" w:rsidRPr="000434F7">
        <w:rPr>
          <w:rStyle w:val="apple-converted-space"/>
          <w:rFonts w:ascii="Arial" w:hAnsi="Arial" w:cs="Arial"/>
          <w:color w:val="000000"/>
          <w:shd w:val="clear" w:color="auto" w:fill="FFFFFF"/>
        </w:rPr>
        <w:t> </w:t>
      </w:r>
      <w:r w:rsidR="00C524B3" w:rsidRPr="000434F7">
        <w:rPr>
          <w:rStyle w:val="apple-style-span"/>
          <w:rFonts w:ascii="Arial" w:hAnsi="Arial" w:cs="Arial"/>
          <w:color w:val="000000"/>
          <w:shd w:val="clear" w:color="auto" w:fill="FFFFFF"/>
        </w:rPr>
        <w:t>Εθνικής Αμύνης 2,</w:t>
      </w:r>
      <w:r w:rsidR="00C524B3" w:rsidRPr="000434F7">
        <w:rPr>
          <w:rStyle w:val="apple-converted-space"/>
          <w:rFonts w:ascii="Arial" w:hAnsi="Arial" w:cs="Arial"/>
          <w:color w:val="000000"/>
          <w:shd w:val="clear" w:color="auto" w:fill="FFFFFF"/>
        </w:rPr>
        <w:t> </w:t>
      </w:r>
      <w:r w:rsidR="00907B64" w:rsidRPr="000434F7">
        <w:rPr>
          <w:rStyle w:val="apple-converted-space"/>
          <w:rFonts w:ascii="Arial" w:hAnsi="Arial" w:cs="Arial"/>
          <w:color w:val="000000"/>
          <w:shd w:val="clear" w:color="auto" w:fill="FFFFFF"/>
        </w:rPr>
        <w:t xml:space="preserve">Τ.Κ. </w:t>
      </w:r>
      <w:r w:rsidR="00C524B3" w:rsidRPr="000434F7">
        <w:rPr>
          <w:rStyle w:val="apple-style-span"/>
          <w:rFonts w:ascii="Arial" w:hAnsi="Arial" w:cs="Arial"/>
          <w:color w:val="000000"/>
          <w:shd w:val="clear" w:color="auto" w:fill="FFFFFF"/>
        </w:rPr>
        <w:t>546 21 Θεσσαλονίκη</w:t>
      </w:r>
    </w:p>
    <w:p w:rsidR="00884ABA" w:rsidRPr="00A2746C" w:rsidRDefault="00690DAA" w:rsidP="004911FE">
      <w:pPr>
        <w:numPr>
          <w:ilvl w:val="0"/>
          <w:numId w:val="11"/>
        </w:numPr>
        <w:shd w:val="clear" w:color="auto" w:fill="FFFFFF"/>
        <w:ind w:left="284" w:hanging="284"/>
        <w:rPr>
          <w:rStyle w:val="apple-style-span"/>
          <w:rFonts w:ascii="Arial" w:hAnsi="Arial" w:cs="Arial"/>
          <w:iCs/>
          <w:color w:val="000000"/>
          <w:spacing w:val="5"/>
        </w:rPr>
      </w:pPr>
      <w:r w:rsidRPr="000434F7">
        <w:rPr>
          <w:rStyle w:val="apple-style-span"/>
          <w:rFonts w:ascii="Arial" w:hAnsi="Arial" w:cs="Arial"/>
          <w:color w:val="000000"/>
          <w:shd w:val="clear" w:color="auto" w:fill="FFFFFF"/>
        </w:rPr>
        <w:t>ΕΘΝΙΚΗ ΛΥΡΙΚΗ ΣΚΗΝΗ</w:t>
      </w:r>
      <w:r w:rsidR="009577D2" w:rsidRPr="000434F7">
        <w:rPr>
          <w:rStyle w:val="apple-style-span"/>
          <w:rFonts w:ascii="Arial" w:hAnsi="Arial" w:cs="Arial"/>
          <w:color w:val="000000"/>
          <w:shd w:val="clear" w:color="auto" w:fill="FFFFFF"/>
        </w:rPr>
        <w:t xml:space="preserve">, Πανεπιστημίου 39, Στοά </w:t>
      </w:r>
      <w:proofErr w:type="spellStart"/>
      <w:r w:rsidR="009577D2" w:rsidRPr="000434F7">
        <w:rPr>
          <w:rStyle w:val="apple-style-span"/>
          <w:rFonts w:ascii="Arial" w:hAnsi="Arial" w:cs="Arial"/>
          <w:color w:val="000000"/>
          <w:shd w:val="clear" w:color="auto" w:fill="FFFFFF"/>
        </w:rPr>
        <w:t>Πεσματζόγλου</w:t>
      </w:r>
      <w:proofErr w:type="spellEnd"/>
      <w:r w:rsidR="009577D2" w:rsidRPr="000434F7">
        <w:rPr>
          <w:rStyle w:val="apple-style-span"/>
          <w:rFonts w:ascii="Arial" w:hAnsi="Arial" w:cs="Arial"/>
          <w:color w:val="000000"/>
          <w:shd w:val="clear" w:color="auto" w:fill="FFFFFF"/>
        </w:rPr>
        <w:t xml:space="preserve">, </w:t>
      </w:r>
      <w:r w:rsidR="00907B64" w:rsidRPr="000434F7">
        <w:rPr>
          <w:rStyle w:val="apple-style-span"/>
          <w:rFonts w:ascii="Arial" w:hAnsi="Arial" w:cs="Arial"/>
          <w:color w:val="000000"/>
          <w:shd w:val="clear" w:color="auto" w:fill="FFFFFF"/>
        </w:rPr>
        <w:t xml:space="preserve">Τ.Κ. </w:t>
      </w:r>
      <w:r w:rsidR="009577D2" w:rsidRPr="000434F7">
        <w:rPr>
          <w:rStyle w:val="apple-style-span"/>
          <w:rFonts w:ascii="Arial" w:hAnsi="Arial" w:cs="Arial"/>
          <w:color w:val="000000"/>
          <w:shd w:val="clear" w:color="auto" w:fill="FFFFFF"/>
        </w:rPr>
        <w:t>106 79 Αθήνα</w:t>
      </w:r>
    </w:p>
    <w:p w:rsidR="00AD5700" w:rsidRPr="000434F7" w:rsidRDefault="00AD5700" w:rsidP="00AD5700">
      <w:pPr>
        <w:pStyle w:val="Web"/>
        <w:numPr>
          <w:ilvl w:val="0"/>
          <w:numId w:val="11"/>
        </w:numPr>
        <w:tabs>
          <w:tab w:val="left" w:pos="284"/>
        </w:tabs>
        <w:spacing w:line="480" w:lineRule="auto"/>
        <w:ind w:left="0" w:hanging="142"/>
        <w:rPr>
          <w:rStyle w:val="apple-converted-space"/>
          <w:rFonts w:ascii="Arial" w:hAnsi="Arial" w:cs="Arial"/>
          <w:color w:val="000000"/>
          <w:sz w:val="22"/>
          <w:szCs w:val="22"/>
          <w:shd w:val="clear" w:color="auto" w:fill="FFFFFF"/>
        </w:rPr>
      </w:pPr>
      <w:r w:rsidRPr="000434F7">
        <w:rPr>
          <w:rFonts w:ascii="Arial" w:hAnsi="Arial" w:cs="Arial"/>
          <w:iCs/>
          <w:color w:val="000000"/>
          <w:spacing w:val="5"/>
          <w:sz w:val="22"/>
          <w:szCs w:val="22"/>
        </w:rPr>
        <w:t xml:space="preserve">Σωματείο Ελλήνων Ηθοποιών, </w:t>
      </w:r>
      <w:r w:rsidRPr="000434F7">
        <w:rPr>
          <w:rStyle w:val="apple-style-span"/>
          <w:rFonts w:ascii="Arial" w:hAnsi="Arial" w:cs="Arial"/>
          <w:color w:val="000000"/>
          <w:sz w:val="22"/>
          <w:szCs w:val="22"/>
        </w:rPr>
        <w:t>Κάνιγγος 33, Τ.Κ. 106 82 Αθήνα</w:t>
      </w:r>
      <w:r w:rsidRPr="000434F7">
        <w:rPr>
          <w:rStyle w:val="apple-converted-space"/>
          <w:rFonts w:ascii="Arial" w:hAnsi="Arial" w:cs="Arial"/>
          <w:color w:val="000000"/>
          <w:sz w:val="22"/>
          <w:szCs w:val="22"/>
        </w:rPr>
        <w:t> </w:t>
      </w:r>
    </w:p>
    <w:p w:rsidR="00AD5700" w:rsidRPr="000434F7" w:rsidRDefault="00AD5700" w:rsidP="00AD5700">
      <w:pPr>
        <w:pStyle w:val="Web"/>
        <w:numPr>
          <w:ilvl w:val="0"/>
          <w:numId w:val="11"/>
        </w:numPr>
        <w:tabs>
          <w:tab w:val="left" w:pos="284"/>
        </w:tabs>
        <w:spacing w:line="480" w:lineRule="auto"/>
        <w:ind w:left="0" w:hanging="142"/>
        <w:rPr>
          <w:rStyle w:val="apple-converted-space"/>
          <w:rFonts w:ascii="Arial" w:hAnsi="Arial" w:cs="Arial"/>
          <w:color w:val="000000"/>
          <w:sz w:val="22"/>
          <w:szCs w:val="22"/>
          <w:shd w:val="clear" w:color="auto" w:fill="FFFFFF"/>
        </w:rPr>
      </w:pPr>
      <w:r w:rsidRPr="000434F7">
        <w:rPr>
          <w:rStyle w:val="apple-converted-space"/>
          <w:rFonts w:ascii="Arial" w:hAnsi="Arial" w:cs="Arial"/>
          <w:color w:val="000000"/>
          <w:sz w:val="22"/>
          <w:szCs w:val="22"/>
        </w:rPr>
        <w:t xml:space="preserve">Εταιρεία Ελλήνων Θεατρικών Συγγραφέων,  </w:t>
      </w:r>
      <w:proofErr w:type="spellStart"/>
      <w:r w:rsidRPr="000434F7">
        <w:rPr>
          <w:rStyle w:val="apple-converted-space"/>
          <w:rFonts w:ascii="Arial" w:hAnsi="Arial" w:cs="Arial"/>
          <w:color w:val="000000"/>
          <w:sz w:val="22"/>
          <w:szCs w:val="22"/>
        </w:rPr>
        <w:t>Ψαρομηλίγκου</w:t>
      </w:r>
      <w:proofErr w:type="spellEnd"/>
      <w:r w:rsidRPr="000434F7">
        <w:rPr>
          <w:rStyle w:val="apple-converted-space"/>
          <w:rFonts w:ascii="Arial" w:hAnsi="Arial" w:cs="Arial"/>
          <w:color w:val="000000"/>
          <w:sz w:val="22"/>
          <w:szCs w:val="22"/>
        </w:rPr>
        <w:t xml:space="preserve"> 24, Τ.Κ. 105 53, Αθήνα</w:t>
      </w:r>
    </w:p>
    <w:p w:rsidR="00AD5700" w:rsidRPr="000434F7" w:rsidRDefault="00AD5700" w:rsidP="00AD5700">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sidRPr="000434F7">
        <w:rPr>
          <w:rFonts w:ascii="Arial" w:hAnsi="Arial"/>
          <w:sz w:val="22"/>
          <w:szCs w:val="22"/>
        </w:rPr>
        <w:t>Εταιρεία Ελλήνων Σκηνοθετών,</w:t>
      </w:r>
      <w:r w:rsidRPr="000434F7">
        <w:rPr>
          <w:rFonts w:ascii="Tahoma" w:hAnsi="Tahoma" w:cs="Tahoma"/>
          <w:color w:val="000000"/>
          <w:sz w:val="22"/>
          <w:szCs w:val="22"/>
        </w:rPr>
        <w:t xml:space="preserve"> </w:t>
      </w:r>
      <w:r w:rsidRPr="000434F7">
        <w:rPr>
          <w:rStyle w:val="apple-style-span"/>
          <w:rFonts w:ascii="Arial" w:hAnsi="Arial" w:cs="Arial"/>
          <w:color w:val="000000"/>
          <w:sz w:val="22"/>
          <w:szCs w:val="22"/>
        </w:rPr>
        <w:t xml:space="preserve">Τοσίτσα 11 Εξάρχεια, Τ.Κ. 106 83 Αθήνα </w:t>
      </w:r>
    </w:p>
    <w:p w:rsidR="00AD5700" w:rsidRPr="000434F7" w:rsidRDefault="00AD5700" w:rsidP="00AD5700">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sidRPr="000434F7">
        <w:rPr>
          <w:rStyle w:val="apple-style-span"/>
          <w:rFonts w:ascii="Arial" w:hAnsi="Arial" w:cs="Arial"/>
          <w:color w:val="000000"/>
          <w:sz w:val="22"/>
          <w:szCs w:val="22"/>
        </w:rPr>
        <w:t>Πανελλήνιο Σωματείο Θεάτρου Σκιών, Τζωρτζ 6, Τ.Κ. 106 77 Αθήνα</w:t>
      </w:r>
    </w:p>
    <w:p w:rsidR="00AD5700" w:rsidRPr="00AD5700" w:rsidRDefault="00AD5700" w:rsidP="00AD5700">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sidRPr="000434F7">
        <w:rPr>
          <w:rStyle w:val="apple-style-span"/>
          <w:rFonts w:ascii="Arial" w:hAnsi="Arial" w:cs="Arial"/>
          <w:color w:val="000000"/>
          <w:sz w:val="22"/>
          <w:szCs w:val="22"/>
          <w:lang w:val="en-US"/>
        </w:rPr>
        <w:t>UNIMA</w:t>
      </w:r>
      <w:r w:rsidRPr="000434F7">
        <w:rPr>
          <w:rStyle w:val="apple-style-span"/>
          <w:rFonts w:ascii="Arial" w:hAnsi="Arial" w:cs="Arial"/>
          <w:color w:val="000000"/>
          <w:sz w:val="22"/>
          <w:szCs w:val="22"/>
        </w:rPr>
        <w:t xml:space="preserve">-ΕΛΛΑΣ, Παλαμηδίου 41, Τ.Κ. 10441 Αθήνα </w:t>
      </w:r>
    </w:p>
    <w:p w:rsidR="00A2746C" w:rsidRPr="00B63F8A" w:rsidRDefault="00443F87" w:rsidP="00AD5700">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Pr>
          <w:rStyle w:val="apple-style-span"/>
          <w:rFonts w:ascii="Arial" w:hAnsi="Arial" w:cs="Arial"/>
          <w:color w:val="000000"/>
          <w:sz w:val="22"/>
          <w:szCs w:val="22"/>
        </w:rPr>
        <w:t>Πανελλήνια Ένωση Ελευθέρου</w:t>
      </w:r>
      <w:r w:rsidR="00AD5700">
        <w:rPr>
          <w:rStyle w:val="apple-style-span"/>
          <w:rFonts w:ascii="Arial" w:hAnsi="Arial" w:cs="Arial"/>
          <w:color w:val="000000"/>
          <w:sz w:val="22"/>
          <w:szCs w:val="22"/>
        </w:rPr>
        <w:t xml:space="preserve"> Θεάτρου</w:t>
      </w:r>
      <w:r>
        <w:rPr>
          <w:rStyle w:val="apple-style-span"/>
          <w:rFonts w:ascii="Arial" w:hAnsi="Arial" w:cs="Arial"/>
          <w:color w:val="000000"/>
          <w:sz w:val="22"/>
          <w:szCs w:val="22"/>
        </w:rPr>
        <w:t>, Αγ. Μελετίου 85, Τ.Κ. 11251 Αθήνα</w:t>
      </w:r>
    </w:p>
    <w:p w:rsidR="00B63F8A" w:rsidRPr="00AD5700" w:rsidRDefault="00B63F8A" w:rsidP="00AD5700">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Pr>
          <w:rStyle w:val="apple-style-span"/>
          <w:rFonts w:ascii="Arial" w:hAnsi="Arial" w:cs="Arial"/>
          <w:color w:val="000000"/>
          <w:sz w:val="22"/>
          <w:szCs w:val="22"/>
          <w:shd w:val="clear" w:color="auto" w:fill="FFFFFF"/>
        </w:rPr>
        <w:t xml:space="preserve">Οργανισμός Εταιρικών Θιάσων, </w:t>
      </w:r>
      <w:r w:rsidRPr="000434F7">
        <w:rPr>
          <w:rStyle w:val="apple-style-span"/>
          <w:rFonts w:ascii="Arial" w:hAnsi="Arial" w:cs="Arial"/>
          <w:color w:val="000000"/>
          <w:sz w:val="22"/>
          <w:szCs w:val="22"/>
        </w:rPr>
        <w:t>Κάνιγγος 33, Τ.Κ. 106 82 Αθήνα</w:t>
      </w:r>
      <w:r w:rsidRPr="000434F7">
        <w:rPr>
          <w:rStyle w:val="apple-converted-space"/>
          <w:rFonts w:ascii="Arial" w:hAnsi="Arial" w:cs="Arial"/>
          <w:color w:val="000000"/>
          <w:sz w:val="22"/>
          <w:szCs w:val="22"/>
        </w:rPr>
        <w:t> </w:t>
      </w:r>
    </w:p>
    <w:p w:rsidR="004911FE" w:rsidRPr="000434F7" w:rsidRDefault="00884ABA" w:rsidP="004911FE">
      <w:pPr>
        <w:pStyle w:val="Web"/>
        <w:numPr>
          <w:ilvl w:val="0"/>
          <w:numId w:val="11"/>
        </w:numPr>
        <w:spacing w:line="480" w:lineRule="auto"/>
        <w:ind w:left="284" w:hanging="284"/>
        <w:rPr>
          <w:rStyle w:val="apple-style-span"/>
          <w:rFonts w:ascii="Arial" w:hAnsi="Arial" w:cs="Arial"/>
          <w:color w:val="000000"/>
          <w:sz w:val="22"/>
          <w:szCs w:val="22"/>
          <w:shd w:val="clear" w:color="auto" w:fill="FFFFFF"/>
        </w:rPr>
      </w:pPr>
      <w:r w:rsidRPr="000434F7">
        <w:rPr>
          <w:rFonts w:ascii="Arial" w:hAnsi="Arial" w:cs="Arial"/>
          <w:color w:val="000000"/>
          <w:sz w:val="22"/>
          <w:szCs w:val="22"/>
          <w:shd w:val="clear" w:color="auto" w:fill="FFFFFF"/>
        </w:rPr>
        <w:t>ΔΗ.ΠΕ.ΘΕ. Α</w:t>
      </w:r>
      <w:r w:rsidR="004911FE" w:rsidRPr="000434F7">
        <w:rPr>
          <w:rFonts w:ascii="Arial" w:hAnsi="Arial" w:cs="Arial"/>
          <w:color w:val="000000"/>
          <w:sz w:val="22"/>
          <w:szCs w:val="22"/>
          <w:shd w:val="clear" w:color="auto" w:fill="FFFFFF"/>
        </w:rPr>
        <w:t xml:space="preserve">ΓΡΙΝΙΟΥ, </w:t>
      </w:r>
      <w:r w:rsidRPr="000434F7">
        <w:rPr>
          <w:rFonts w:ascii="Arial" w:hAnsi="Arial" w:cs="Arial"/>
          <w:color w:val="000000"/>
          <w:sz w:val="22"/>
          <w:szCs w:val="22"/>
          <w:shd w:val="clear" w:color="auto" w:fill="FFFFFF"/>
        </w:rPr>
        <w:t xml:space="preserve"> </w:t>
      </w:r>
      <w:proofErr w:type="spellStart"/>
      <w:r w:rsidRPr="000434F7">
        <w:rPr>
          <w:rFonts w:ascii="Arial" w:hAnsi="Arial" w:cs="Arial"/>
          <w:color w:val="000000"/>
          <w:sz w:val="22"/>
          <w:szCs w:val="22"/>
          <w:shd w:val="clear" w:color="auto" w:fill="FFFFFF"/>
        </w:rPr>
        <w:t>Χαρ</w:t>
      </w:r>
      <w:proofErr w:type="spellEnd"/>
      <w:r w:rsidRPr="000434F7">
        <w:rPr>
          <w:rFonts w:ascii="Arial" w:hAnsi="Arial" w:cs="Arial"/>
          <w:color w:val="000000"/>
          <w:sz w:val="22"/>
          <w:szCs w:val="22"/>
          <w:shd w:val="clear" w:color="auto" w:fill="FFFFFF"/>
        </w:rPr>
        <w:t>. Τρικούπη 12, Τ.Κ. 301 00 Αγρίνιο</w:t>
      </w:r>
    </w:p>
    <w:p w:rsidR="009F266D" w:rsidRPr="000434F7" w:rsidRDefault="004911FE" w:rsidP="009F266D">
      <w:pPr>
        <w:pStyle w:val="Web"/>
        <w:numPr>
          <w:ilvl w:val="0"/>
          <w:numId w:val="11"/>
        </w:numPr>
        <w:spacing w:line="480" w:lineRule="auto"/>
        <w:ind w:left="284" w:hanging="284"/>
        <w:rPr>
          <w:rStyle w:val="apple-style-span"/>
          <w:rFonts w:ascii="Arial" w:hAnsi="Arial" w:cs="Arial"/>
          <w:color w:val="000000"/>
          <w:sz w:val="22"/>
          <w:szCs w:val="22"/>
          <w:shd w:val="clear" w:color="auto" w:fill="FFFFFF"/>
        </w:rPr>
      </w:pPr>
      <w:r w:rsidRPr="000434F7">
        <w:rPr>
          <w:rStyle w:val="apple-style-span"/>
          <w:rFonts w:ascii="Arial" w:hAnsi="Arial" w:cs="Arial"/>
          <w:color w:val="000000"/>
          <w:sz w:val="22"/>
          <w:szCs w:val="22"/>
          <w:shd w:val="clear" w:color="auto" w:fill="FFFFFF"/>
        </w:rPr>
        <w:t xml:space="preserve">ΔΗ.ΠΕ.ΘΕ. ΒΕΡΟΙΑΣ, Παύλου Μελά &amp; </w:t>
      </w:r>
      <w:proofErr w:type="spellStart"/>
      <w:r w:rsidRPr="000434F7">
        <w:rPr>
          <w:rStyle w:val="apple-style-span"/>
          <w:rFonts w:ascii="Arial" w:hAnsi="Arial" w:cs="Arial"/>
          <w:color w:val="000000"/>
          <w:sz w:val="22"/>
          <w:szCs w:val="22"/>
          <w:shd w:val="clear" w:color="auto" w:fill="FFFFFF"/>
        </w:rPr>
        <w:t>Μπιζανίου</w:t>
      </w:r>
      <w:proofErr w:type="spellEnd"/>
      <w:r w:rsidRPr="000434F7">
        <w:rPr>
          <w:rStyle w:val="apple-style-span"/>
          <w:rFonts w:ascii="Arial" w:hAnsi="Arial" w:cs="Arial"/>
          <w:color w:val="000000"/>
          <w:sz w:val="22"/>
          <w:szCs w:val="22"/>
          <w:shd w:val="clear" w:color="auto" w:fill="FFFFFF"/>
        </w:rPr>
        <w:t>, Τ.Κ. 359100 Βέροια</w:t>
      </w:r>
    </w:p>
    <w:p w:rsidR="007574CB" w:rsidRPr="000434F7" w:rsidRDefault="009F266D" w:rsidP="007574CB">
      <w:pPr>
        <w:pStyle w:val="Web"/>
        <w:numPr>
          <w:ilvl w:val="0"/>
          <w:numId w:val="11"/>
        </w:numPr>
        <w:tabs>
          <w:tab w:val="left" w:pos="284"/>
        </w:tabs>
        <w:spacing w:line="480" w:lineRule="auto"/>
        <w:ind w:left="0" w:firstLine="0"/>
        <w:rPr>
          <w:rStyle w:val="apple-style-span"/>
          <w:rFonts w:ascii="Arial" w:hAnsi="Arial" w:cs="Arial"/>
          <w:sz w:val="22"/>
          <w:szCs w:val="22"/>
          <w:shd w:val="clear" w:color="auto" w:fill="FFFFFF"/>
        </w:rPr>
      </w:pPr>
      <w:r w:rsidRPr="000434F7">
        <w:rPr>
          <w:rStyle w:val="apple-style-span"/>
          <w:rFonts w:ascii="Arial" w:hAnsi="Arial" w:cs="Arial"/>
          <w:color w:val="000000"/>
          <w:sz w:val="22"/>
          <w:szCs w:val="22"/>
          <w:shd w:val="clear" w:color="auto" w:fill="FFFFFF"/>
        </w:rPr>
        <w:t xml:space="preserve">ΔΗ.ΠΕ.ΘΕ ΒΟΛΟΥ, </w:t>
      </w:r>
      <w:r w:rsidR="00907B64" w:rsidRPr="000434F7">
        <w:rPr>
          <w:rStyle w:val="apple-style-span"/>
          <w:rFonts w:ascii="Arial" w:hAnsi="Arial" w:cs="Arial"/>
          <w:color w:val="000000"/>
          <w:sz w:val="22"/>
          <w:szCs w:val="22"/>
          <w:shd w:val="clear" w:color="auto" w:fill="FFFFFF"/>
        </w:rPr>
        <w:t xml:space="preserve">Πλ. Ρήγα </w:t>
      </w:r>
      <w:proofErr w:type="spellStart"/>
      <w:r w:rsidR="00907B64" w:rsidRPr="000434F7">
        <w:rPr>
          <w:rStyle w:val="apple-style-span"/>
          <w:rFonts w:ascii="Arial" w:hAnsi="Arial" w:cs="Arial"/>
          <w:color w:val="000000"/>
          <w:sz w:val="22"/>
          <w:szCs w:val="22"/>
          <w:shd w:val="clear" w:color="auto" w:fill="FFFFFF"/>
        </w:rPr>
        <w:t>Φερραίου</w:t>
      </w:r>
      <w:proofErr w:type="spellEnd"/>
      <w:r w:rsidR="00907B64" w:rsidRPr="000434F7">
        <w:rPr>
          <w:rStyle w:val="apple-style-span"/>
          <w:rFonts w:ascii="Arial" w:hAnsi="Arial" w:cs="Arial"/>
          <w:color w:val="000000"/>
          <w:sz w:val="22"/>
          <w:szCs w:val="22"/>
          <w:shd w:val="clear" w:color="auto" w:fill="FFFFFF"/>
        </w:rPr>
        <w:t>,  Τ.Κ. 380 01 Βόλος</w:t>
      </w:r>
    </w:p>
    <w:p w:rsidR="004952F5" w:rsidRPr="000434F7" w:rsidRDefault="004952F5" w:rsidP="007574CB">
      <w:pPr>
        <w:pStyle w:val="Web"/>
        <w:numPr>
          <w:ilvl w:val="0"/>
          <w:numId w:val="11"/>
        </w:numPr>
        <w:tabs>
          <w:tab w:val="left" w:pos="284"/>
        </w:tabs>
        <w:spacing w:line="480" w:lineRule="auto"/>
        <w:ind w:left="0" w:firstLine="0"/>
        <w:rPr>
          <w:rStyle w:val="apple-converted-space"/>
          <w:rFonts w:ascii="Arial" w:hAnsi="Arial" w:cs="Arial"/>
          <w:sz w:val="22"/>
          <w:szCs w:val="22"/>
          <w:shd w:val="clear" w:color="auto" w:fill="FFFFFF"/>
        </w:rPr>
      </w:pPr>
      <w:r w:rsidRPr="000434F7">
        <w:rPr>
          <w:rStyle w:val="apple-style-span"/>
          <w:rFonts w:ascii="Arial" w:hAnsi="Arial" w:cs="Arial"/>
          <w:bCs/>
          <w:sz w:val="22"/>
          <w:szCs w:val="22"/>
          <w:shd w:val="clear" w:color="auto" w:fill="FFFFFF"/>
        </w:rPr>
        <w:t xml:space="preserve"> ΔΗ.ΠΕ.ΘΕ. ΒΟΡΕΙΟΥ ΑΙΓΑΙΟΥ  (Χίος),</w:t>
      </w:r>
      <w:r w:rsidRPr="000434F7">
        <w:rPr>
          <w:rStyle w:val="apple-style-span"/>
          <w:rFonts w:ascii="Arial" w:hAnsi="Arial" w:cs="Arial"/>
          <w:b/>
          <w:bCs/>
          <w:sz w:val="22"/>
          <w:szCs w:val="22"/>
          <w:shd w:val="clear" w:color="auto" w:fill="FFFFFF"/>
        </w:rPr>
        <w:t xml:space="preserve"> </w:t>
      </w:r>
      <w:proofErr w:type="spellStart"/>
      <w:r w:rsidRPr="000434F7">
        <w:rPr>
          <w:rStyle w:val="apple-style-span"/>
          <w:rFonts w:ascii="Arial" w:hAnsi="Arial" w:cs="Arial"/>
          <w:sz w:val="22"/>
          <w:szCs w:val="22"/>
          <w:shd w:val="clear" w:color="auto" w:fill="FFFFFF"/>
        </w:rPr>
        <w:t>Λάδης</w:t>
      </w:r>
      <w:proofErr w:type="spellEnd"/>
      <w:r w:rsidRPr="000434F7">
        <w:rPr>
          <w:rStyle w:val="apple-style-span"/>
          <w:rFonts w:ascii="Arial" w:hAnsi="Arial" w:cs="Arial"/>
          <w:sz w:val="22"/>
          <w:szCs w:val="22"/>
          <w:shd w:val="clear" w:color="auto" w:fill="FFFFFF"/>
        </w:rPr>
        <w:t xml:space="preserve"> 1, 821 00 Χίος</w:t>
      </w:r>
      <w:r w:rsidRPr="000434F7">
        <w:rPr>
          <w:rStyle w:val="apple-converted-space"/>
          <w:rFonts w:ascii="Arial" w:hAnsi="Arial" w:cs="Arial"/>
          <w:sz w:val="22"/>
          <w:szCs w:val="22"/>
          <w:shd w:val="clear" w:color="auto" w:fill="FFFFFF"/>
        </w:rPr>
        <w:t> </w:t>
      </w:r>
    </w:p>
    <w:p w:rsidR="00907B64" w:rsidRPr="000434F7" w:rsidRDefault="00907B64" w:rsidP="009F266D">
      <w:pPr>
        <w:pStyle w:val="Web"/>
        <w:numPr>
          <w:ilvl w:val="0"/>
          <w:numId w:val="11"/>
        </w:numPr>
        <w:spacing w:line="480" w:lineRule="auto"/>
        <w:ind w:left="284" w:hanging="284"/>
        <w:rPr>
          <w:rStyle w:val="apple-style-span"/>
          <w:rFonts w:ascii="Arial" w:hAnsi="Arial" w:cs="Arial"/>
          <w:color w:val="000000"/>
          <w:sz w:val="22"/>
          <w:szCs w:val="22"/>
          <w:shd w:val="clear" w:color="auto" w:fill="FFFFFF"/>
        </w:rPr>
      </w:pPr>
      <w:r w:rsidRPr="000434F7">
        <w:rPr>
          <w:rStyle w:val="apple-style-span"/>
          <w:rFonts w:ascii="Arial" w:hAnsi="Arial" w:cs="Arial"/>
          <w:color w:val="000000"/>
          <w:sz w:val="22"/>
          <w:szCs w:val="22"/>
          <w:shd w:val="clear" w:color="auto" w:fill="FFFFFF"/>
        </w:rPr>
        <w:t>ΔΗ.ΠΕ.ΘΕ ΙΩΑΝΝΙΝΩΝ, Παπάζογλου 5, Τ.Κ. 45444 Ιωάννινα</w:t>
      </w:r>
    </w:p>
    <w:p w:rsidR="00907B64" w:rsidRPr="000434F7" w:rsidRDefault="009D739C" w:rsidP="009F266D">
      <w:pPr>
        <w:pStyle w:val="Web"/>
        <w:numPr>
          <w:ilvl w:val="0"/>
          <w:numId w:val="11"/>
        </w:numPr>
        <w:spacing w:line="480" w:lineRule="auto"/>
        <w:ind w:left="284" w:hanging="284"/>
        <w:rPr>
          <w:rStyle w:val="apple-style-span"/>
          <w:rFonts w:ascii="Arial" w:hAnsi="Arial" w:cs="Arial"/>
          <w:color w:val="000000"/>
          <w:sz w:val="22"/>
          <w:szCs w:val="22"/>
          <w:shd w:val="clear" w:color="auto" w:fill="FFFFFF"/>
        </w:rPr>
      </w:pPr>
      <w:r w:rsidRPr="000434F7">
        <w:rPr>
          <w:rStyle w:val="apple-style-span"/>
          <w:rFonts w:ascii="Arial" w:hAnsi="Arial" w:cs="Arial"/>
          <w:color w:val="000000"/>
          <w:sz w:val="22"/>
          <w:szCs w:val="22"/>
          <w:shd w:val="clear" w:color="auto" w:fill="FFFFFF"/>
        </w:rPr>
        <w:t xml:space="preserve">ΔΗ.ΠΕ.ΘΕ. ΚΑΒΑΛΑΣ, Θεοδώρου Ζ. </w:t>
      </w:r>
      <w:proofErr w:type="spellStart"/>
      <w:r w:rsidRPr="000434F7">
        <w:rPr>
          <w:rStyle w:val="apple-style-span"/>
          <w:rFonts w:ascii="Arial" w:hAnsi="Arial" w:cs="Arial"/>
          <w:color w:val="000000"/>
          <w:sz w:val="22"/>
          <w:szCs w:val="22"/>
          <w:shd w:val="clear" w:color="auto" w:fill="FFFFFF"/>
        </w:rPr>
        <w:t>Πουλίδου</w:t>
      </w:r>
      <w:proofErr w:type="spellEnd"/>
      <w:r w:rsidRPr="000434F7">
        <w:rPr>
          <w:rStyle w:val="apple-style-span"/>
          <w:rFonts w:ascii="Arial" w:hAnsi="Arial" w:cs="Arial"/>
          <w:color w:val="000000"/>
          <w:sz w:val="22"/>
          <w:szCs w:val="22"/>
          <w:shd w:val="clear" w:color="auto" w:fill="FFFFFF"/>
        </w:rPr>
        <w:t xml:space="preserve"> 14, Τ.Κ. 65201 Κ</w:t>
      </w:r>
      <w:r w:rsidRPr="000434F7">
        <w:rPr>
          <w:rStyle w:val="apple-style-span"/>
          <w:rFonts w:ascii="Arial" w:hAnsi="Arial" w:cs="Arial"/>
          <w:sz w:val="22"/>
          <w:szCs w:val="22"/>
          <w:shd w:val="clear" w:color="auto" w:fill="FFFFFF"/>
        </w:rPr>
        <w:t>αβάλα</w:t>
      </w:r>
    </w:p>
    <w:p w:rsidR="009D739C" w:rsidRPr="000434F7" w:rsidRDefault="00FA5120" w:rsidP="007574CB">
      <w:pPr>
        <w:pStyle w:val="Web"/>
        <w:numPr>
          <w:ilvl w:val="0"/>
          <w:numId w:val="11"/>
        </w:numPr>
        <w:tabs>
          <w:tab w:val="left" w:pos="284"/>
        </w:tabs>
        <w:spacing w:line="480" w:lineRule="auto"/>
        <w:ind w:left="284" w:hanging="426"/>
        <w:rPr>
          <w:rStyle w:val="apple-style-span"/>
          <w:rFonts w:ascii="Arial" w:hAnsi="Arial" w:cs="Arial"/>
          <w:color w:val="000000"/>
          <w:sz w:val="22"/>
          <w:szCs w:val="22"/>
          <w:shd w:val="clear" w:color="auto" w:fill="FFFFFF"/>
        </w:rPr>
      </w:pPr>
      <w:r>
        <w:rPr>
          <w:rStyle w:val="apple-style-span"/>
          <w:rFonts w:ascii="Arial" w:hAnsi="Arial" w:cs="Arial"/>
          <w:color w:val="000000"/>
          <w:sz w:val="22"/>
          <w:szCs w:val="22"/>
          <w:shd w:val="clear" w:color="auto" w:fill="FFFFFF"/>
        </w:rPr>
        <w:t xml:space="preserve">ΔΗ.ΠΕ.ΘΕ ΚΑΛΑΜΑΤΑΣ, </w:t>
      </w:r>
      <w:r w:rsidR="009D739C" w:rsidRPr="000434F7">
        <w:rPr>
          <w:rStyle w:val="apple-style-span"/>
          <w:rFonts w:ascii="Arial" w:hAnsi="Arial" w:cs="Arial"/>
          <w:color w:val="000000"/>
          <w:sz w:val="22"/>
          <w:szCs w:val="22"/>
          <w:shd w:val="clear" w:color="auto" w:fill="FFFFFF"/>
        </w:rPr>
        <w:t xml:space="preserve"> </w:t>
      </w:r>
      <w:proofErr w:type="spellStart"/>
      <w:r w:rsidR="009D739C" w:rsidRPr="000434F7">
        <w:rPr>
          <w:rStyle w:val="apple-style-span"/>
          <w:rFonts w:ascii="Arial" w:hAnsi="Arial" w:cs="Arial"/>
          <w:color w:val="000000"/>
          <w:sz w:val="22"/>
          <w:szCs w:val="22"/>
          <w:shd w:val="clear" w:color="auto" w:fill="FFFFFF"/>
        </w:rPr>
        <w:t>Μαντίκλου</w:t>
      </w:r>
      <w:proofErr w:type="spellEnd"/>
      <w:r w:rsidR="009D739C" w:rsidRPr="000434F7">
        <w:rPr>
          <w:rStyle w:val="apple-style-span"/>
          <w:rFonts w:ascii="Arial" w:hAnsi="Arial" w:cs="Arial"/>
          <w:color w:val="000000"/>
          <w:sz w:val="22"/>
          <w:szCs w:val="22"/>
          <w:shd w:val="clear" w:color="auto" w:fill="FFFFFF"/>
        </w:rPr>
        <w:t xml:space="preserve"> 17, Τ.Κ. 24100 Καλαμάτα</w:t>
      </w:r>
    </w:p>
    <w:p w:rsidR="009D739C" w:rsidRPr="000434F7" w:rsidRDefault="009D739C" w:rsidP="009D739C">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sidRPr="000434F7">
        <w:rPr>
          <w:rStyle w:val="apple-style-span"/>
          <w:rFonts w:ascii="Arial" w:hAnsi="Arial" w:cs="Arial"/>
          <w:color w:val="000000"/>
          <w:sz w:val="22"/>
          <w:szCs w:val="22"/>
          <w:shd w:val="clear" w:color="auto" w:fill="FFFFFF"/>
        </w:rPr>
        <w:t>ΔΗ.ΠΕ.ΘΕ ΚΕΡΚΥΡΑΣ</w:t>
      </w:r>
      <w:r w:rsidR="00A96E73" w:rsidRPr="000434F7">
        <w:rPr>
          <w:rStyle w:val="apple-style-span"/>
          <w:rFonts w:ascii="Arial" w:hAnsi="Arial" w:cs="Arial"/>
          <w:color w:val="000000"/>
          <w:sz w:val="22"/>
          <w:szCs w:val="22"/>
          <w:shd w:val="clear" w:color="auto" w:fill="FFFFFF"/>
        </w:rPr>
        <w:t>, Δήμος Κέρκυρας,  Τ.Κ. 49100 Κέρκυρα</w:t>
      </w:r>
    </w:p>
    <w:p w:rsidR="00A96E73" w:rsidRPr="000434F7" w:rsidRDefault="00A96E73" w:rsidP="009D739C">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sidRPr="000434F7">
        <w:rPr>
          <w:rStyle w:val="apple-style-span"/>
          <w:rFonts w:ascii="Arial" w:hAnsi="Arial" w:cs="Arial"/>
          <w:color w:val="000000"/>
          <w:sz w:val="22"/>
          <w:szCs w:val="22"/>
          <w:shd w:val="clear" w:color="auto" w:fill="FFFFFF"/>
        </w:rPr>
        <w:t>ΔΗ.ΠΕ.ΘΕ. ΚΟΖΑΝΗΣ, Πλ. Νίκης 1, Τ.Κ. 50100 Κοζάνη</w:t>
      </w:r>
    </w:p>
    <w:p w:rsidR="00D74C4B" w:rsidRPr="000434F7" w:rsidRDefault="00D74C4B" w:rsidP="009D739C">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sidRPr="000434F7">
        <w:rPr>
          <w:rStyle w:val="apple-style-span"/>
          <w:rFonts w:ascii="Arial" w:hAnsi="Arial" w:cs="Arial"/>
          <w:color w:val="000000"/>
          <w:sz w:val="22"/>
          <w:szCs w:val="22"/>
          <w:shd w:val="clear" w:color="auto" w:fill="FFFFFF"/>
        </w:rPr>
        <w:t>ΔΗ.ΠΕ.ΘΕ. ΚΟΜΟΤΗΝΗΣ, Γεωργ. Κονδύλη 30, Τ.Κ. 69100 Κομοτηνή</w:t>
      </w:r>
    </w:p>
    <w:p w:rsidR="004A0DCE" w:rsidRPr="000434F7" w:rsidRDefault="004A0DCE" w:rsidP="009D739C">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sidRPr="000434F7">
        <w:rPr>
          <w:rStyle w:val="apple-style-span"/>
          <w:rFonts w:ascii="Arial" w:hAnsi="Arial" w:cs="Arial"/>
          <w:color w:val="000000"/>
          <w:sz w:val="22"/>
          <w:szCs w:val="22"/>
          <w:shd w:val="clear" w:color="auto" w:fill="FFFFFF"/>
        </w:rPr>
        <w:t xml:space="preserve">ΔΗ.ΠΕ.ΘΕ. ΚΡΗΤΗΣ, </w:t>
      </w:r>
      <w:proofErr w:type="spellStart"/>
      <w:r w:rsidRPr="000434F7">
        <w:rPr>
          <w:rStyle w:val="apple-style-span"/>
          <w:rFonts w:ascii="Arial" w:hAnsi="Arial" w:cs="Arial"/>
          <w:color w:val="000000"/>
          <w:sz w:val="22"/>
          <w:szCs w:val="22"/>
          <w:shd w:val="clear" w:color="auto" w:fill="FFFFFF"/>
        </w:rPr>
        <w:t>Νικ</w:t>
      </w:r>
      <w:proofErr w:type="spellEnd"/>
      <w:r w:rsidRPr="000434F7">
        <w:rPr>
          <w:rStyle w:val="apple-style-span"/>
          <w:rFonts w:ascii="Arial" w:hAnsi="Arial" w:cs="Arial"/>
          <w:color w:val="000000"/>
          <w:sz w:val="22"/>
          <w:szCs w:val="22"/>
          <w:shd w:val="clear" w:color="auto" w:fill="FFFFFF"/>
        </w:rPr>
        <w:t>. Φωκά 5, Τ.Κ. 73132 Χανιά</w:t>
      </w:r>
    </w:p>
    <w:p w:rsidR="0018291C" w:rsidRPr="000434F7" w:rsidRDefault="0018291C" w:rsidP="009D739C">
      <w:pPr>
        <w:pStyle w:val="Web"/>
        <w:numPr>
          <w:ilvl w:val="0"/>
          <w:numId w:val="11"/>
        </w:numPr>
        <w:tabs>
          <w:tab w:val="left" w:pos="284"/>
        </w:tabs>
        <w:spacing w:line="480" w:lineRule="auto"/>
        <w:ind w:left="0" w:hanging="142"/>
        <w:rPr>
          <w:rStyle w:val="ac"/>
          <w:rFonts w:ascii="Arial" w:hAnsi="Arial" w:cs="Arial"/>
          <w:i w:val="0"/>
          <w:iCs w:val="0"/>
          <w:color w:val="000000"/>
          <w:sz w:val="22"/>
          <w:szCs w:val="22"/>
          <w:shd w:val="clear" w:color="auto" w:fill="FFFFFF"/>
        </w:rPr>
      </w:pPr>
      <w:r w:rsidRPr="000434F7">
        <w:rPr>
          <w:rStyle w:val="apple-style-span"/>
          <w:rFonts w:ascii="Arial" w:hAnsi="Arial" w:cs="Arial"/>
          <w:color w:val="000000"/>
          <w:sz w:val="22"/>
          <w:szCs w:val="22"/>
          <w:shd w:val="clear" w:color="auto" w:fill="FFFFFF"/>
        </w:rPr>
        <w:t xml:space="preserve">ΔΗ.ΠΕ.ΘΕ. ΛΑΡΙΣΑΣ, </w:t>
      </w:r>
      <w:r w:rsidRPr="000434F7">
        <w:rPr>
          <w:rStyle w:val="apple-style-span"/>
          <w:rFonts w:ascii="Arial" w:hAnsi="Arial" w:cs="Arial"/>
          <w:color w:val="222222"/>
          <w:sz w:val="22"/>
          <w:szCs w:val="22"/>
          <w:shd w:val="clear" w:color="auto" w:fill="FFFFFF"/>
        </w:rPr>
        <w:t>Ρούσβελτ 59, Τ.Κ. 412 22</w:t>
      </w:r>
      <w:r w:rsidRPr="000434F7">
        <w:rPr>
          <w:rStyle w:val="apple-converted-space"/>
          <w:rFonts w:ascii="Arial" w:hAnsi="Arial" w:cs="Arial"/>
          <w:color w:val="222222"/>
          <w:sz w:val="22"/>
          <w:szCs w:val="22"/>
          <w:shd w:val="clear" w:color="auto" w:fill="FFFFFF"/>
        </w:rPr>
        <w:t> </w:t>
      </w:r>
      <w:r w:rsidRPr="000434F7">
        <w:rPr>
          <w:rStyle w:val="ac"/>
          <w:rFonts w:ascii="Arial" w:hAnsi="Arial" w:cs="Arial"/>
          <w:bCs/>
          <w:i w:val="0"/>
          <w:iCs w:val="0"/>
          <w:color w:val="000000"/>
          <w:sz w:val="22"/>
          <w:szCs w:val="22"/>
          <w:shd w:val="clear" w:color="auto" w:fill="FFFFFF"/>
        </w:rPr>
        <w:t>Λάρισα</w:t>
      </w:r>
    </w:p>
    <w:p w:rsidR="002E5A79" w:rsidRPr="000434F7" w:rsidRDefault="002E5A79" w:rsidP="009D739C">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sidRPr="000434F7">
        <w:rPr>
          <w:rStyle w:val="apple-style-span"/>
          <w:rFonts w:ascii="Arial" w:hAnsi="Arial" w:cs="Arial"/>
          <w:color w:val="000000"/>
          <w:sz w:val="22"/>
          <w:szCs w:val="22"/>
          <w:shd w:val="clear" w:color="auto" w:fill="FFFFFF"/>
        </w:rPr>
        <w:t xml:space="preserve">ΔΗ.ΠΕ.ΘΕ. ΠΑΤΡΑΣ, </w:t>
      </w:r>
      <w:r w:rsidRPr="000434F7">
        <w:rPr>
          <w:rStyle w:val="apple-style-span"/>
          <w:rFonts w:ascii="Arial" w:hAnsi="Arial" w:cs="Arial"/>
          <w:color w:val="222222"/>
          <w:sz w:val="22"/>
          <w:szCs w:val="22"/>
          <w:shd w:val="clear" w:color="auto" w:fill="FFFFFF"/>
        </w:rPr>
        <w:t>Πλατεία Γεωργίου Α 17, Τ.Κ. 26221 Πάτρα</w:t>
      </w:r>
    </w:p>
    <w:p w:rsidR="004A0DCE" w:rsidRPr="000434F7" w:rsidRDefault="004A0DCE" w:rsidP="009D739C">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sidRPr="000434F7">
        <w:rPr>
          <w:rStyle w:val="apple-style-span"/>
          <w:rFonts w:ascii="Verdana" w:hAnsi="Verdana"/>
          <w:color w:val="000000"/>
          <w:sz w:val="22"/>
          <w:szCs w:val="22"/>
          <w:shd w:val="clear" w:color="auto" w:fill="FFFFFF"/>
        </w:rPr>
        <w:t xml:space="preserve">ΔΗ.ΠΕ.ΘΕ ΡΟΔΟΥ, </w:t>
      </w:r>
      <w:r w:rsidRPr="000434F7">
        <w:rPr>
          <w:rStyle w:val="apple-style-span"/>
          <w:rFonts w:ascii="Arial" w:hAnsi="Arial" w:cs="Arial"/>
          <w:color w:val="3B3B3B"/>
          <w:sz w:val="22"/>
          <w:szCs w:val="22"/>
          <w:shd w:val="clear" w:color="auto" w:fill="FFFFFF"/>
        </w:rPr>
        <w:t>Πλ. Ελευθερίας 1, 85100 Ρόδος</w:t>
      </w:r>
    </w:p>
    <w:p w:rsidR="00B2432D" w:rsidRPr="000434F7" w:rsidRDefault="00B2432D" w:rsidP="009D739C">
      <w:pPr>
        <w:pStyle w:val="Web"/>
        <w:numPr>
          <w:ilvl w:val="0"/>
          <w:numId w:val="11"/>
        </w:numPr>
        <w:tabs>
          <w:tab w:val="left" w:pos="284"/>
        </w:tabs>
        <w:spacing w:line="480" w:lineRule="auto"/>
        <w:ind w:left="0" w:hanging="142"/>
        <w:rPr>
          <w:rStyle w:val="apple-style-span"/>
          <w:rFonts w:ascii="Arial" w:hAnsi="Arial" w:cs="Arial"/>
          <w:color w:val="000000"/>
          <w:sz w:val="22"/>
          <w:szCs w:val="22"/>
          <w:shd w:val="clear" w:color="auto" w:fill="FFFFFF"/>
        </w:rPr>
      </w:pPr>
      <w:r w:rsidRPr="000434F7">
        <w:rPr>
          <w:rStyle w:val="apple-style-span"/>
          <w:rFonts w:ascii="Verdana" w:hAnsi="Verdana"/>
          <w:color w:val="000000"/>
          <w:sz w:val="22"/>
          <w:szCs w:val="22"/>
          <w:shd w:val="clear" w:color="auto" w:fill="FFFFFF"/>
        </w:rPr>
        <w:t xml:space="preserve">ΔΗ.ΠΕ.ΘΕ ΡΟΥΜΕΛΗΣ, </w:t>
      </w:r>
      <w:proofErr w:type="spellStart"/>
      <w:r w:rsidRPr="000434F7">
        <w:rPr>
          <w:rStyle w:val="apple-style-span"/>
          <w:rFonts w:ascii="Arial" w:hAnsi="Arial" w:cs="Arial"/>
          <w:color w:val="222222"/>
          <w:sz w:val="22"/>
          <w:szCs w:val="22"/>
          <w:shd w:val="clear" w:color="auto" w:fill="FFFFFF"/>
        </w:rPr>
        <w:t>Υψηλάντου</w:t>
      </w:r>
      <w:proofErr w:type="spellEnd"/>
      <w:r w:rsidRPr="000434F7">
        <w:rPr>
          <w:rStyle w:val="apple-style-span"/>
          <w:rFonts w:ascii="Arial" w:hAnsi="Arial" w:cs="Arial"/>
          <w:color w:val="222222"/>
          <w:sz w:val="22"/>
          <w:szCs w:val="22"/>
          <w:shd w:val="clear" w:color="auto" w:fill="FFFFFF"/>
        </w:rPr>
        <w:t xml:space="preserve"> 17, Τ.Κ. 351 00 Λαμία</w:t>
      </w:r>
    </w:p>
    <w:p w:rsidR="009C7579" w:rsidRPr="000434F7" w:rsidRDefault="009C7579" w:rsidP="009D739C">
      <w:pPr>
        <w:pStyle w:val="Web"/>
        <w:numPr>
          <w:ilvl w:val="0"/>
          <w:numId w:val="11"/>
        </w:numPr>
        <w:tabs>
          <w:tab w:val="left" w:pos="284"/>
        </w:tabs>
        <w:spacing w:line="480" w:lineRule="auto"/>
        <w:ind w:left="0" w:hanging="142"/>
        <w:rPr>
          <w:rStyle w:val="ac"/>
          <w:rFonts w:ascii="Arial" w:hAnsi="Arial" w:cs="Arial"/>
          <w:i w:val="0"/>
          <w:iCs w:val="0"/>
          <w:color w:val="000000"/>
          <w:sz w:val="22"/>
          <w:szCs w:val="22"/>
          <w:shd w:val="clear" w:color="auto" w:fill="FFFFFF"/>
        </w:rPr>
      </w:pPr>
      <w:r w:rsidRPr="000434F7">
        <w:rPr>
          <w:rStyle w:val="apple-style-span"/>
          <w:rFonts w:ascii="Verdana" w:hAnsi="Verdana"/>
          <w:color w:val="000000"/>
          <w:sz w:val="22"/>
          <w:szCs w:val="22"/>
          <w:shd w:val="clear" w:color="auto" w:fill="FFFFFF"/>
        </w:rPr>
        <w:t xml:space="preserve">ΔΗ.ΠΕ.ΘΕ ΣΕΡΡΩΝ, </w:t>
      </w:r>
      <w:r w:rsidRPr="000434F7">
        <w:rPr>
          <w:rStyle w:val="apple-style-span"/>
          <w:rFonts w:ascii="Arial" w:hAnsi="Arial" w:cs="Arial"/>
          <w:color w:val="222222"/>
          <w:sz w:val="22"/>
          <w:szCs w:val="22"/>
          <w:shd w:val="clear" w:color="auto" w:fill="FFFFFF"/>
        </w:rPr>
        <w:t xml:space="preserve">Π. </w:t>
      </w:r>
      <w:proofErr w:type="spellStart"/>
      <w:r w:rsidRPr="000434F7">
        <w:rPr>
          <w:rStyle w:val="apple-style-span"/>
          <w:rFonts w:ascii="Arial" w:hAnsi="Arial" w:cs="Arial"/>
          <w:color w:val="222222"/>
          <w:sz w:val="22"/>
          <w:szCs w:val="22"/>
          <w:shd w:val="clear" w:color="auto" w:fill="FFFFFF"/>
        </w:rPr>
        <w:t>Κωστοπούλου</w:t>
      </w:r>
      <w:proofErr w:type="spellEnd"/>
      <w:r w:rsidRPr="000434F7">
        <w:rPr>
          <w:rStyle w:val="apple-style-span"/>
          <w:rFonts w:ascii="Arial" w:hAnsi="Arial" w:cs="Arial"/>
          <w:color w:val="222222"/>
          <w:sz w:val="22"/>
          <w:szCs w:val="22"/>
          <w:shd w:val="clear" w:color="auto" w:fill="FFFFFF"/>
        </w:rPr>
        <w:t xml:space="preserve"> 4, Τ.Κ. 621 00</w:t>
      </w:r>
      <w:r w:rsidRPr="000434F7">
        <w:rPr>
          <w:rStyle w:val="apple-converted-space"/>
          <w:rFonts w:ascii="Arial" w:hAnsi="Arial" w:cs="Arial"/>
          <w:color w:val="222222"/>
          <w:sz w:val="22"/>
          <w:szCs w:val="22"/>
          <w:shd w:val="clear" w:color="auto" w:fill="FFFFFF"/>
        </w:rPr>
        <w:t> </w:t>
      </w:r>
      <w:r w:rsidRPr="000434F7">
        <w:rPr>
          <w:rStyle w:val="ac"/>
          <w:rFonts w:ascii="Arial" w:hAnsi="Arial" w:cs="Arial"/>
          <w:bCs/>
          <w:i w:val="0"/>
          <w:iCs w:val="0"/>
          <w:color w:val="000000"/>
          <w:sz w:val="22"/>
          <w:szCs w:val="22"/>
          <w:shd w:val="clear" w:color="auto" w:fill="FFFFFF"/>
        </w:rPr>
        <w:t>Σέρρες</w:t>
      </w:r>
    </w:p>
    <w:p w:rsidR="00A5751E" w:rsidRPr="000434F7" w:rsidRDefault="00A5751E" w:rsidP="00AD5700">
      <w:pPr>
        <w:pStyle w:val="Web"/>
        <w:tabs>
          <w:tab w:val="left" w:pos="284"/>
        </w:tabs>
        <w:spacing w:line="480" w:lineRule="auto"/>
        <w:rPr>
          <w:rStyle w:val="apple-style-span"/>
          <w:rFonts w:ascii="Arial" w:hAnsi="Arial" w:cs="Arial"/>
          <w:color w:val="000000"/>
          <w:sz w:val="22"/>
          <w:szCs w:val="22"/>
          <w:shd w:val="clear" w:color="auto" w:fill="FFFFFF"/>
        </w:rPr>
      </w:pPr>
    </w:p>
    <w:p w:rsidR="00F343E4" w:rsidRPr="00740347" w:rsidRDefault="00A5751E" w:rsidP="00003F82">
      <w:pPr>
        <w:shd w:val="clear" w:color="auto" w:fill="FFFFFF"/>
        <w:rPr>
          <w:rFonts w:ascii="Arial" w:hAnsi="Arial" w:cs="Arial"/>
          <w:color w:val="000000"/>
        </w:rPr>
      </w:pPr>
      <w:r>
        <w:rPr>
          <w:rFonts w:ascii="Arial" w:hAnsi="Arial" w:cs="Arial"/>
          <w:color w:val="000000"/>
        </w:rPr>
        <w:br w:type="textWrapping" w:clear="all"/>
      </w:r>
      <w:r>
        <w:rPr>
          <w:rStyle w:val="apple-converted-space"/>
          <w:rFonts w:ascii="Arial" w:hAnsi="Arial" w:cs="Arial"/>
          <w:color w:val="000000"/>
        </w:rPr>
        <w:t xml:space="preserve">  </w:t>
      </w:r>
    </w:p>
    <w:p w:rsidR="00A5751E" w:rsidRPr="00E47C4B" w:rsidRDefault="00A5751E" w:rsidP="002572EB">
      <w:pPr>
        <w:ind w:right="-241"/>
        <w:rPr>
          <w:rFonts w:ascii="Arial" w:hAnsi="Arial" w:cs="Arial"/>
          <w:b/>
          <w:sz w:val="23"/>
          <w:szCs w:val="23"/>
          <w:lang w:val="en-US"/>
        </w:rPr>
      </w:pPr>
    </w:p>
    <w:p w:rsidR="00D53C06" w:rsidRPr="00031828" w:rsidRDefault="00D53C06" w:rsidP="00D53C06">
      <w:pPr>
        <w:ind w:left="-142" w:right="-241"/>
        <w:rPr>
          <w:rFonts w:ascii="Arial" w:hAnsi="Arial" w:cs="Arial"/>
          <w:sz w:val="16"/>
          <w:szCs w:val="16"/>
          <w:lang w:val="en-US"/>
        </w:rPr>
      </w:pPr>
      <w:r w:rsidRPr="00021752">
        <w:rPr>
          <w:rFonts w:ascii="Arial" w:hAnsi="Arial" w:cs="Arial"/>
          <w:noProof/>
          <w:sz w:val="24"/>
          <w:szCs w:val="24"/>
          <w:lang w:eastAsia="el-GR"/>
        </w:rPr>
        <w:pict>
          <v:shapetype id="_x0000_t32" coordsize="21600,21600" o:spt="32" o:oned="t" path="m,l21600,21600e" filled="f">
            <v:path arrowok="t" fillok="f" o:connecttype="none"/>
            <o:lock v:ext="edit" shapetype="t"/>
          </v:shapetype>
          <v:shape id="_x0000_s2078" type="#_x0000_t32" style="position:absolute;left:0;text-align:left;margin-left:845.8pt;margin-top:-68.5pt;width:0;height:276.45pt;z-index:251656192" o:connectortype="straight"/>
        </w:pict>
      </w:r>
      <w:r w:rsidRPr="00021752">
        <w:rPr>
          <w:rFonts w:ascii="Arial" w:hAnsi="Arial" w:cs="Arial"/>
          <w:b/>
          <w:sz w:val="23"/>
          <w:szCs w:val="23"/>
        </w:rPr>
        <w:t>ΠΙΝΑΚΑΣ ΣΤΟΙΧΕΙΩΝ ΠΑΡΑΚΟΛΟΥΘΗΣΗ</w:t>
      </w:r>
      <w:r>
        <w:rPr>
          <w:rFonts w:ascii="Arial" w:hAnsi="Arial" w:cs="Arial"/>
          <w:b/>
          <w:sz w:val="23"/>
          <w:szCs w:val="23"/>
        </w:rPr>
        <w:t>Σ</w:t>
      </w:r>
      <w:r w:rsidRPr="00021752">
        <w:rPr>
          <w:rFonts w:ascii="Arial" w:hAnsi="Arial" w:cs="Arial"/>
          <w:b/>
          <w:sz w:val="23"/>
          <w:szCs w:val="23"/>
        </w:rPr>
        <w:t xml:space="preserve"> ΘΕΑΜΑΤ</w:t>
      </w:r>
      <w:r>
        <w:rPr>
          <w:rFonts w:ascii="Arial" w:hAnsi="Arial" w:cs="Arial"/>
          <w:b/>
          <w:sz w:val="23"/>
          <w:szCs w:val="23"/>
        </w:rPr>
        <w:t>ΟΣ</w:t>
      </w:r>
      <w:r w:rsidRPr="00021752">
        <w:rPr>
          <w:rFonts w:ascii="Arial" w:hAnsi="Arial" w:cs="Arial"/>
          <w:b/>
          <w:sz w:val="23"/>
          <w:szCs w:val="23"/>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4"/>
      </w:tblGrid>
      <w:tr w:rsidR="00D53C06" w:rsidRPr="0032138E" w:rsidTr="008A0C18">
        <w:tc>
          <w:tcPr>
            <w:tcW w:w="9984" w:type="dxa"/>
          </w:tcPr>
          <w:p w:rsidR="00D53C06" w:rsidRPr="0032138E" w:rsidRDefault="00D53C06" w:rsidP="008A0C18">
            <w:pPr>
              <w:ind w:right="-241"/>
              <w:rPr>
                <w:rFonts w:ascii="Arial" w:hAnsi="Arial" w:cs="Arial"/>
              </w:rPr>
            </w:pPr>
            <w:r w:rsidRPr="0032138E">
              <w:rPr>
                <w:rFonts w:ascii="Arial" w:hAnsi="Arial" w:cs="Arial"/>
              </w:rPr>
              <w:t xml:space="preserve">                                                                                                                                                          ΣΧΟΛΙΚΗ ΜΟΝΑΔΑ:                    </w:t>
            </w:r>
            <w:r>
              <w:rPr>
                <w:rFonts w:ascii="Arial" w:hAnsi="Arial" w:cs="Arial"/>
              </w:rPr>
              <w:t xml:space="preserve">                            </w:t>
            </w:r>
            <w:r w:rsidRPr="005A2C37">
              <w:rPr>
                <w:rFonts w:ascii="Arial" w:hAnsi="Arial" w:cs="Arial"/>
              </w:rPr>
              <w:t xml:space="preserve">           </w:t>
            </w:r>
            <w:r>
              <w:rPr>
                <w:rFonts w:ascii="Arial" w:hAnsi="Arial" w:cs="Arial"/>
              </w:rPr>
              <w:t xml:space="preserve">                </w:t>
            </w:r>
            <w:r w:rsidRPr="005A2C37">
              <w:rPr>
                <w:rFonts w:ascii="Arial" w:hAnsi="Arial" w:cs="Arial"/>
              </w:rPr>
              <w:t xml:space="preserve"> </w:t>
            </w:r>
            <w:r w:rsidRPr="0032138E">
              <w:rPr>
                <w:rFonts w:ascii="Arial" w:hAnsi="Arial" w:cs="Arial"/>
              </w:rPr>
              <w:t>ΤΗΛΕΦΩΝΟ</w:t>
            </w:r>
            <w:r w:rsidRPr="005A2C37">
              <w:rPr>
                <w:rFonts w:ascii="Arial" w:hAnsi="Arial" w:cs="Arial"/>
              </w:rPr>
              <w:t xml:space="preserve"> </w:t>
            </w:r>
            <w:r>
              <w:rPr>
                <w:rFonts w:ascii="Arial" w:hAnsi="Arial" w:cs="Arial"/>
              </w:rPr>
              <w:t>ΣΧ. ΜΟΝΑΔΑΣ</w:t>
            </w:r>
            <w:r w:rsidRPr="0032138E">
              <w:rPr>
                <w:rFonts w:ascii="Arial" w:hAnsi="Arial" w:cs="Arial"/>
              </w:rPr>
              <w:t>:</w:t>
            </w:r>
          </w:p>
          <w:p w:rsidR="00D53C06" w:rsidRPr="0032138E" w:rsidRDefault="00D53C06" w:rsidP="008A0C18">
            <w:pPr>
              <w:ind w:right="-241"/>
              <w:rPr>
                <w:rFonts w:ascii="Arial" w:hAnsi="Arial" w:cs="Arial"/>
                <w:b/>
                <w:sz w:val="23"/>
                <w:szCs w:val="23"/>
              </w:rPr>
            </w:pPr>
          </w:p>
        </w:tc>
      </w:tr>
    </w:tbl>
    <w:p w:rsidR="00D53C06" w:rsidRPr="00021752" w:rsidRDefault="00D53C06" w:rsidP="00D53C06">
      <w:pPr>
        <w:ind w:right="-241"/>
        <w:rPr>
          <w:rFonts w:ascii="Arial" w:hAnsi="Arial" w:cs="Arial"/>
          <w:b/>
          <w:sz w:val="23"/>
          <w:szCs w:val="23"/>
        </w:rPr>
      </w:pPr>
    </w:p>
    <w:tbl>
      <w:tblPr>
        <w:tblpPr w:leftFromText="180" w:rightFromText="180" w:vertAnchor="text" w:horzAnchor="margin"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4"/>
      </w:tblGrid>
      <w:tr w:rsidR="00D53C06" w:rsidRPr="00BD4941" w:rsidTr="008A0C18">
        <w:trPr>
          <w:trHeight w:val="1978"/>
        </w:trPr>
        <w:tc>
          <w:tcPr>
            <w:tcW w:w="9984" w:type="dxa"/>
          </w:tcPr>
          <w:p w:rsidR="00D53C06" w:rsidRPr="00BD4941" w:rsidRDefault="00D53C06" w:rsidP="008A0C18">
            <w:pPr>
              <w:ind w:right="-241"/>
              <w:rPr>
                <w:rFonts w:ascii="Arial" w:hAnsi="Arial" w:cs="Arial"/>
              </w:rPr>
            </w:pPr>
            <w:r w:rsidRPr="007139C0">
              <w:rPr>
                <w:rFonts w:ascii="Arial" w:hAnsi="Arial" w:cs="Arial"/>
              </w:rPr>
              <w:t xml:space="preserve">                                                                                                                                                                          </w:t>
            </w:r>
            <w:r w:rsidRPr="00BD4941">
              <w:rPr>
                <w:rFonts w:ascii="Arial" w:hAnsi="Arial" w:cs="Arial"/>
              </w:rPr>
              <w:t>ΤΥΠΟΣ ΠΑΡΑΣΤΑΣΗΣ</w:t>
            </w:r>
          </w:p>
          <w:p w:rsidR="00D53C06" w:rsidRPr="007139C0" w:rsidRDefault="00D53C06" w:rsidP="008A0C18">
            <w:pPr>
              <w:ind w:right="-241"/>
              <w:rPr>
                <w:rFonts w:ascii="Arial" w:hAnsi="Arial" w:cs="Arial"/>
              </w:rPr>
            </w:pPr>
            <w:r w:rsidRPr="00BD4941">
              <w:rPr>
                <w:rFonts w:ascii="Arial" w:hAnsi="Arial" w:cs="Arial"/>
                <w:noProof/>
                <w:sz w:val="16"/>
                <w:szCs w:val="16"/>
                <w:lang w:eastAsia="el-GR"/>
              </w:rPr>
              <w:pict>
                <v:shape id="_x0000_s2081" type="#_x0000_t202" style="position:absolute;margin-left:438.35pt;margin-top:20.8pt;width:24.4pt;height:22.85pt;z-index:251659264;mso-width-relative:margin;mso-height-relative:margin">
                  <v:textbox style="mso-next-textbox:#_x0000_s2081">
                    <w:txbxContent>
                      <w:p w:rsidR="00B31450" w:rsidRDefault="00B31450" w:rsidP="00D53C06"/>
                    </w:txbxContent>
                  </v:textbox>
                </v:shape>
              </w:pict>
            </w:r>
            <w:r w:rsidRPr="00BD4941">
              <w:rPr>
                <w:rFonts w:ascii="Arial" w:hAnsi="Arial" w:cs="Arial"/>
                <w:noProof/>
                <w:sz w:val="16"/>
                <w:szCs w:val="16"/>
                <w:lang w:eastAsia="el-GR"/>
              </w:rPr>
              <w:pict>
                <v:shape id="_x0000_s2082" type="#_x0000_t202" style="position:absolute;margin-left:211.1pt;margin-top:20.8pt;width:24.4pt;height:22.85pt;z-index:251660288;mso-width-relative:margin;mso-height-relative:margin">
                  <v:textbox style="mso-next-textbox:#_x0000_s2082">
                    <w:txbxContent>
                      <w:p w:rsidR="00B31450" w:rsidRDefault="00B31450" w:rsidP="00D53C06"/>
                    </w:txbxContent>
                  </v:textbox>
                </v:shape>
              </w:pict>
            </w:r>
            <w:r w:rsidRPr="00BD4941">
              <w:rPr>
                <w:rFonts w:ascii="Arial" w:hAnsi="Arial" w:cs="Arial"/>
                <w:noProof/>
                <w:sz w:val="16"/>
                <w:szCs w:val="16"/>
                <w:lang w:eastAsia="el-GR"/>
              </w:rPr>
              <w:pict>
                <v:shape id="_x0000_s2083" type="#_x0000_t202" style="position:absolute;margin-left:10.1pt;margin-top:20.8pt;width:24.4pt;height:22.85pt;z-index:251661312;mso-width-relative:margin;mso-height-relative:margin">
                  <v:textbox style="mso-next-textbox:#_x0000_s2083">
                    <w:txbxContent>
                      <w:p w:rsidR="00B31450" w:rsidRDefault="00B31450" w:rsidP="00D53C06"/>
                    </w:txbxContent>
                  </v:textbox>
                </v:shape>
              </w:pict>
            </w:r>
            <w:r w:rsidRPr="00BD4941">
              <w:rPr>
                <w:rFonts w:ascii="Arial" w:hAnsi="Arial" w:cs="Arial"/>
              </w:rPr>
              <w:t>ΘΕΑΤΡΟ                                         ΚΟΥΚΛΟΘΕΑΤΡΟ                                            ΘΕΑΤΡΟ ΣΚΙΩΝ</w:t>
            </w:r>
          </w:p>
        </w:tc>
      </w:tr>
    </w:tbl>
    <w:p w:rsidR="00D53C06" w:rsidRDefault="00D53C06" w:rsidP="00D53C06">
      <w:pPr>
        <w:ind w:right="-241"/>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4"/>
      </w:tblGrid>
      <w:tr w:rsidR="00D53C06" w:rsidRPr="0032138E" w:rsidTr="008A0C18">
        <w:tc>
          <w:tcPr>
            <w:tcW w:w="9984" w:type="dxa"/>
          </w:tcPr>
          <w:p w:rsidR="00D53C06" w:rsidRPr="0032138E" w:rsidRDefault="00D53C06" w:rsidP="008A0C18">
            <w:pPr>
              <w:ind w:right="-241"/>
              <w:rPr>
                <w:rFonts w:ascii="Arial" w:hAnsi="Arial" w:cs="Arial"/>
              </w:rPr>
            </w:pPr>
            <w:r w:rsidRPr="0032138E">
              <w:rPr>
                <w:rFonts w:ascii="Arial" w:hAnsi="Arial" w:cs="Arial"/>
              </w:rPr>
              <w:t xml:space="preserve">                                                                                                                                                        ΤΙΤΛΟΣ ΠΑΡΑΣΤΑΣΗΣ:</w:t>
            </w:r>
          </w:p>
          <w:p w:rsidR="00D53C06" w:rsidRPr="0032138E" w:rsidRDefault="00D53C06" w:rsidP="008A0C18">
            <w:pPr>
              <w:ind w:right="-241"/>
              <w:rPr>
                <w:rFonts w:ascii="Arial" w:hAnsi="Arial" w:cs="Arial"/>
              </w:rPr>
            </w:pPr>
          </w:p>
        </w:tc>
      </w:tr>
      <w:tr w:rsidR="00D53C06" w:rsidRPr="0032138E" w:rsidTr="008A0C18">
        <w:tc>
          <w:tcPr>
            <w:tcW w:w="9984" w:type="dxa"/>
          </w:tcPr>
          <w:p w:rsidR="00D53C06" w:rsidRDefault="00D53C06" w:rsidP="008A0C18">
            <w:pPr>
              <w:ind w:right="-241"/>
              <w:rPr>
                <w:rFonts w:ascii="Arial" w:hAnsi="Arial" w:cs="Arial"/>
              </w:rPr>
            </w:pPr>
            <w:r w:rsidRPr="0032138E">
              <w:rPr>
                <w:rFonts w:ascii="Arial" w:hAnsi="Arial" w:cs="Arial"/>
              </w:rPr>
              <w:t xml:space="preserve">                                                                                                                                                             ΕΠΩΝΥΜΙΑ ΘΙΑΣΟΥ:</w:t>
            </w:r>
            <w:r w:rsidRPr="000434F7">
              <w:rPr>
                <w:rFonts w:ascii="Arial" w:hAnsi="Arial" w:cs="Arial"/>
              </w:rPr>
              <w:t xml:space="preserve">    </w:t>
            </w:r>
          </w:p>
          <w:p w:rsidR="00D53C06" w:rsidRPr="0032138E" w:rsidRDefault="00D53C06" w:rsidP="008A0C18">
            <w:pPr>
              <w:ind w:right="-241"/>
              <w:rPr>
                <w:rFonts w:ascii="Arial" w:hAnsi="Arial" w:cs="Arial"/>
              </w:rPr>
            </w:pPr>
            <w:r>
              <w:rPr>
                <w:rFonts w:ascii="Arial" w:hAnsi="Arial" w:cs="Arial"/>
              </w:rPr>
              <w:t>Α</w:t>
            </w:r>
            <w:r w:rsidR="000434F7">
              <w:rPr>
                <w:rFonts w:ascii="Arial" w:hAnsi="Arial" w:cs="Arial"/>
              </w:rPr>
              <w:t>.</w:t>
            </w:r>
            <w:r>
              <w:rPr>
                <w:rFonts w:ascii="Arial" w:hAnsi="Arial" w:cs="Arial"/>
              </w:rPr>
              <w:t>Φ</w:t>
            </w:r>
            <w:r w:rsidR="000434F7">
              <w:rPr>
                <w:rFonts w:ascii="Arial" w:hAnsi="Arial" w:cs="Arial"/>
              </w:rPr>
              <w:t>.</w:t>
            </w:r>
            <w:r>
              <w:rPr>
                <w:rFonts w:ascii="Arial" w:hAnsi="Arial" w:cs="Arial"/>
              </w:rPr>
              <w:t>Μ</w:t>
            </w:r>
            <w:r w:rsidR="000434F7">
              <w:rPr>
                <w:rFonts w:ascii="Arial" w:hAnsi="Arial" w:cs="Arial"/>
              </w:rPr>
              <w:t>.</w:t>
            </w:r>
            <w:r>
              <w:rPr>
                <w:rFonts w:ascii="Arial" w:hAnsi="Arial" w:cs="Arial"/>
              </w:rPr>
              <w:t xml:space="preserve"> ΘΙΑΣΟΥ:</w:t>
            </w:r>
            <w:r w:rsidRPr="000434F7">
              <w:rPr>
                <w:rFonts w:ascii="Arial" w:hAnsi="Arial" w:cs="Arial"/>
              </w:rPr>
              <w:t xml:space="preserve">                                                                                                                                                            </w:t>
            </w:r>
          </w:p>
        </w:tc>
      </w:tr>
    </w:tbl>
    <w:p w:rsidR="00D53C06" w:rsidRDefault="00D53C06" w:rsidP="00D53C06">
      <w:pPr>
        <w:ind w:right="-241"/>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4"/>
      </w:tblGrid>
      <w:tr w:rsidR="00D53C06" w:rsidRPr="0032138E" w:rsidTr="008A0C18">
        <w:trPr>
          <w:trHeight w:val="630"/>
        </w:trPr>
        <w:tc>
          <w:tcPr>
            <w:tcW w:w="9984" w:type="dxa"/>
            <w:tcBorders>
              <w:left w:val="single" w:sz="4" w:space="0" w:color="auto"/>
              <w:bottom w:val="single" w:sz="4" w:space="0" w:color="auto"/>
            </w:tcBorders>
          </w:tcPr>
          <w:p w:rsidR="00D53C06" w:rsidRPr="0032138E" w:rsidRDefault="00D53C06" w:rsidP="008A0C18">
            <w:pPr>
              <w:ind w:right="-241"/>
              <w:rPr>
                <w:rFonts w:ascii="Arial" w:hAnsi="Arial" w:cs="Arial"/>
                <w:sz w:val="16"/>
                <w:szCs w:val="16"/>
              </w:rPr>
            </w:pPr>
            <w:r w:rsidRPr="0032138E">
              <w:rPr>
                <w:rFonts w:ascii="Arial" w:hAnsi="Arial" w:cs="Arial"/>
              </w:rPr>
              <w:t xml:space="preserve">                                                                                                                                                ΗΜΕΡΟΜΗΝΙΑ ΠΑΡΑΚΟΛΟΥΘΗΣΗΣ:</w:t>
            </w:r>
            <w:r w:rsidRPr="0032138E">
              <w:rPr>
                <w:rFonts w:ascii="Arial" w:hAnsi="Arial" w:cs="Arial"/>
                <w:noProof/>
                <w:sz w:val="16"/>
                <w:szCs w:val="16"/>
                <w:lang w:eastAsia="el-GR"/>
              </w:rPr>
              <w:t xml:space="preserve"> </w:t>
            </w:r>
          </w:p>
        </w:tc>
      </w:tr>
      <w:tr w:rsidR="00D53C06" w:rsidRPr="0032138E" w:rsidTr="008A0C18">
        <w:trPr>
          <w:trHeight w:val="2080"/>
        </w:trPr>
        <w:tc>
          <w:tcPr>
            <w:tcW w:w="9984" w:type="dxa"/>
            <w:tcBorders>
              <w:top w:val="single" w:sz="4" w:space="0" w:color="auto"/>
              <w:left w:val="single" w:sz="4" w:space="0" w:color="auto"/>
            </w:tcBorders>
          </w:tcPr>
          <w:p w:rsidR="00D53C06" w:rsidRPr="0032138E" w:rsidRDefault="00D53C06" w:rsidP="008A0C18">
            <w:pPr>
              <w:ind w:right="-241"/>
              <w:rPr>
                <w:rFonts w:ascii="Arial" w:hAnsi="Arial" w:cs="Arial"/>
              </w:rPr>
            </w:pPr>
            <w:r w:rsidRPr="0032138E">
              <w:rPr>
                <w:rFonts w:ascii="Arial" w:hAnsi="Arial" w:cs="Arial"/>
              </w:rPr>
              <w:t xml:space="preserve">                                                                                                                                                                        Η ΠΑΡΑΚΟΛΟΥΘΗΣΗ ΤΗΣ ΠΑΡΑΣΤΑΣΗΣ ΕΓΙΝΕ</w:t>
            </w:r>
          </w:p>
          <w:p w:rsidR="00D53C06" w:rsidRPr="0032138E" w:rsidRDefault="00D53C06" w:rsidP="008A0C18">
            <w:pPr>
              <w:ind w:right="-241"/>
              <w:rPr>
                <w:rFonts w:ascii="Arial" w:hAnsi="Arial" w:cs="Arial"/>
              </w:rPr>
            </w:pPr>
            <w:r w:rsidRPr="0032138E">
              <w:rPr>
                <w:rFonts w:ascii="Arial" w:hAnsi="Arial" w:cs="Arial"/>
                <w:noProof/>
                <w:sz w:val="16"/>
                <w:szCs w:val="16"/>
                <w:lang w:eastAsia="el-GR"/>
              </w:rPr>
              <w:pict>
                <v:shape id="_x0000_s2088" type="#_x0000_t202" style="position:absolute;margin-left:440.6pt;margin-top:20.45pt;width:24.4pt;height:22.85pt;z-index:251666432;mso-width-relative:margin;mso-height-relative:margin">
                  <v:textbox style="mso-next-textbox:#_x0000_s2088">
                    <w:txbxContent>
                      <w:p w:rsidR="00B31450" w:rsidRDefault="00B31450" w:rsidP="00D53C06"/>
                    </w:txbxContent>
                  </v:textbox>
                </v:shape>
              </w:pict>
            </w:r>
            <w:r w:rsidRPr="0032138E">
              <w:rPr>
                <w:rFonts w:ascii="Arial" w:hAnsi="Arial" w:cs="Arial"/>
              </w:rPr>
              <w:t xml:space="preserve">ΣΤΟΝ ΣΧΟΛΙΚΟ ΧΩΡΟ                                                                   ΣΕ ΑΙΘΟΥΣΑ </w:t>
            </w:r>
            <w:r w:rsidRPr="000434F7">
              <w:rPr>
                <w:rFonts w:ascii="Arial" w:hAnsi="Arial" w:cs="Arial"/>
                <w:b/>
              </w:rPr>
              <w:t>ΕΚΤΟΣ</w:t>
            </w:r>
            <w:r w:rsidRPr="0032138E">
              <w:rPr>
                <w:rFonts w:ascii="Arial" w:hAnsi="Arial" w:cs="Arial"/>
              </w:rPr>
              <w:t xml:space="preserve"> ΣΧΟΛΕΙΟΥ</w:t>
            </w:r>
          </w:p>
          <w:p w:rsidR="00D53C06" w:rsidRPr="0032138E" w:rsidRDefault="00D53C06" w:rsidP="008A0C18">
            <w:pPr>
              <w:ind w:right="-241"/>
              <w:rPr>
                <w:rFonts w:ascii="Arial" w:hAnsi="Arial" w:cs="Arial"/>
                <w:sz w:val="16"/>
                <w:szCs w:val="16"/>
              </w:rPr>
            </w:pPr>
            <w:r w:rsidRPr="0032138E">
              <w:rPr>
                <w:rFonts w:ascii="Arial" w:hAnsi="Arial" w:cs="Arial"/>
                <w:noProof/>
                <w:lang w:eastAsia="el-GR"/>
              </w:rPr>
              <w:pict>
                <v:shape id="_x0000_s2087" type="#_x0000_t202" style="position:absolute;margin-left:10.1pt;margin-top:-.35pt;width:24.4pt;height:22.85pt;z-index:251665408;mso-width-relative:margin;mso-height-relative:margin">
                  <v:textbox style="mso-next-textbox:#_x0000_s2087">
                    <w:txbxContent>
                      <w:p w:rsidR="00B31450" w:rsidRDefault="00B31450" w:rsidP="00D53C06"/>
                    </w:txbxContent>
                  </v:textbox>
                </v:shape>
              </w:pict>
            </w:r>
          </w:p>
        </w:tc>
      </w:tr>
    </w:tbl>
    <w:p w:rsidR="00D53C06" w:rsidRDefault="00D53C06" w:rsidP="00D53C06">
      <w:pPr>
        <w:ind w:right="-241"/>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4"/>
      </w:tblGrid>
      <w:tr w:rsidR="00D53C06" w:rsidRPr="0032138E" w:rsidTr="008A0C18">
        <w:trPr>
          <w:trHeight w:val="2391"/>
        </w:trPr>
        <w:tc>
          <w:tcPr>
            <w:tcW w:w="9984" w:type="dxa"/>
          </w:tcPr>
          <w:p w:rsidR="00D53C06" w:rsidRPr="0032138E" w:rsidRDefault="00D53C06" w:rsidP="008A0C18">
            <w:pPr>
              <w:ind w:right="-241"/>
              <w:rPr>
                <w:rFonts w:ascii="Arial" w:hAnsi="Arial" w:cs="Arial"/>
              </w:rPr>
            </w:pPr>
            <w:r w:rsidRPr="0032138E">
              <w:rPr>
                <w:rFonts w:ascii="Arial" w:hAnsi="Arial" w:cs="Arial"/>
                <w:noProof/>
                <w:lang w:eastAsia="el-GR"/>
              </w:rPr>
              <w:pict>
                <v:shape id="_x0000_s2084" type="#_x0000_t202" style="position:absolute;margin-left:212.6pt;margin-top:35.2pt;width:79.9pt;height:22.85pt;z-index:251662336;mso-width-relative:margin;mso-height-relative:margin">
                  <v:textbox style="mso-next-textbox:#_x0000_s2084">
                    <w:txbxContent>
                      <w:p w:rsidR="00B31450" w:rsidRDefault="00B31450" w:rsidP="00D53C06"/>
                    </w:txbxContent>
                  </v:textbox>
                </v:shape>
              </w:pict>
            </w:r>
            <w:r w:rsidRPr="0032138E">
              <w:rPr>
                <w:rFonts w:ascii="Arial" w:hAnsi="Arial" w:cs="Arial"/>
                <w:noProof/>
                <w:lang w:eastAsia="el-GR"/>
              </w:rPr>
              <w:pict>
                <v:shape id="_x0000_s2079" type="#_x0000_t202" style="position:absolute;margin-left:415.1pt;margin-top:10.55pt;width:1in;height:22.85pt;z-index:251657216;mso-width-relative:margin;mso-height-relative:margin">
                  <v:textbox style="mso-next-textbox:#_x0000_s2079">
                    <w:txbxContent>
                      <w:p w:rsidR="00B31450" w:rsidRDefault="00B31450" w:rsidP="00D53C06"/>
                    </w:txbxContent>
                  </v:textbox>
                </v:shape>
              </w:pict>
            </w:r>
            <w:r w:rsidRPr="0032138E">
              <w:rPr>
                <w:rFonts w:ascii="Arial" w:hAnsi="Arial" w:cs="Arial"/>
              </w:rPr>
              <w:t xml:space="preserve">                                                                                                                                                      ΣΥΝΟΛΙΚΟΣ ΑΡΙΘΜΟΣ ΜΑΘΗΤΩΝ ΠΟΥ ΠΑΡΑΚΟΛΟΥΘΗΣΑΝ ΤΗΝ ΠΑΡΑΣΤΑΣΗ</w:t>
            </w:r>
          </w:p>
          <w:p w:rsidR="00D53C06" w:rsidRPr="0032138E" w:rsidRDefault="00D53C06" w:rsidP="008A0C18">
            <w:pPr>
              <w:tabs>
                <w:tab w:val="left" w:pos="142"/>
              </w:tabs>
              <w:ind w:right="-241"/>
              <w:rPr>
                <w:rFonts w:ascii="Arial" w:hAnsi="Arial" w:cs="Arial"/>
              </w:rPr>
            </w:pPr>
            <w:r w:rsidRPr="0032138E">
              <w:rPr>
                <w:rFonts w:ascii="Arial" w:hAnsi="Arial" w:cs="Arial"/>
              </w:rPr>
              <w:t xml:space="preserve">ΜΕ ΚΑΝΟΝΙΚΟ ΕΙΣΙΤΗΡΙΟ                           </w:t>
            </w:r>
          </w:p>
          <w:p w:rsidR="00D53C06" w:rsidRPr="0032138E" w:rsidRDefault="00D53C06" w:rsidP="008A0C18">
            <w:pPr>
              <w:tabs>
                <w:tab w:val="left" w:pos="142"/>
              </w:tabs>
              <w:ind w:right="-241"/>
              <w:rPr>
                <w:rFonts w:ascii="Arial" w:hAnsi="Arial" w:cs="Arial"/>
              </w:rPr>
            </w:pPr>
            <w:r w:rsidRPr="0032138E">
              <w:rPr>
                <w:rFonts w:ascii="Arial" w:hAnsi="Arial" w:cs="Arial"/>
                <w:noProof/>
                <w:lang w:eastAsia="el-GR"/>
              </w:rPr>
              <w:pict>
                <v:shape id="_x0000_s2085" type="#_x0000_t202" style="position:absolute;margin-left:212.95pt;margin-top:11.75pt;width:79.9pt;height:22.85pt;z-index:251663360;mso-width-relative:margin;mso-height-relative:margin">
                  <v:textbox style="mso-next-textbox:#_x0000_s2085">
                    <w:txbxContent>
                      <w:p w:rsidR="00B31450" w:rsidRDefault="00B31450" w:rsidP="00D53C06"/>
                    </w:txbxContent>
                  </v:textbox>
                </v:shape>
              </w:pict>
            </w:r>
            <w:r w:rsidRPr="0032138E">
              <w:rPr>
                <w:rFonts w:ascii="Arial" w:hAnsi="Arial" w:cs="Arial"/>
              </w:rPr>
              <w:t xml:space="preserve">                                                                                                                                                              ΑΤΕΛΩΣ</w:t>
            </w:r>
          </w:p>
          <w:p w:rsidR="00D53C06" w:rsidRPr="0032138E" w:rsidRDefault="00D53C06" w:rsidP="008A0C18">
            <w:pPr>
              <w:ind w:right="-241"/>
              <w:rPr>
                <w:rFonts w:ascii="Arial" w:hAnsi="Arial" w:cs="Arial"/>
                <w:sz w:val="16"/>
                <w:szCs w:val="16"/>
              </w:rPr>
            </w:pPr>
            <w:r w:rsidRPr="0032138E">
              <w:rPr>
                <w:rFonts w:ascii="Arial" w:hAnsi="Arial" w:cs="Arial"/>
                <w:noProof/>
                <w:lang w:eastAsia="el-GR"/>
              </w:rPr>
              <w:pict>
                <v:shape id="_x0000_s2080" type="#_x0000_t202" style="position:absolute;margin-left:213.7pt;margin-top:15.95pt;width:79.9pt;height:22.85pt;z-index:251658240;mso-width-relative:margin;mso-height-relative:margin">
                  <v:textbox style="mso-next-textbox:#_x0000_s2080">
                    <w:txbxContent>
                      <w:p w:rsidR="00B31450" w:rsidRDefault="00B31450" w:rsidP="00D53C06"/>
                    </w:txbxContent>
                  </v:textbox>
                </v:shape>
              </w:pict>
            </w:r>
          </w:p>
          <w:p w:rsidR="00D53C06" w:rsidRPr="0032138E" w:rsidRDefault="00D53C06" w:rsidP="008A0C18">
            <w:pPr>
              <w:ind w:right="-241"/>
              <w:rPr>
                <w:rFonts w:ascii="Arial" w:hAnsi="Arial" w:cs="Arial"/>
              </w:rPr>
            </w:pPr>
            <w:r w:rsidRPr="0032138E">
              <w:rPr>
                <w:rFonts w:ascii="Arial" w:hAnsi="Arial" w:cs="Arial"/>
              </w:rPr>
              <w:t>ΤΙΜΗ ΕΙΣΙΤΗΡΙΟΥ ΑΝΑ ΜΑΘΗΤΗ</w:t>
            </w:r>
          </w:p>
          <w:p w:rsidR="00D53C06" w:rsidRPr="0032138E" w:rsidRDefault="00D53C06" w:rsidP="008A0C18">
            <w:pPr>
              <w:ind w:right="-241"/>
              <w:rPr>
                <w:rFonts w:ascii="Arial" w:hAnsi="Arial" w:cs="Arial"/>
              </w:rPr>
            </w:pPr>
            <w:r w:rsidRPr="0032138E">
              <w:rPr>
                <w:rFonts w:ascii="Arial" w:hAnsi="Arial" w:cs="Arial"/>
                <w:noProof/>
                <w:lang w:eastAsia="el-GR"/>
              </w:rPr>
              <w:pict>
                <v:shape id="_x0000_s2086" type="#_x0000_t202" style="position:absolute;margin-left:214.45pt;margin-top:15.5pt;width:79.9pt;height:22.85pt;z-index:251664384;mso-width-relative:margin;mso-height-relative:margin">
                  <v:textbox style="mso-next-textbox:#_x0000_s2086">
                    <w:txbxContent>
                      <w:p w:rsidR="00B31450" w:rsidRDefault="00B31450" w:rsidP="00D53C06"/>
                    </w:txbxContent>
                  </v:textbox>
                </v:shape>
              </w:pict>
            </w:r>
          </w:p>
          <w:p w:rsidR="00D53C06" w:rsidRPr="0032138E" w:rsidRDefault="00D53C06" w:rsidP="008A0C18">
            <w:pPr>
              <w:ind w:right="-241"/>
              <w:rPr>
                <w:rFonts w:ascii="Arial" w:hAnsi="Arial" w:cs="Arial"/>
              </w:rPr>
            </w:pPr>
            <w:r w:rsidRPr="0032138E">
              <w:rPr>
                <w:rFonts w:ascii="Arial" w:hAnsi="Arial" w:cs="Arial"/>
              </w:rPr>
              <w:t xml:space="preserve">ΣΥΝΟΛΙΚΟ ΠΟΣΟ ΠΟΥ ΚΑΤΑΒΛΗΘΗΚΕ                                 (ΧΩΡΙΣ ΤΑ ΜΕΤΑΦΟΡΙΚΑ)      </w:t>
            </w:r>
          </w:p>
        </w:tc>
      </w:tr>
    </w:tbl>
    <w:p w:rsidR="00D53C06" w:rsidRPr="00AD5700" w:rsidRDefault="00D53C06" w:rsidP="00AD5700">
      <w:pPr>
        <w:tabs>
          <w:tab w:val="left" w:pos="3780"/>
        </w:tabs>
        <w:ind w:right="425"/>
        <w:rPr>
          <w:sz w:val="16"/>
          <w:szCs w:val="16"/>
        </w:rPr>
      </w:pPr>
    </w:p>
    <w:sectPr w:rsidR="00D53C06" w:rsidRPr="00AD5700" w:rsidSect="002745F0">
      <w:pgSz w:w="11906" w:h="16838" w:code="9"/>
      <w:pgMar w:top="426" w:right="720"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57A" w:rsidRDefault="00B8657A" w:rsidP="000E7B7A">
      <w:pPr>
        <w:spacing w:after="0" w:line="240" w:lineRule="auto"/>
      </w:pPr>
      <w:r>
        <w:separator/>
      </w:r>
    </w:p>
  </w:endnote>
  <w:endnote w:type="continuationSeparator" w:id="0">
    <w:p w:rsidR="00B8657A" w:rsidRDefault="00B8657A" w:rsidP="000E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57A" w:rsidRDefault="00B8657A" w:rsidP="000E7B7A">
      <w:pPr>
        <w:spacing w:after="0" w:line="240" w:lineRule="auto"/>
      </w:pPr>
      <w:r>
        <w:separator/>
      </w:r>
    </w:p>
  </w:footnote>
  <w:footnote w:type="continuationSeparator" w:id="0">
    <w:p w:rsidR="00B8657A" w:rsidRDefault="00B8657A" w:rsidP="000E7B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F46"/>
    <w:multiLevelType w:val="hybridMultilevel"/>
    <w:tmpl w:val="73E6D7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A65516"/>
    <w:multiLevelType w:val="hybridMultilevel"/>
    <w:tmpl w:val="F3CC6A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FF81A07"/>
    <w:multiLevelType w:val="hybridMultilevel"/>
    <w:tmpl w:val="CA12CD32"/>
    <w:lvl w:ilvl="0" w:tplc="7F7A1304">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2E3FA4"/>
    <w:multiLevelType w:val="hybridMultilevel"/>
    <w:tmpl w:val="83BC621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2DFD6F56"/>
    <w:multiLevelType w:val="hybridMultilevel"/>
    <w:tmpl w:val="88E410CE"/>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8404DB"/>
    <w:multiLevelType w:val="hybridMultilevel"/>
    <w:tmpl w:val="0AFCB232"/>
    <w:lvl w:ilvl="0" w:tplc="815E81B8">
      <w:start w:val="7"/>
      <w:numFmt w:val="bullet"/>
      <w:lvlText w:val="-"/>
      <w:lvlJc w:val="left"/>
      <w:pPr>
        <w:ind w:left="2603" w:hanging="360"/>
      </w:pPr>
      <w:rPr>
        <w:rFonts w:ascii="Calibri" w:eastAsia="Calibri" w:hAnsi="Calibri" w:cs="Arial" w:hint="default"/>
        <w:b w:val="0"/>
      </w:rPr>
    </w:lvl>
    <w:lvl w:ilvl="1" w:tplc="04080003" w:tentative="1">
      <w:start w:val="1"/>
      <w:numFmt w:val="bullet"/>
      <w:lvlText w:val="o"/>
      <w:lvlJc w:val="left"/>
      <w:pPr>
        <w:ind w:left="3323" w:hanging="360"/>
      </w:pPr>
      <w:rPr>
        <w:rFonts w:ascii="Courier New" w:hAnsi="Courier New" w:cs="Courier New" w:hint="default"/>
      </w:rPr>
    </w:lvl>
    <w:lvl w:ilvl="2" w:tplc="04080005" w:tentative="1">
      <w:start w:val="1"/>
      <w:numFmt w:val="bullet"/>
      <w:lvlText w:val=""/>
      <w:lvlJc w:val="left"/>
      <w:pPr>
        <w:ind w:left="4043" w:hanging="360"/>
      </w:pPr>
      <w:rPr>
        <w:rFonts w:ascii="Wingdings" w:hAnsi="Wingdings" w:hint="default"/>
      </w:rPr>
    </w:lvl>
    <w:lvl w:ilvl="3" w:tplc="04080001" w:tentative="1">
      <w:start w:val="1"/>
      <w:numFmt w:val="bullet"/>
      <w:lvlText w:val=""/>
      <w:lvlJc w:val="left"/>
      <w:pPr>
        <w:ind w:left="4763" w:hanging="360"/>
      </w:pPr>
      <w:rPr>
        <w:rFonts w:ascii="Symbol" w:hAnsi="Symbol" w:hint="default"/>
      </w:rPr>
    </w:lvl>
    <w:lvl w:ilvl="4" w:tplc="04080003" w:tentative="1">
      <w:start w:val="1"/>
      <w:numFmt w:val="bullet"/>
      <w:lvlText w:val="o"/>
      <w:lvlJc w:val="left"/>
      <w:pPr>
        <w:ind w:left="5483" w:hanging="360"/>
      </w:pPr>
      <w:rPr>
        <w:rFonts w:ascii="Courier New" w:hAnsi="Courier New" w:cs="Courier New" w:hint="default"/>
      </w:rPr>
    </w:lvl>
    <w:lvl w:ilvl="5" w:tplc="04080005" w:tentative="1">
      <w:start w:val="1"/>
      <w:numFmt w:val="bullet"/>
      <w:lvlText w:val=""/>
      <w:lvlJc w:val="left"/>
      <w:pPr>
        <w:ind w:left="6203" w:hanging="360"/>
      </w:pPr>
      <w:rPr>
        <w:rFonts w:ascii="Wingdings" w:hAnsi="Wingdings" w:hint="default"/>
      </w:rPr>
    </w:lvl>
    <w:lvl w:ilvl="6" w:tplc="04080001" w:tentative="1">
      <w:start w:val="1"/>
      <w:numFmt w:val="bullet"/>
      <w:lvlText w:val=""/>
      <w:lvlJc w:val="left"/>
      <w:pPr>
        <w:ind w:left="6923" w:hanging="360"/>
      </w:pPr>
      <w:rPr>
        <w:rFonts w:ascii="Symbol" w:hAnsi="Symbol" w:hint="default"/>
      </w:rPr>
    </w:lvl>
    <w:lvl w:ilvl="7" w:tplc="04080003" w:tentative="1">
      <w:start w:val="1"/>
      <w:numFmt w:val="bullet"/>
      <w:lvlText w:val="o"/>
      <w:lvlJc w:val="left"/>
      <w:pPr>
        <w:ind w:left="7643" w:hanging="360"/>
      </w:pPr>
      <w:rPr>
        <w:rFonts w:ascii="Courier New" w:hAnsi="Courier New" w:cs="Courier New" w:hint="default"/>
      </w:rPr>
    </w:lvl>
    <w:lvl w:ilvl="8" w:tplc="04080005" w:tentative="1">
      <w:start w:val="1"/>
      <w:numFmt w:val="bullet"/>
      <w:lvlText w:val=""/>
      <w:lvlJc w:val="left"/>
      <w:pPr>
        <w:ind w:left="8363" w:hanging="360"/>
      </w:pPr>
      <w:rPr>
        <w:rFonts w:ascii="Wingdings" w:hAnsi="Wingdings" w:hint="default"/>
      </w:rPr>
    </w:lvl>
  </w:abstractNum>
  <w:abstractNum w:abstractNumId="6">
    <w:nsid w:val="4282300C"/>
    <w:multiLevelType w:val="hybridMultilevel"/>
    <w:tmpl w:val="DDBAA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7DF68B0"/>
    <w:multiLevelType w:val="singleLevel"/>
    <w:tmpl w:val="0408000F"/>
    <w:lvl w:ilvl="0">
      <w:start w:val="1"/>
      <w:numFmt w:val="decimal"/>
      <w:lvlText w:val="%1."/>
      <w:lvlJc w:val="left"/>
      <w:pPr>
        <w:tabs>
          <w:tab w:val="num" w:pos="360"/>
        </w:tabs>
        <w:ind w:left="360" w:hanging="360"/>
      </w:pPr>
    </w:lvl>
  </w:abstractNum>
  <w:abstractNum w:abstractNumId="8">
    <w:nsid w:val="4F220463"/>
    <w:multiLevelType w:val="hybridMultilevel"/>
    <w:tmpl w:val="CFC2F076"/>
    <w:lvl w:ilvl="0" w:tplc="C6C293E2">
      <w:numFmt w:val="bullet"/>
      <w:lvlText w:val="-"/>
      <w:lvlJc w:val="left"/>
      <w:pPr>
        <w:ind w:left="488" w:hanging="360"/>
      </w:pPr>
      <w:rPr>
        <w:rFonts w:ascii="Calibri" w:eastAsia="Calibri" w:hAnsi="Calibri" w:cs="Arial" w:hint="default"/>
      </w:rPr>
    </w:lvl>
    <w:lvl w:ilvl="1" w:tplc="04080003" w:tentative="1">
      <w:start w:val="1"/>
      <w:numFmt w:val="bullet"/>
      <w:lvlText w:val="o"/>
      <w:lvlJc w:val="left"/>
      <w:pPr>
        <w:ind w:left="1208" w:hanging="360"/>
      </w:pPr>
      <w:rPr>
        <w:rFonts w:ascii="Courier New" w:hAnsi="Courier New" w:cs="Courier New" w:hint="default"/>
      </w:rPr>
    </w:lvl>
    <w:lvl w:ilvl="2" w:tplc="04080005" w:tentative="1">
      <w:start w:val="1"/>
      <w:numFmt w:val="bullet"/>
      <w:lvlText w:val=""/>
      <w:lvlJc w:val="left"/>
      <w:pPr>
        <w:ind w:left="1928" w:hanging="360"/>
      </w:pPr>
      <w:rPr>
        <w:rFonts w:ascii="Wingdings" w:hAnsi="Wingdings" w:hint="default"/>
      </w:rPr>
    </w:lvl>
    <w:lvl w:ilvl="3" w:tplc="04080001" w:tentative="1">
      <w:start w:val="1"/>
      <w:numFmt w:val="bullet"/>
      <w:lvlText w:val=""/>
      <w:lvlJc w:val="left"/>
      <w:pPr>
        <w:ind w:left="2648" w:hanging="360"/>
      </w:pPr>
      <w:rPr>
        <w:rFonts w:ascii="Symbol" w:hAnsi="Symbol" w:hint="default"/>
      </w:rPr>
    </w:lvl>
    <w:lvl w:ilvl="4" w:tplc="04080003" w:tentative="1">
      <w:start w:val="1"/>
      <w:numFmt w:val="bullet"/>
      <w:lvlText w:val="o"/>
      <w:lvlJc w:val="left"/>
      <w:pPr>
        <w:ind w:left="3368" w:hanging="360"/>
      </w:pPr>
      <w:rPr>
        <w:rFonts w:ascii="Courier New" w:hAnsi="Courier New" w:cs="Courier New" w:hint="default"/>
      </w:rPr>
    </w:lvl>
    <w:lvl w:ilvl="5" w:tplc="04080005" w:tentative="1">
      <w:start w:val="1"/>
      <w:numFmt w:val="bullet"/>
      <w:lvlText w:val=""/>
      <w:lvlJc w:val="left"/>
      <w:pPr>
        <w:ind w:left="4088" w:hanging="360"/>
      </w:pPr>
      <w:rPr>
        <w:rFonts w:ascii="Wingdings" w:hAnsi="Wingdings" w:hint="default"/>
      </w:rPr>
    </w:lvl>
    <w:lvl w:ilvl="6" w:tplc="04080001" w:tentative="1">
      <w:start w:val="1"/>
      <w:numFmt w:val="bullet"/>
      <w:lvlText w:val=""/>
      <w:lvlJc w:val="left"/>
      <w:pPr>
        <w:ind w:left="4808" w:hanging="360"/>
      </w:pPr>
      <w:rPr>
        <w:rFonts w:ascii="Symbol" w:hAnsi="Symbol" w:hint="default"/>
      </w:rPr>
    </w:lvl>
    <w:lvl w:ilvl="7" w:tplc="04080003" w:tentative="1">
      <w:start w:val="1"/>
      <w:numFmt w:val="bullet"/>
      <w:lvlText w:val="o"/>
      <w:lvlJc w:val="left"/>
      <w:pPr>
        <w:ind w:left="5528" w:hanging="360"/>
      </w:pPr>
      <w:rPr>
        <w:rFonts w:ascii="Courier New" w:hAnsi="Courier New" w:cs="Courier New" w:hint="default"/>
      </w:rPr>
    </w:lvl>
    <w:lvl w:ilvl="8" w:tplc="04080005" w:tentative="1">
      <w:start w:val="1"/>
      <w:numFmt w:val="bullet"/>
      <w:lvlText w:val=""/>
      <w:lvlJc w:val="left"/>
      <w:pPr>
        <w:ind w:left="6248" w:hanging="360"/>
      </w:pPr>
      <w:rPr>
        <w:rFonts w:ascii="Wingdings" w:hAnsi="Wingdings" w:hint="default"/>
      </w:rPr>
    </w:lvl>
  </w:abstractNum>
  <w:abstractNum w:abstractNumId="9">
    <w:nsid w:val="585F0399"/>
    <w:multiLevelType w:val="hybridMultilevel"/>
    <w:tmpl w:val="4858B84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86F72B4"/>
    <w:multiLevelType w:val="hybridMultilevel"/>
    <w:tmpl w:val="8DA6B0C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DA85C50"/>
    <w:multiLevelType w:val="hybridMultilevel"/>
    <w:tmpl w:val="DD7EC3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2"/>
  </w:num>
  <w:num w:numId="5">
    <w:abstractNumId w:val="7"/>
    <w:lvlOverride w:ilvl="0">
      <w:startOverride w:val="1"/>
    </w:lvlOverride>
  </w:num>
  <w:num w:numId="6">
    <w:abstractNumId w:val="5"/>
  </w:num>
  <w:num w:numId="7">
    <w:abstractNumId w:val="0"/>
  </w:num>
  <w:num w:numId="8">
    <w:abstractNumId w:val="8"/>
  </w:num>
  <w:num w:numId="9">
    <w:abstractNumId w:val="10"/>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3074" style="mso-width-relative:margin;mso-height-relative:margin" fillcolor="white" stroke="f">
      <v:fill color="white"/>
      <v:stroke weight=".5pt"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B7A"/>
    <w:rsid w:val="00000E93"/>
    <w:rsid w:val="00003F82"/>
    <w:rsid w:val="00023BC0"/>
    <w:rsid w:val="000268FB"/>
    <w:rsid w:val="000434F7"/>
    <w:rsid w:val="000458FC"/>
    <w:rsid w:val="00075BB7"/>
    <w:rsid w:val="00083616"/>
    <w:rsid w:val="00093B12"/>
    <w:rsid w:val="000A0A89"/>
    <w:rsid w:val="000A4003"/>
    <w:rsid w:val="000B065B"/>
    <w:rsid w:val="000D42F8"/>
    <w:rsid w:val="000D65EA"/>
    <w:rsid w:val="000E105B"/>
    <w:rsid w:val="000E26C3"/>
    <w:rsid w:val="000E47E6"/>
    <w:rsid w:val="000E7B7A"/>
    <w:rsid w:val="000F0A06"/>
    <w:rsid w:val="000F398E"/>
    <w:rsid w:val="0011718B"/>
    <w:rsid w:val="001324F5"/>
    <w:rsid w:val="00171A05"/>
    <w:rsid w:val="0018291C"/>
    <w:rsid w:val="0019398C"/>
    <w:rsid w:val="001B0079"/>
    <w:rsid w:val="001B105B"/>
    <w:rsid w:val="001B7E8F"/>
    <w:rsid w:val="001C2B88"/>
    <w:rsid w:val="001E0157"/>
    <w:rsid w:val="001F59DC"/>
    <w:rsid w:val="0020709D"/>
    <w:rsid w:val="00211B26"/>
    <w:rsid w:val="00220F6D"/>
    <w:rsid w:val="00221DC2"/>
    <w:rsid w:val="002452AF"/>
    <w:rsid w:val="002455EB"/>
    <w:rsid w:val="00246118"/>
    <w:rsid w:val="00246DCC"/>
    <w:rsid w:val="002550CA"/>
    <w:rsid w:val="002572EB"/>
    <w:rsid w:val="00271416"/>
    <w:rsid w:val="002745F0"/>
    <w:rsid w:val="00274AAB"/>
    <w:rsid w:val="002809AE"/>
    <w:rsid w:val="002909FD"/>
    <w:rsid w:val="002935DB"/>
    <w:rsid w:val="00293AE0"/>
    <w:rsid w:val="002C0DDD"/>
    <w:rsid w:val="002C10FE"/>
    <w:rsid w:val="002E5A79"/>
    <w:rsid w:val="002E7F6A"/>
    <w:rsid w:val="00304B63"/>
    <w:rsid w:val="00321DC3"/>
    <w:rsid w:val="00323BE8"/>
    <w:rsid w:val="00355134"/>
    <w:rsid w:val="0036568F"/>
    <w:rsid w:val="00372C15"/>
    <w:rsid w:val="00376305"/>
    <w:rsid w:val="003779FC"/>
    <w:rsid w:val="003A2948"/>
    <w:rsid w:val="003A29D4"/>
    <w:rsid w:val="003F0626"/>
    <w:rsid w:val="003F5AD6"/>
    <w:rsid w:val="004009C2"/>
    <w:rsid w:val="00416C77"/>
    <w:rsid w:val="004271CC"/>
    <w:rsid w:val="00440ABB"/>
    <w:rsid w:val="00441288"/>
    <w:rsid w:val="00443F87"/>
    <w:rsid w:val="00457EE6"/>
    <w:rsid w:val="0046523F"/>
    <w:rsid w:val="00471642"/>
    <w:rsid w:val="00472335"/>
    <w:rsid w:val="004779F2"/>
    <w:rsid w:val="004823B3"/>
    <w:rsid w:val="004911FE"/>
    <w:rsid w:val="004952F5"/>
    <w:rsid w:val="00496EDD"/>
    <w:rsid w:val="004A0DCE"/>
    <w:rsid w:val="004A37A4"/>
    <w:rsid w:val="004C113F"/>
    <w:rsid w:val="004C1CCF"/>
    <w:rsid w:val="004C2B4E"/>
    <w:rsid w:val="004D05F5"/>
    <w:rsid w:val="004D4F52"/>
    <w:rsid w:val="004E4576"/>
    <w:rsid w:val="0052733D"/>
    <w:rsid w:val="0053427A"/>
    <w:rsid w:val="00550A46"/>
    <w:rsid w:val="00551F87"/>
    <w:rsid w:val="00567198"/>
    <w:rsid w:val="00580060"/>
    <w:rsid w:val="005865C8"/>
    <w:rsid w:val="005A04B3"/>
    <w:rsid w:val="005B5A74"/>
    <w:rsid w:val="005C1BA0"/>
    <w:rsid w:val="005C227D"/>
    <w:rsid w:val="005C3961"/>
    <w:rsid w:val="005D1F57"/>
    <w:rsid w:val="005E0BDA"/>
    <w:rsid w:val="005F0A76"/>
    <w:rsid w:val="00620090"/>
    <w:rsid w:val="00620953"/>
    <w:rsid w:val="006272EA"/>
    <w:rsid w:val="00630564"/>
    <w:rsid w:val="00650457"/>
    <w:rsid w:val="006765FB"/>
    <w:rsid w:val="00690DAA"/>
    <w:rsid w:val="00696940"/>
    <w:rsid w:val="006976BD"/>
    <w:rsid w:val="006A0749"/>
    <w:rsid w:val="006A0A5E"/>
    <w:rsid w:val="006B03F1"/>
    <w:rsid w:val="006B7EF3"/>
    <w:rsid w:val="006D3B15"/>
    <w:rsid w:val="006E2FC9"/>
    <w:rsid w:val="006F68B3"/>
    <w:rsid w:val="00712DCB"/>
    <w:rsid w:val="007155B3"/>
    <w:rsid w:val="00717EFA"/>
    <w:rsid w:val="0072520C"/>
    <w:rsid w:val="007355C4"/>
    <w:rsid w:val="00740347"/>
    <w:rsid w:val="007417D8"/>
    <w:rsid w:val="007574CB"/>
    <w:rsid w:val="0076497C"/>
    <w:rsid w:val="00764E71"/>
    <w:rsid w:val="00765C64"/>
    <w:rsid w:val="00773C9E"/>
    <w:rsid w:val="007760A5"/>
    <w:rsid w:val="00787C1C"/>
    <w:rsid w:val="00792431"/>
    <w:rsid w:val="007932B2"/>
    <w:rsid w:val="00793E3D"/>
    <w:rsid w:val="007A5DE0"/>
    <w:rsid w:val="007A7A34"/>
    <w:rsid w:val="007B672E"/>
    <w:rsid w:val="007C74FF"/>
    <w:rsid w:val="007D6D9F"/>
    <w:rsid w:val="007E4834"/>
    <w:rsid w:val="007E6A3D"/>
    <w:rsid w:val="007E77DC"/>
    <w:rsid w:val="007F0D06"/>
    <w:rsid w:val="007F697F"/>
    <w:rsid w:val="007F71EC"/>
    <w:rsid w:val="00812498"/>
    <w:rsid w:val="008210E9"/>
    <w:rsid w:val="008229A4"/>
    <w:rsid w:val="00826A8E"/>
    <w:rsid w:val="00833390"/>
    <w:rsid w:val="0083589D"/>
    <w:rsid w:val="00840F28"/>
    <w:rsid w:val="00866412"/>
    <w:rsid w:val="008739F4"/>
    <w:rsid w:val="008829E9"/>
    <w:rsid w:val="00884ABA"/>
    <w:rsid w:val="008910E2"/>
    <w:rsid w:val="008A0C18"/>
    <w:rsid w:val="008A1C7E"/>
    <w:rsid w:val="008B4911"/>
    <w:rsid w:val="008C2171"/>
    <w:rsid w:val="009035CF"/>
    <w:rsid w:val="00903FB9"/>
    <w:rsid w:val="00907B64"/>
    <w:rsid w:val="00927FC0"/>
    <w:rsid w:val="009367ED"/>
    <w:rsid w:val="009568B8"/>
    <w:rsid w:val="009577D2"/>
    <w:rsid w:val="009653A8"/>
    <w:rsid w:val="00972262"/>
    <w:rsid w:val="009724A4"/>
    <w:rsid w:val="009724B4"/>
    <w:rsid w:val="00991DB7"/>
    <w:rsid w:val="0099572C"/>
    <w:rsid w:val="009B16F1"/>
    <w:rsid w:val="009C7579"/>
    <w:rsid w:val="009D739C"/>
    <w:rsid w:val="009E2748"/>
    <w:rsid w:val="009E7842"/>
    <w:rsid w:val="009F266D"/>
    <w:rsid w:val="009F5A4E"/>
    <w:rsid w:val="009F5E9F"/>
    <w:rsid w:val="00A1691C"/>
    <w:rsid w:val="00A2746C"/>
    <w:rsid w:val="00A320D8"/>
    <w:rsid w:val="00A36022"/>
    <w:rsid w:val="00A5751E"/>
    <w:rsid w:val="00A660A5"/>
    <w:rsid w:val="00A96E73"/>
    <w:rsid w:val="00AA43F8"/>
    <w:rsid w:val="00AD32F0"/>
    <w:rsid w:val="00AD393E"/>
    <w:rsid w:val="00AD5700"/>
    <w:rsid w:val="00AE7FC6"/>
    <w:rsid w:val="00B12B9C"/>
    <w:rsid w:val="00B138BD"/>
    <w:rsid w:val="00B236DE"/>
    <w:rsid w:val="00B2432D"/>
    <w:rsid w:val="00B27217"/>
    <w:rsid w:val="00B31417"/>
    <w:rsid w:val="00B31450"/>
    <w:rsid w:val="00B34D64"/>
    <w:rsid w:val="00B46679"/>
    <w:rsid w:val="00B63F8A"/>
    <w:rsid w:val="00B80AE2"/>
    <w:rsid w:val="00B8657A"/>
    <w:rsid w:val="00B92A76"/>
    <w:rsid w:val="00B931EA"/>
    <w:rsid w:val="00B95A1C"/>
    <w:rsid w:val="00BA2FBF"/>
    <w:rsid w:val="00BC1297"/>
    <w:rsid w:val="00BD51A0"/>
    <w:rsid w:val="00BD786D"/>
    <w:rsid w:val="00BE1E0A"/>
    <w:rsid w:val="00BF0169"/>
    <w:rsid w:val="00BF5105"/>
    <w:rsid w:val="00C05E07"/>
    <w:rsid w:val="00C35612"/>
    <w:rsid w:val="00C524B3"/>
    <w:rsid w:val="00C64556"/>
    <w:rsid w:val="00C76BA4"/>
    <w:rsid w:val="00C81EA0"/>
    <w:rsid w:val="00C826E7"/>
    <w:rsid w:val="00C83144"/>
    <w:rsid w:val="00CA4A2C"/>
    <w:rsid w:val="00CB234D"/>
    <w:rsid w:val="00CC6786"/>
    <w:rsid w:val="00CD097A"/>
    <w:rsid w:val="00CD09D6"/>
    <w:rsid w:val="00D01F39"/>
    <w:rsid w:val="00D26585"/>
    <w:rsid w:val="00D34D68"/>
    <w:rsid w:val="00D40B30"/>
    <w:rsid w:val="00D40FC1"/>
    <w:rsid w:val="00D41DF0"/>
    <w:rsid w:val="00D434C5"/>
    <w:rsid w:val="00D53C06"/>
    <w:rsid w:val="00D6755F"/>
    <w:rsid w:val="00D74C4B"/>
    <w:rsid w:val="00D76EBC"/>
    <w:rsid w:val="00DA1B2E"/>
    <w:rsid w:val="00DA7210"/>
    <w:rsid w:val="00DF47F9"/>
    <w:rsid w:val="00E240B5"/>
    <w:rsid w:val="00E24AE0"/>
    <w:rsid w:val="00E27E4E"/>
    <w:rsid w:val="00E33A87"/>
    <w:rsid w:val="00E4774E"/>
    <w:rsid w:val="00E47C4B"/>
    <w:rsid w:val="00E560F0"/>
    <w:rsid w:val="00E679FB"/>
    <w:rsid w:val="00E73EE4"/>
    <w:rsid w:val="00E8296D"/>
    <w:rsid w:val="00E864E3"/>
    <w:rsid w:val="00EB4593"/>
    <w:rsid w:val="00EB6C65"/>
    <w:rsid w:val="00EC3201"/>
    <w:rsid w:val="00EC4B70"/>
    <w:rsid w:val="00ED0E77"/>
    <w:rsid w:val="00ED12DE"/>
    <w:rsid w:val="00ED6FAA"/>
    <w:rsid w:val="00EF5709"/>
    <w:rsid w:val="00F23B7B"/>
    <w:rsid w:val="00F24DA0"/>
    <w:rsid w:val="00F2782F"/>
    <w:rsid w:val="00F343E4"/>
    <w:rsid w:val="00F36627"/>
    <w:rsid w:val="00F62C8F"/>
    <w:rsid w:val="00F70A38"/>
    <w:rsid w:val="00F72F94"/>
    <w:rsid w:val="00F75683"/>
    <w:rsid w:val="00F75E1D"/>
    <w:rsid w:val="00F80F00"/>
    <w:rsid w:val="00F81074"/>
    <w:rsid w:val="00F829B8"/>
    <w:rsid w:val="00F92EF0"/>
    <w:rsid w:val="00FA0375"/>
    <w:rsid w:val="00FA5120"/>
    <w:rsid w:val="00FB006F"/>
    <w:rsid w:val="00FB6C1F"/>
    <w:rsid w:val="00FB7338"/>
    <w:rsid w:val="00FC1725"/>
    <w:rsid w:val="00FC2F8B"/>
    <w:rsid w:val="00FE1D50"/>
    <w:rsid w:val="00FE6E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white" stroke="f">
      <v:fill color="white"/>
      <v:stroke weight=".5pt" on="f"/>
    </o:shapedefaults>
    <o:shapelayout v:ext="edit">
      <o:idmap v:ext="edit" data="2"/>
      <o:rules v:ext="edit">
        <o:r id="V:Rule1" type="connector" idref="#_x0000_s20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E7B7A"/>
    <w:rPr>
      <w:rFonts w:ascii="Tahoma" w:hAnsi="Tahoma" w:cs="Tahoma"/>
      <w:sz w:val="16"/>
      <w:szCs w:val="16"/>
    </w:rPr>
  </w:style>
  <w:style w:type="character" w:styleId="a6">
    <w:name w:val="annotation reference"/>
    <w:basedOn w:val="a0"/>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basedOn w:val="a0"/>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basedOn w:val="Char2"/>
    <w:link w:val="a8"/>
    <w:uiPriority w:val="99"/>
    <w:semiHidden/>
    <w:rsid w:val="008829E9"/>
    <w:rPr>
      <w:b/>
      <w:bCs/>
      <w:lang w:eastAsia="en-US"/>
    </w:rPr>
  </w:style>
  <w:style w:type="character" w:styleId="-">
    <w:name w:val="Hyperlink"/>
    <w:basedOn w:val="a0"/>
    <w:rsid w:val="00773C9E"/>
    <w:rPr>
      <w:color w:val="0000FF"/>
      <w:u w:val="single"/>
    </w:rPr>
  </w:style>
  <w:style w:type="paragraph" w:styleId="3">
    <w:name w:val="Body Text 3"/>
    <w:basedOn w:val="a"/>
    <w:link w:val="3Char"/>
    <w:unhideWhenUsed/>
    <w:rsid w:val="0053427A"/>
    <w:pPr>
      <w:spacing w:after="0" w:line="360" w:lineRule="auto"/>
    </w:pPr>
    <w:rPr>
      <w:rFonts w:ascii="Arial" w:eastAsia="Times New Roman" w:hAnsi="Arial"/>
      <w:b/>
      <w:sz w:val="24"/>
      <w:szCs w:val="20"/>
      <w:lang w:eastAsia="el-GR"/>
    </w:rPr>
  </w:style>
  <w:style w:type="character" w:customStyle="1" w:styleId="3Char">
    <w:name w:val="Σώμα κείμενου 3 Char"/>
    <w:basedOn w:val="a0"/>
    <w:link w:val="3"/>
    <w:rsid w:val="0053427A"/>
    <w:rPr>
      <w:rFonts w:ascii="Arial" w:eastAsia="Times New Roman" w:hAnsi="Arial"/>
      <w:b/>
      <w:sz w:val="24"/>
    </w:rPr>
  </w:style>
  <w:style w:type="paragraph" w:styleId="30">
    <w:name w:val="Body Text Indent 3"/>
    <w:basedOn w:val="a"/>
    <w:link w:val="3Char0"/>
    <w:unhideWhenUsed/>
    <w:rsid w:val="0053427A"/>
    <w:pPr>
      <w:spacing w:after="0" w:line="360" w:lineRule="auto"/>
      <w:ind w:left="-567"/>
      <w:jc w:val="both"/>
    </w:pPr>
    <w:rPr>
      <w:rFonts w:ascii="Arial" w:eastAsia="Times New Roman" w:hAnsi="Arial"/>
      <w:sz w:val="20"/>
      <w:szCs w:val="20"/>
      <w:lang w:eastAsia="el-GR"/>
    </w:rPr>
  </w:style>
  <w:style w:type="character" w:customStyle="1" w:styleId="3Char0">
    <w:name w:val="Σώμα κείμενου με εσοχή 3 Char"/>
    <w:basedOn w:val="a0"/>
    <w:link w:val="30"/>
    <w:rsid w:val="0053427A"/>
    <w:rPr>
      <w:rFonts w:ascii="Arial" w:eastAsia="Times New Roman" w:hAnsi="Arial"/>
    </w:rPr>
  </w:style>
  <w:style w:type="paragraph" w:styleId="a9">
    <w:name w:val="Block Text"/>
    <w:basedOn w:val="a"/>
    <w:semiHidden/>
    <w:unhideWhenUsed/>
    <w:rsid w:val="0053427A"/>
    <w:pPr>
      <w:spacing w:after="0" w:line="360" w:lineRule="auto"/>
      <w:ind w:left="142" w:right="191"/>
      <w:jc w:val="both"/>
    </w:pPr>
    <w:rPr>
      <w:rFonts w:ascii="Arial" w:eastAsia="Times New Roman" w:hAnsi="Arial"/>
      <w:sz w:val="24"/>
      <w:szCs w:val="20"/>
      <w:lang w:eastAsia="el-GR"/>
    </w:rPr>
  </w:style>
  <w:style w:type="paragraph" w:styleId="aa">
    <w:name w:val="Body Text"/>
    <w:basedOn w:val="a"/>
    <w:link w:val="Char4"/>
    <w:uiPriority w:val="99"/>
    <w:unhideWhenUsed/>
    <w:rsid w:val="00293AE0"/>
    <w:pPr>
      <w:spacing w:after="120"/>
    </w:pPr>
  </w:style>
  <w:style w:type="character" w:customStyle="1" w:styleId="Char4">
    <w:name w:val="Σώμα κειμένου Char"/>
    <w:basedOn w:val="a0"/>
    <w:link w:val="aa"/>
    <w:uiPriority w:val="99"/>
    <w:rsid w:val="00293AE0"/>
    <w:rPr>
      <w:sz w:val="22"/>
      <w:szCs w:val="22"/>
      <w:lang w:eastAsia="en-US"/>
    </w:rPr>
  </w:style>
  <w:style w:type="paragraph" w:styleId="2">
    <w:name w:val="Body Text 2"/>
    <w:basedOn w:val="a"/>
    <w:link w:val="2Char"/>
    <w:rsid w:val="00AE7FC6"/>
    <w:pPr>
      <w:spacing w:after="120" w:line="480" w:lineRule="auto"/>
    </w:pPr>
    <w:rPr>
      <w:rFonts w:ascii="Times New Roman" w:eastAsia="Times New Roman" w:hAnsi="Times New Roman"/>
      <w:sz w:val="24"/>
      <w:szCs w:val="24"/>
      <w:lang w:eastAsia="el-GR"/>
    </w:rPr>
  </w:style>
  <w:style w:type="character" w:customStyle="1" w:styleId="2Char">
    <w:name w:val="Σώμα κείμενου 2 Char"/>
    <w:basedOn w:val="a0"/>
    <w:link w:val="2"/>
    <w:rsid w:val="00AE7FC6"/>
    <w:rPr>
      <w:rFonts w:ascii="Times New Roman" w:eastAsia="Times New Roman" w:hAnsi="Times New Roman"/>
      <w:sz w:val="24"/>
      <w:szCs w:val="24"/>
    </w:rPr>
  </w:style>
  <w:style w:type="table" w:styleId="ab">
    <w:name w:val="Table Grid"/>
    <w:basedOn w:val="a1"/>
    <w:rsid w:val="00AE7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A5751E"/>
  </w:style>
  <w:style w:type="character" w:customStyle="1" w:styleId="apple-converted-space">
    <w:name w:val="apple-converted-space"/>
    <w:basedOn w:val="a0"/>
    <w:rsid w:val="00A5751E"/>
  </w:style>
  <w:style w:type="character" w:styleId="ac">
    <w:name w:val="Emphasis"/>
    <w:basedOn w:val="a0"/>
    <w:uiPriority w:val="20"/>
    <w:qFormat/>
    <w:rsid w:val="00A5751E"/>
    <w:rPr>
      <w:i/>
      <w:iCs/>
    </w:rPr>
  </w:style>
  <w:style w:type="character" w:styleId="ad">
    <w:name w:val="Strong"/>
    <w:basedOn w:val="a0"/>
    <w:uiPriority w:val="22"/>
    <w:qFormat/>
    <w:rsid w:val="00A5751E"/>
    <w:rPr>
      <w:b/>
      <w:bCs/>
    </w:rPr>
  </w:style>
  <w:style w:type="paragraph" w:styleId="Web">
    <w:name w:val="Normal (Web)"/>
    <w:basedOn w:val="a"/>
    <w:uiPriority w:val="99"/>
    <w:unhideWhenUsed/>
    <w:rsid w:val="00884ABA"/>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9877">
      <w:bodyDiv w:val="1"/>
      <w:marLeft w:val="0"/>
      <w:marRight w:val="0"/>
      <w:marTop w:val="0"/>
      <w:marBottom w:val="0"/>
      <w:divBdr>
        <w:top w:val="none" w:sz="0" w:space="0" w:color="auto"/>
        <w:left w:val="none" w:sz="0" w:space="0" w:color="auto"/>
        <w:bottom w:val="none" w:sz="0" w:space="0" w:color="auto"/>
        <w:right w:val="none" w:sz="0" w:space="0" w:color="auto"/>
      </w:divBdr>
    </w:div>
    <w:div w:id="372392038">
      <w:bodyDiv w:val="1"/>
      <w:marLeft w:val="0"/>
      <w:marRight w:val="0"/>
      <w:marTop w:val="0"/>
      <w:marBottom w:val="0"/>
      <w:divBdr>
        <w:top w:val="none" w:sz="0" w:space="0" w:color="auto"/>
        <w:left w:val="none" w:sz="0" w:space="0" w:color="auto"/>
        <w:bottom w:val="none" w:sz="0" w:space="0" w:color="auto"/>
        <w:right w:val="none" w:sz="0" w:space="0" w:color="auto"/>
      </w:divBdr>
    </w:div>
    <w:div w:id="474032903">
      <w:bodyDiv w:val="1"/>
      <w:marLeft w:val="0"/>
      <w:marRight w:val="0"/>
      <w:marTop w:val="0"/>
      <w:marBottom w:val="0"/>
      <w:divBdr>
        <w:top w:val="none" w:sz="0" w:space="0" w:color="auto"/>
        <w:left w:val="none" w:sz="0" w:space="0" w:color="auto"/>
        <w:bottom w:val="none" w:sz="0" w:space="0" w:color="auto"/>
        <w:right w:val="none" w:sz="0" w:space="0" w:color="auto"/>
      </w:divBdr>
    </w:div>
    <w:div w:id="931275436">
      <w:bodyDiv w:val="1"/>
      <w:marLeft w:val="0"/>
      <w:marRight w:val="0"/>
      <w:marTop w:val="0"/>
      <w:marBottom w:val="0"/>
      <w:divBdr>
        <w:top w:val="none" w:sz="0" w:space="0" w:color="auto"/>
        <w:left w:val="none" w:sz="0" w:space="0" w:color="auto"/>
        <w:bottom w:val="none" w:sz="0" w:space="0" w:color="auto"/>
        <w:right w:val="none" w:sz="0" w:space="0" w:color="auto"/>
      </w:divBdr>
    </w:div>
    <w:div w:id="931357962">
      <w:bodyDiv w:val="1"/>
      <w:marLeft w:val="0"/>
      <w:marRight w:val="0"/>
      <w:marTop w:val="0"/>
      <w:marBottom w:val="0"/>
      <w:divBdr>
        <w:top w:val="none" w:sz="0" w:space="0" w:color="auto"/>
        <w:left w:val="none" w:sz="0" w:space="0" w:color="auto"/>
        <w:bottom w:val="none" w:sz="0" w:space="0" w:color="auto"/>
        <w:right w:val="none" w:sz="0" w:space="0" w:color="auto"/>
      </w:divBdr>
    </w:div>
    <w:div w:id="1009525943">
      <w:bodyDiv w:val="1"/>
      <w:marLeft w:val="0"/>
      <w:marRight w:val="0"/>
      <w:marTop w:val="0"/>
      <w:marBottom w:val="0"/>
      <w:divBdr>
        <w:top w:val="none" w:sz="0" w:space="0" w:color="auto"/>
        <w:left w:val="none" w:sz="0" w:space="0" w:color="auto"/>
        <w:bottom w:val="none" w:sz="0" w:space="0" w:color="auto"/>
        <w:right w:val="none" w:sz="0" w:space="0" w:color="auto"/>
      </w:divBdr>
    </w:div>
    <w:div w:id="1102727566">
      <w:bodyDiv w:val="1"/>
      <w:marLeft w:val="0"/>
      <w:marRight w:val="0"/>
      <w:marTop w:val="0"/>
      <w:marBottom w:val="0"/>
      <w:divBdr>
        <w:top w:val="none" w:sz="0" w:space="0" w:color="auto"/>
        <w:left w:val="none" w:sz="0" w:space="0" w:color="auto"/>
        <w:bottom w:val="none" w:sz="0" w:space="0" w:color="auto"/>
        <w:right w:val="none" w:sz="0" w:space="0" w:color="auto"/>
      </w:divBdr>
    </w:div>
    <w:div w:id="1286234725">
      <w:bodyDiv w:val="1"/>
      <w:marLeft w:val="0"/>
      <w:marRight w:val="0"/>
      <w:marTop w:val="0"/>
      <w:marBottom w:val="0"/>
      <w:divBdr>
        <w:top w:val="none" w:sz="0" w:space="0" w:color="auto"/>
        <w:left w:val="none" w:sz="0" w:space="0" w:color="auto"/>
        <w:bottom w:val="none" w:sz="0" w:space="0" w:color="auto"/>
        <w:right w:val="none" w:sz="0" w:space="0" w:color="auto"/>
      </w:divBdr>
    </w:div>
    <w:div w:id="1301348506">
      <w:bodyDiv w:val="1"/>
      <w:marLeft w:val="0"/>
      <w:marRight w:val="0"/>
      <w:marTop w:val="0"/>
      <w:marBottom w:val="0"/>
      <w:divBdr>
        <w:top w:val="none" w:sz="0" w:space="0" w:color="auto"/>
        <w:left w:val="none" w:sz="0" w:space="0" w:color="auto"/>
        <w:bottom w:val="none" w:sz="0" w:space="0" w:color="auto"/>
        <w:right w:val="none" w:sz="0" w:space="0" w:color="auto"/>
      </w:divBdr>
    </w:div>
    <w:div w:id="1358769756">
      <w:bodyDiv w:val="1"/>
      <w:marLeft w:val="0"/>
      <w:marRight w:val="0"/>
      <w:marTop w:val="0"/>
      <w:marBottom w:val="0"/>
      <w:divBdr>
        <w:top w:val="none" w:sz="0" w:space="0" w:color="auto"/>
        <w:left w:val="none" w:sz="0" w:space="0" w:color="auto"/>
        <w:bottom w:val="none" w:sz="0" w:space="0" w:color="auto"/>
        <w:right w:val="none" w:sz="0" w:space="0" w:color="auto"/>
      </w:divBdr>
    </w:div>
    <w:div w:id="1368485967">
      <w:bodyDiv w:val="1"/>
      <w:marLeft w:val="0"/>
      <w:marRight w:val="0"/>
      <w:marTop w:val="0"/>
      <w:marBottom w:val="0"/>
      <w:divBdr>
        <w:top w:val="none" w:sz="0" w:space="0" w:color="auto"/>
        <w:left w:val="none" w:sz="0" w:space="0" w:color="auto"/>
        <w:bottom w:val="none" w:sz="0" w:space="0" w:color="auto"/>
        <w:right w:val="none" w:sz="0" w:space="0" w:color="auto"/>
      </w:divBdr>
    </w:div>
    <w:div w:id="1592006685">
      <w:bodyDiv w:val="1"/>
      <w:marLeft w:val="0"/>
      <w:marRight w:val="0"/>
      <w:marTop w:val="0"/>
      <w:marBottom w:val="0"/>
      <w:divBdr>
        <w:top w:val="none" w:sz="0" w:space="0" w:color="auto"/>
        <w:left w:val="none" w:sz="0" w:space="0" w:color="auto"/>
        <w:bottom w:val="none" w:sz="0" w:space="0" w:color="auto"/>
        <w:right w:val="none" w:sz="0" w:space="0" w:color="auto"/>
      </w:divBdr>
    </w:div>
    <w:div w:id="1771000941">
      <w:bodyDiv w:val="1"/>
      <w:marLeft w:val="0"/>
      <w:marRight w:val="0"/>
      <w:marTop w:val="0"/>
      <w:marBottom w:val="0"/>
      <w:divBdr>
        <w:top w:val="none" w:sz="0" w:space="0" w:color="auto"/>
        <w:left w:val="none" w:sz="0" w:space="0" w:color="auto"/>
        <w:bottom w:val="none" w:sz="0" w:space="0" w:color="auto"/>
        <w:right w:val="none" w:sz="0" w:space="0" w:color="auto"/>
      </w:divBdr>
    </w:div>
    <w:div w:id="1830557303">
      <w:bodyDiv w:val="1"/>
      <w:marLeft w:val="0"/>
      <w:marRight w:val="0"/>
      <w:marTop w:val="0"/>
      <w:marBottom w:val="0"/>
      <w:divBdr>
        <w:top w:val="none" w:sz="0" w:space="0" w:color="auto"/>
        <w:left w:val="none" w:sz="0" w:space="0" w:color="auto"/>
        <w:bottom w:val="none" w:sz="0" w:space="0" w:color="auto"/>
        <w:right w:val="none" w:sz="0" w:space="0" w:color="auto"/>
      </w:divBdr>
    </w:div>
    <w:div w:id="1970502430">
      <w:bodyDiv w:val="1"/>
      <w:marLeft w:val="0"/>
      <w:marRight w:val="0"/>
      <w:marTop w:val="0"/>
      <w:marBottom w:val="0"/>
      <w:divBdr>
        <w:top w:val="none" w:sz="0" w:space="0" w:color="auto"/>
        <w:left w:val="none" w:sz="0" w:space="0" w:color="auto"/>
        <w:bottom w:val="none" w:sz="0" w:space="0" w:color="auto"/>
        <w:right w:val="none" w:sz="0" w:space="0" w:color="auto"/>
      </w:divBdr>
    </w:div>
    <w:div w:id="2053264178">
      <w:bodyDiv w:val="1"/>
      <w:marLeft w:val="0"/>
      <w:marRight w:val="0"/>
      <w:marTop w:val="0"/>
      <w:marBottom w:val="0"/>
      <w:divBdr>
        <w:top w:val="none" w:sz="0" w:space="0" w:color="auto"/>
        <w:left w:val="none" w:sz="0" w:space="0" w:color="auto"/>
        <w:bottom w:val="none" w:sz="0" w:space="0" w:color="auto"/>
        <w:right w:val="none" w:sz="0" w:space="0" w:color="auto"/>
      </w:divBdr>
    </w:div>
    <w:div w:id="20538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DF7DC-77C7-4978-86F0-771CE584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1455</Words>
  <Characters>7857</Characters>
  <Application>Microsoft Office Word</Application>
  <DocSecurity>4</DocSecurity>
  <Lines>65</Lines>
  <Paragraphs>18</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 User</dc:creator>
  <cp:keywords/>
  <cp:lastModifiedBy>MARIA PAIZI</cp:lastModifiedBy>
  <cp:revision>2</cp:revision>
  <cp:lastPrinted>2012-10-02T11:18:00Z</cp:lastPrinted>
  <dcterms:created xsi:type="dcterms:W3CDTF">2012-12-30T12:52:00Z</dcterms:created>
  <dcterms:modified xsi:type="dcterms:W3CDTF">2012-12-30T12:52:00Z</dcterms:modified>
</cp:coreProperties>
</file>