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34" w:rsidRPr="00FE0C34" w:rsidRDefault="00CC7B55" w:rsidP="00FE0C34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Α</w:t>
      </w:r>
      <w:r w:rsidRPr="00CC7B5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νάγκ</w:t>
      </w:r>
      <w:r w:rsidR="009465E3"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η</w:t>
      </w:r>
      <w:r w:rsidRPr="00CC7B5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και απα</w:t>
      </w:r>
      <w:r w:rsidR="009465E3"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ίτηση</w:t>
      </w:r>
      <w:r w:rsidRPr="00CC7B5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της Κοινωνίας</w:t>
      </w:r>
      <w:r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9465E3"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είναι ο</w:t>
      </w:r>
    </w:p>
    <w:p w:rsidR="006222A0" w:rsidRPr="00FE0C34" w:rsidRDefault="00CC7B55" w:rsidP="00FE0C34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Ψηφιακός αλφαβητισμός </w:t>
      </w:r>
      <w:r w:rsidR="006222A0" w:rsidRPr="00FE0C3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της νέας γενιάς</w:t>
      </w:r>
    </w:p>
    <w:p w:rsidR="006222A0" w:rsidRPr="00CC7B55" w:rsidRDefault="006222A0">
      <w:pPr>
        <w:rPr>
          <w:rStyle w:val="a3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E9730D" w:rsidRDefault="00CC7B55" w:rsidP="00E9730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C7B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Με αφορμή τα δημοσιεύματα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εφημερίδων που αφορούν </w:t>
      </w:r>
      <w:r w:rsidR="00D3252B">
        <w:rPr>
          <w:rFonts w:ascii="Verdana" w:hAnsi="Verdana"/>
          <w:color w:val="000000"/>
          <w:sz w:val="20"/>
          <w:szCs w:val="20"/>
          <w:shd w:val="clear" w:color="auto" w:fill="FFFFFF"/>
        </w:rPr>
        <w:t>σ</w:t>
      </w:r>
      <w:r w:rsidR="009C6867">
        <w:rPr>
          <w:rFonts w:ascii="Verdana" w:hAnsi="Verdana"/>
          <w:color w:val="000000"/>
          <w:sz w:val="20"/>
          <w:szCs w:val="20"/>
          <w:shd w:val="clear" w:color="auto" w:fill="FFFFFF"/>
        </w:rPr>
        <w:t>το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νέο Γενικό και Τεχνολογικό Λύκει</w:t>
      </w:r>
      <w:r w:rsidR="00E9730D">
        <w:rPr>
          <w:rFonts w:ascii="Verdana" w:hAnsi="Verdana"/>
          <w:color w:val="000000"/>
          <w:sz w:val="20"/>
          <w:szCs w:val="20"/>
          <w:shd w:val="clear" w:color="auto" w:fill="FFFFFF"/>
        </w:rPr>
        <w:t>ο</w:t>
      </w:r>
      <w:r w:rsidR="00FE0C34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CC7B55">
        <w:rPr>
          <w:rFonts w:ascii="Verdana" w:hAnsi="Verdana"/>
          <w:color w:val="000000"/>
          <w:sz w:val="20"/>
          <w:szCs w:val="20"/>
          <w:shd w:val="clear" w:color="auto" w:fill="FFFFFF"/>
        </w:rPr>
        <w:t>καταγγέλλουμ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>ε την προσπάθεια απαξίωσης της π</w:t>
      </w:r>
      <w:r w:rsidRPr="00CC7B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ληροφορικής και </w:t>
      </w:r>
      <w:r w:rsidR="009C686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την </w:t>
      </w:r>
      <w:r w:rsidRPr="00CC7B55">
        <w:rPr>
          <w:rFonts w:ascii="Verdana" w:hAnsi="Verdana"/>
          <w:color w:val="000000"/>
          <w:sz w:val="20"/>
          <w:szCs w:val="20"/>
          <w:shd w:val="clear" w:color="auto" w:fill="FFFFFF"/>
        </w:rPr>
        <w:t>εξαφάνισ</w:t>
      </w:r>
      <w:r w:rsidR="00041219">
        <w:rPr>
          <w:rFonts w:ascii="Verdana" w:hAnsi="Verdana"/>
          <w:color w:val="000000"/>
          <w:sz w:val="20"/>
          <w:szCs w:val="20"/>
          <w:shd w:val="clear" w:color="auto" w:fill="FFFFFF"/>
        </w:rPr>
        <w:t>ή</w:t>
      </w:r>
      <w:r w:rsidRPr="00CC7B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της από τα Λύκεια</w:t>
      </w:r>
      <w:r w:rsid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106D04" w:rsidRDefault="00106D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Η διαφαινόμενη πρόταση</w:t>
      </w:r>
      <w:r w:rsidR="00E9730D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του Υπουργείου Παιδείας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E9730D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σχετικά με τη θέση της πληροφορικής στο Λύκειο</w:t>
      </w:r>
      <w:r w:rsidR="00FE0C34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έρχε</w:t>
      </w:r>
      <w:r w:rsidR="00E9730D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ται σε αντίθεση με τις εξαγγελίες  περί «ψηφιακού σχολείου» και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της </w:t>
      </w:r>
      <w:r w:rsidR="00E9730D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αναγκαιότητας  εκσυγχρονισμού της εκπαίδευσης μέσω των νέων  τεχνολογιών. </w:t>
      </w:r>
    </w:p>
    <w:p w:rsidR="00FE0C34" w:rsidRPr="00106D04" w:rsidRDefault="00FE0C34" w:rsidP="00FE0C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Σε έρευνα που πραγματοποιήθηκε από ιδιωτική</w:t>
      </w:r>
      <w:r w:rsidR="009C686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εταιρία, για λογαριασμό του Υπουργείου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Παιδείας, με τίτλο «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ΕΡΕΥΝΑ ΚΟΙΝΗΣ ΓΝΩΜΗΣ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ΕΠΙ ΖΗΤΗΜΑΤΩΝ ΛΥΚΕΙΟΥ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– ΛΥΚΕΙΑΚΗΣ ΕΚΠΑΙΔΕΥΣΗΣ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», τον </w:t>
      </w:r>
      <w:r w:rsidR="008D2E45">
        <w:rPr>
          <w:rFonts w:ascii="Verdana" w:hAnsi="Verdana"/>
          <w:color w:val="000000"/>
          <w:sz w:val="20"/>
          <w:szCs w:val="20"/>
          <w:shd w:val="clear" w:color="auto" w:fill="FFFFFF"/>
        </w:rPr>
        <w:t>Ιανουάριο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2011, σε δείγμα 2.000 πολιτών, αποτυπώνεται ξεκάθαρα η</w:t>
      </w:r>
      <w:r w:rsidRPr="009465E3"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άποψή τους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για την αναγκαιότητα διδασκαλίας της </w:t>
      </w:r>
      <w:r w:rsidR="00041219">
        <w:rPr>
          <w:rFonts w:ascii="Verdana" w:hAnsi="Verdana"/>
          <w:color w:val="000000"/>
          <w:sz w:val="20"/>
          <w:szCs w:val="20"/>
          <w:shd w:val="clear" w:color="auto" w:fill="FFFFFF"/>
        </w:rPr>
        <w:t>π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ληροφορικής στο Λύκειο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Στο ερώτημα «Ποιά</w:t>
      </w:r>
      <w:r w:rsidRPr="00CB3BC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μαθήματα πρέπ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ει να είναι υποχρεωτικά και ποιά</w:t>
      </w:r>
      <w:r w:rsidRPr="00CB3BC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επιλογής;”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τ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ο μάθημα της </w:t>
      </w:r>
      <w:r w:rsidR="00041219">
        <w:rPr>
          <w:rFonts w:ascii="Verdana" w:hAnsi="Verdana"/>
          <w:color w:val="000000"/>
          <w:sz w:val="20"/>
          <w:szCs w:val="20"/>
          <w:shd w:val="clear" w:color="auto" w:fill="FFFFFF"/>
        </w:rPr>
        <w:t>π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ληροφορικής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με ποσοστό 84,3%, </w:t>
      </w:r>
      <w:r w:rsidRPr="00CB3BC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κατατάσσεται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στα υποχρεωτικά μαθήματα (</w:t>
      </w:r>
      <w:r w:rsidRPr="00106D04">
        <w:rPr>
          <w:rFonts w:ascii="Verdana" w:hAnsi="Verdana"/>
          <w:color w:val="000000"/>
          <w:sz w:val="20"/>
          <w:szCs w:val="20"/>
          <w:shd w:val="clear" w:color="auto" w:fill="FFFFFF"/>
        </w:rPr>
        <w:t>4ο κατά σειρά προτίμησης από 19 συνολικά μαθήματα).</w:t>
      </w:r>
    </w:p>
    <w:p w:rsidR="006222A0" w:rsidRDefault="00E9730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Θεωρούμε ότι 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οι νέες Τεχνολογίες 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μπορούν και πρέπει να</w:t>
      </w: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αποτελέσουν τον βασικό πυλώνα ενός σύγχρονου σχολείου.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Η Πολιτεία 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θα πρέπει να 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επενδύσει στην Πληροφορική Παιδεία με στόχο ένα σχολείο που οι μαθητές όχι μόνο δε θα είναι ψηφιακά αναλφάβητοι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αλλά θα τους 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>παρέχονται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όλα τα απαραίτητα εφόδια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με τα οποία θα μπορέσουν να ανταπεξέλθουν σε ένα </w:t>
      </w:r>
      <w:r w:rsidR="009465E3"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>αναπτυγμένο τεχνολογικά εργασιακό περιβάλλον.</w:t>
      </w:r>
      <w:r w:rsidR="00106D04" w:rsidRPr="00106D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>Εξάλλου</w:t>
      </w:r>
      <w:r w:rsidR="00FE0C34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η χώρα έχει θέσει</w:t>
      </w:r>
      <w:r w:rsidR="00106D04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υψηλούς στόχους ψηφιακού </w:t>
      </w:r>
      <w:proofErr w:type="spellStart"/>
      <w:r w:rsidR="00106D04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>εγγραμματισμού</w:t>
      </w:r>
      <w:proofErr w:type="spellEnd"/>
      <w:r w:rsidR="00106D04" w:rsidRPr="00E973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και ψηφιακής σύγκλισης ως κράτος-μέλος της Ε</w:t>
      </w:r>
      <w:r w:rsidR="00106D0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FE0C34">
        <w:rPr>
          <w:rFonts w:ascii="Verdana" w:hAnsi="Verdana"/>
          <w:color w:val="000000"/>
          <w:sz w:val="20"/>
          <w:szCs w:val="20"/>
          <w:shd w:val="clear" w:color="auto" w:fill="FFFFFF"/>
        </w:rPr>
        <w:t>Ε. Η ανάπτυξη των νέων τεχνολογιών μπορεί να αποτελέσει το εφαλτήριο για την έξοδο της οικονομίας από το τέλμα στο οποίο βρίσκεται.</w:t>
      </w:r>
    </w:p>
    <w:p w:rsidR="00FE0C34" w:rsidRDefault="00FE0C34" w:rsidP="009465E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465E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Η Π.Ε.ΚΑ.Π. έχει καταθέσει ολοκληρωμένες προτάσεις, για το Τεχνολογικό και το Γενικό Λύκειο στην πολιτική ηγεσία του Υπουργείου Παιδείας, ώστε οι νέες Τεχνολογίες να αποτελέσουν τον βασικό πυλώνα ενός σύγχρονου σχολείου. </w:t>
      </w:r>
    </w:p>
    <w:p w:rsidR="00CB3BC1" w:rsidRPr="00FE0C34" w:rsidRDefault="00CB3BC1" w:rsidP="009465E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E0C34">
        <w:rPr>
          <w:rFonts w:ascii="Verdana" w:hAnsi="Verdana"/>
          <w:color w:val="000000"/>
          <w:sz w:val="20"/>
          <w:szCs w:val="20"/>
          <w:shd w:val="clear" w:color="auto" w:fill="FFFFFF"/>
        </w:rPr>
        <w:t>Καλούμε την πολιτική ηγεσία του Υπουργείου Παιδείας να</w:t>
      </w:r>
      <w:r w:rsidRPr="00FE0C34">
        <w:rPr>
          <w:rFonts w:ascii="Verdana" w:hAnsi="Verdana"/>
          <w:color w:val="000000"/>
          <w:sz w:val="20"/>
          <w:szCs w:val="20"/>
        </w:rPr>
        <w:t> </w:t>
      </w:r>
      <w:r w:rsidRPr="00FE0C34">
        <w:rPr>
          <w:rFonts w:ascii="Verdana" w:hAnsi="Verdana"/>
          <w:iCs/>
          <w:color w:val="000000"/>
          <w:sz w:val="20"/>
          <w:szCs w:val="20"/>
        </w:rPr>
        <w:t xml:space="preserve">λάβει σοβαρά </w:t>
      </w:r>
      <w:r w:rsidRPr="00FE0C34">
        <w:rPr>
          <w:rFonts w:ascii="Verdana" w:hAnsi="Verdana"/>
          <w:color w:val="000000"/>
          <w:sz w:val="20"/>
          <w:szCs w:val="20"/>
          <w:shd w:val="clear" w:color="auto" w:fill="FFFFFF"/>
        </w:rPr>
        <w:t>υπόψη τις συγκεκριμένες</w:t>
      </w:r>
      <w:r w:rsidRPr="00FE0C34">
        <w:rPr>
          <w:rFonts w:ascii="Verdana" w:hAnsi="Verdana"/>
          <w:color w:val="000000"/>
          <w:sz w:val="20"/>
          <w:szCs w:val="20"/>
        </w:rPr>
        <w:t> </w:t>
      </w:r>
      <w:r w:rsidRPr="00FE0C34">
        <w:rPr>
          <w:rFonts w:ascii="Verdana" w:hAnsi="Verdana"/>
          <w:iCs/>
          <w:color w:val="000000"/>
          <w:sz w:val="20"/>
          <w:szCs w:val="20"/>
        </w:rPr>
        <w:t>προτάσεις</w:t>
      </w:r>
      <w:r w:rsidRPr="00FE0C34">
        <w:rPr>
          <w:rFonts w:ascii="Verdana" w:hAnsi="Verdana"/>
          <w:color w:val="000000"/>
          <w:sz w:val="20"/>
          <w:szCs w:val="20"/>
        </w:rPr>
        <w:t> </w:t>
      </w:r>
      <w:r w:rsidRPr="00FE0C34">
        <w:rPr>
          <w:rFonts w:ascii="Verdana" w:hAnsi="Verdana"/>
          <w:color w:val="000000"/>
          <w:sz w:val="20"/>
          <w:szCs w:val="20"/>
          <w:shd w:val="clear" w:color="auto" w:fill="FFFFFF"/>
        </w:rPr>
        <w:t>και να κινηθεί προς την ουσιαστική αναβάθμιση της Πληροφορικής Παιδείας σε όλες της βαθμίδες Εκπαίδευσης</w:t>
      </w:r>
      <w:r w:rsidR="00FE0C34" w:rsidRPr="00FE0C3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E0C34" w:rsidRDefault="00FE0C34" w:rsidP="00FE0C34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3E19" w:rsidRDefault="00FE0C34" w:rsidP="00FE0C34">
      <w:pPr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Παράρτημα Π.Ε.Κ.Α.Π Νοτίου Αιγαίου</w:t>
      </w:r>
    </w:p>
    <w:p w:rsidR="00FE0C34" w:rsidRPr="00D3252B" w:rsidRDefault="00C35F13" w:rsidP="00D3252B">
      <w:pPr>
        <w:ind w:right="935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el-GR"/>
        </w:rPr>
        <w:drawing>
          <wp:inline distT="0" distB="0" distL="0" distR="0">
            <wp:extent cx="1305049" cy="1299592"/>
            <wp:effectExtent l="19050" t="0" r="9401" b="0"/>
            <wp:docPr id="2" name="0 - Εικόνα" descr="Pekap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pSfragi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8797" cy="13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C34" w:rsidRPr="00D3252B" w:rsidSect="00D70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222A0"/>
    <w:rsid w:val="00007D3A"/>
    <w:rsid w:val="00041219"/>
    <w:rsid w:val="000A7CF2"/>
    <w:rsid w:val="00106D04"/>
    <w:rsid w:val="00124E40"/>
    <w:rsid w:val="002749D6"/>
    <w:rsid w:val="003C5E85"/>
    <w:rsid w:val="006222A0"/>
    <w:rsid w:val="008D2E45"/>
    <w:rsid w:val="009465E3"/>
    <w:rsid w:val="009B74FD"/>
    <w:rsid w:val="009C6867"/>
    <w:rsid w:val="00A8634E"/>
    <w:rsid w:val="00AF781E"/>
    <w:rsid w:val="00B23E19"/>
    <w:rsid w:val="00C35F13"/>
    <w:rsid w:val="00CB3BC1"/>
    <w:rsid w:val="00CC7B55"/>
    <w:rsid w:val="00D3252B"/>
    <w:rsid w:val="00D702D6"/>
    <w:rsid w:val="00E9730D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6"/>
  </w:style>
  <w:style w:type="paragraph" w:styleId="1">
    <w:name w:val="heading 1"/>
    <w:basedOn w:val="a"/>
    <w:link w:val="1Char"/>
    <w:uiPriority w:val="9"/>
    <w:qFormat/>
    <w:rsid w:val="00CC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222A0"/>
    <w:rPr>
      <w:b/>
      <w:bCs/>
    </w:rPr>
  </w:style>
  <w:style w:type="paragraph" w:styleId="Web">
    <w:name w:val="Normal (Web)"/>
    <w:basedOn w:val="a"/>
    <w:uiPriority w:val="99"/>
    <w:semiHidden/>
    <w:unhideWhenUsed/>
    <w:rsid w:val="0062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222A0"/>
  </w:style>
  <w:style w:type="character" w:styleId="a4">
    <w:name w:val="Emphasis"/>
    <w:basedOn w:val="a0"/>
    <w:uiPriority w:val="20"/>
    <w:qFormat/>
    <w:rsid w:val="006222A0"/>
    <w:rPr>
      <w:i/>
      <w:iCs/>
    </w:rPr>
  </w:style>
  <w:style w:type="character" w:styleId="-">
    <w:name w:val="Hyperlink"/>
    <w:basedOn w:val="a0"/>
    <w:uiPriority w:val="99"/>
    <w:unhideWhenUsed/>
    <w:rsid w:val="006222A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C7B5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OIKIA</dc:creator>
  <cp:lastModifiedBy>OIKIA</cp:lastModifiedBy>
  <cp:revision>7</cp:revision>
  <dcterms:created xsi:type="dcterms:W3CDTF">2013-08-01T17:57:00Z</dcterms:created>
  <dcterms:modified xsi:type="dcterms:W3CDTF">2013-08-01T18:23:00Z</dcterms:modified>
</cp:coreProperties>
</file>