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22"/>
        <w:tblW w:w="10245" w:type="dxa"/>
        <w:tblLayout w:type="fixed"/>
        <w:tblLook w:val="00A0"/>
      </w:tblPr>
      <w:tblGrid>
        <w:gridCol w:w="4980"/>
        <w:gridCol w:w="5265"/>
      </w:tblGrid>
      <w:tr w:rsidR="00795CA5">
        <w:trPr>
          <w:trHeight w:val="7727"/>
        </w:trPr>
        <w:tc>
          <w:tcPr>
            <w:tcW w:w="4980" w:type="dxa"/>
          </w:tcPr>
          <w:p w:rsidR="00795CA5" w:rsidRDefault="00795CA5">
            <w:pPr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       </w:t>
            </w:r>
          </w:p>
          <w:p w:rsidR="00795CA5" w:rsidRDefault="00795CA5">
            <w:pPr>
              <w:spacing w:line="276" w:lineRule="auto"/>
              <w:rPr>
                <w:rFonts w:ascii="Calibri" w:hAnsi="Calibri" w:cs="Calibri"/>
                <w:b/>
                <w:bCs/>
                <w:spacing w:val="60"/>
                <w:lang w:eastAsia="en-US"/>
              </w:rPr>
            </w:pPr>
          </w:p>
          <w:p w:rsidR="00795CA5" w:rsidRDefault="00795CA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</w:t>
            </w:r>
          </w:p>
          <w:p w:rsidR="00795CA5" w:rsidRDefault="00795CA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  </w:t>
            </w:r>
          </w:p>
          <w:p w:rsidR="00795CA5" w:rsidRDefault="00795C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11.75pt;width:215pt;height:54pt;z-index:251658240" stroked="f" strokeweight="2.25pt">
                  <v:stroke dashstyle="1 1" endcap="round"/>
                  <v:textbox style="mso-next-textbox:#_x0000_s1026">
                    <w:txbxContent>
                      <w:p w:rsidR="00795CA5" w:rsidRDefault="00795CA5" w:rsidP="002964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95CA5" w:rsidRDefault="00795CA5" w:rsidP="0029643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795CA5" w:rsidRDefault="00795CA5" w:rsidP="0029643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795CA5" w:rsidRDefault="00795CA5" w:rsidP="0029643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795CA5" w:rsidRDefault="00795CA5" w:rsidP="0029643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795CA5" w:rsidRDefault="00795CA5" w:rsidP="0029643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95CA5" w:rsidRDefault="00795CA5" w:rsidP="002964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95CA5" w:rsidRDefault="00795CA5" w:rsidP="002964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95CA5" w:rsidRDefault="00795CA5" w:rsidP="0029643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95CA5" w:rsidRDefault="00795CA5" w:rsidP="002964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95CA5" w:rsidRDefault="00795CA5" w:rsidP="00296432"/>
                      <w:p w:rsidR="00795CA5" w:rsidRDefault="00795CA5" w:rsidP="00296432"/>
                    </w:txbxContent>
                  </v:textbox>
                </v:shape>
              </w:pict>
            </w:r>
          </w:p>
          <w:p w:rsidR="00795CA5" w:rsidRDefault="00795C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795CA5" w:rsidRDefault="00795C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795CA5" w:rsidRDefault="00795CA5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795CA5" w:rsidRDefault="00795CA5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795CA5" w:rsidRDefault="00795CA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ΓΡΑΦΕΙΟ ΣΧΟΛΙΚΩΝ ΣΥΜΒΟΥΛΩΝ</w:t>
            </w:r>
            <w:r>
              <w:rPr>
                <w:rFonts w:ascii="Calibri" w:hAnsi="Calibri" w:cs="Calibri"/>
                <w:lang w:eastAsia="en-US"/>
              </w:rPr>
              <w:br/>
              <w:t>ΔΕΥΤΕΡΟΒΑΘΜΙΑΣ ΕΚΠΑΙΔΕΥΣΗΣ</w:t>
            </w:r>
            <w:r>
              <w:rPr>
                <w:rFonts w:ascii="Calibri" w:hAnsi="Calibri" w:cs="Calibri"/>
                <w:lang w:eastAsia="en-US"/>
              </w:rPr>
              <w:br/>
              <w:t>ΘΕΣΣΑΛΟΝΙΚΗΣ</w:t>
            </w:r>
          </w:p>
          <w:p w:rsidR="00795CA5" w:rsidRDefault="00795CA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8.85pt;margin-top:5.9pt;width:224pt;height:183.3pt;z-index:251659264" stroked="f" strokeweight="2.25pt">
                  <v:stroke dashstyle="1 1" endcap="round"/>
                  <v:textbox style="mso-next-textbox:#_x0000_s1027">
                    <w:txbxContent>
                      <w:p w:rsidR="00795CA5" w:rsidRDefault="00795CA5" w:rsidP="002964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795CA5">
                          <w:tc>
                            <w:tcPr>
                              <w:tcW w:w="1437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  <w:lang w:eastAsia="en-US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 Χιλ.Θεσ/νίκης –</w:t>
                              </w:r>
                            </w:p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795CA5">
                          <w:tc>
                            <w:tcPr>
                              <w:tcW w:w="1437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795CA5">
                          <w:tc>
                            <w:tcPr>
                              <w:tcW w:w="1437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Δ. 5019</w:t>
                              </w:r>
                            </w:p>
                          </w:tc>
                        </w:tr>
                        <w:tr w:rsidR="00795CA5">
                          <w:tc>
                            <w:tcPr>
                              <w:tcW w:w="1437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2310 365320</w:t>
                                </w:r>
                              </w:smartTag>
                            </w:p>
                          </w:tc>
                        </w:tr>
                        <w:tr w:rsidR="00795CA5">
                          <w:tc>
                            <w:tcPr>
                              <w:tcW w:w="1437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795CA5">
                          <w:tc>
                            <w:tcPr>
                              <w:tcW w:w="1437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grss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@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kmaked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pde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sch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</w:t>
                                </w:r>
                              </w:hyperlink>
                            </w:p>
                            <w:p w:rsidR="00795CA5" w:rsidRDefault="00795CA5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95CA5" w:rsidRDefault="00795CA5" w:rsidP="002964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95CA5" w:rsidRDefault="00795CA5" w:rsidP="00296432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 Μιμιλίδου</w:t>
                        </w:r>
                      </w:p>
                      <w:p w:rsidR="00795CA5" w:rsidRDefault="00795CA5" w:rsidP="00296432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795CA5" w:rsidRDefault="00795CA5" w:rsidP="00296432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(Γραφείο Σχ.Συμβούλων)</w:t>
                        </w:r>
                      </w:p>
                      <w:p w:rsidR="00795CA5" w:rsidRDefault="00795CA5" w:rsidP="00296432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795CA5" w:rsidRDefault="00795CA5" w:rsidP="00296432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795CA5" w:rsidRDefault="00795CA5" w:rsidP="002964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95CA5" w:rsidRDefault="00795CA5" w:rsidP="002964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lang w:eastAsia="en-US"/>
              </w:rPr>
              <w:t>-----</w:t>
            </w:r>
          </w:p>
          <w:p w:rsidR="00795CA5" w:rsidRDefault="00795CA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795CA5" w:rsidRDefault="00795CA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795CA5" w:rsidRDefault="00795CA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65" w:type="dxa"/>
          </w:tcPr>
          <w:p w:rsidR="00795CA5" w:rsidRDefault="00795CA5">
            <w:pPr>
              <w:pStyle w:val="Footer"/>
              <w:tabs>
                <w:tab w:val="left" w:pos="7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795CA5" w:rsidRDefault="00795CA5">
            <w:pPr>
              <w:pStyle w:val="Footer"/>
              <w:tabs>
                <w:tab w:val="left" w:pos="7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tbl>
            <w:tblPr>
              <w:tblW w:w="4800" w:type="dxa"/>
              <w:tblLayout w:type="fixed"/>
              <w:tblLook w:val="01E0"/>
            </w:tblPr>
            <w:tblGrid>
              <w:gridCol w:w="904"/>
              <w:gridCol w:w="3896"/>
            </w:tblGrid>
            <w:tr w:rsidR="00795CA5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,   </w:t>
                  </w:r>
                  <w:smartTag w:uri="urn:schemas-microsoft-com:office:smarttags" w:element="date">
                    <w:smartTagPr>
                      <w:attr w:name="Year" w:val="2014"/>
                      <w:attr w:name="Day" w:val="13"/>
                      <w:attr w:name="Month" w:val="10"/>
                      <w:attr w:name="ls" w:val="trans"/>
                    </w:smartTagPr>
                    <w:r>
                      <w:rPr>
                        <w:rFonts w:ascii="Calibri" w:hAnsi="Calibri" w:cs="Calibri"/>
                        <w:b/>
                        <w:bCs/>
                        <w:lang w:val="en-US" w:eastAsia="en-US"/>
                      </w:rPr>
                      <w:t>13</w:t>
                    </w:r>
                    <w:r>
                      <w:rPr>
                        <w:rFonts w:ascii="Calibri" w:hAnsi="Calibri" w:cs="Calibri"/>
                        <w:b/>
                        <w:bCs/>
                        <w:lang w:eastAsia="en-US"/>
                      </w:rPr>
                      <w:t>-1</w:t>
                    </w:r>
                    <w:r>
                      <w:rPr>
                        <w:rFonts w:ascii="Calibri" w:hAnsi="Calibri" w:cs="Calibri"/>
                        <w:b/>
                        <w:bCs/>
                        <w:lang w:val="en-US" w:eastAsia="en-US"/>
                      </w:rPr>
                      <w:t>0</w:t>
                    </w:r>
                    <w:r>
                      <w:rPr>
                        <w:rFonts w:ascii="Calibri" w:hAnsi="Calibri" w:cs="Calibri"/>
                        <w:b/>
                        <w:bCs/>
                        <w:lang w:eastAsia="en-US"/>
                      </w:rPr>
                      <w:t>-201</w:t>
                    </w:r>
                    <w:r>
                      <w:rPr>
                        <w:rFonts w:ascii="Calibri" w:hAnsi="Calibri" w:cs="Calibri"/>
                        <w:b/>
                        <w:bCs/>
                        <w:lang w:val="en-US" w:eastAsia="en-US"/>
                      </w:rPr>
                      <w:t>4</w:t>
                    </w:r>
                  </w:smartTag>
                </w:p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  <w:p w:rsidR="00795CA5" w:rsidRPr="00CF454C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Αριθμ. Πρωτ.:  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1766</w:t>
                  </w:r>
                </w:p>
              </w:tc>
            </w:tr>
            <w:tr w:rsidR="00795CA5">
              <w:tc>
                <w:tcPr>
                  <w:tcW w:w="4801" w:type="dxa"/>
                  <w:gridSpan w:val="2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795CA5">
              <w:tc>
                <w:tcPr>
                  <w:tcW w:w="4801" w:type="dxa"/>
                  <w:gridSpan w:val="2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795CA5">
              <w:tc>
                <w:tcPr>
                  <w:tcW w:w="904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jc w:val="both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ΠΡΟΣ:</w:t>
                  </w:r>
                </w:p>
              </w:tc>
              <w:tc>
                <w:tcPr>
                  <w:tcW w:w="3897" w:type="dxa"/>
                </w:tcPr>
                <w:p w:rsidR="00795CA5" w:rsidRPr="00296432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>Τους εκπαιδευτικούς ειδικότητας ΠΕ10-Κοινωνιολόγων της περιφ. ενότητας Σερρών</w:t>
                  </w:r>
                </w:p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>(μέσω της Δ/νσης Δ/θμιας Εκπαίδευσης Σερρών)</w:t>
                  </w:r>
                </w:p>
              </w:tc>
            </w:tr>
            <w:tr w:rsidR="00795CA5">
              <w:tc>
                <w:tcPr>
                  <w:tcW w:w="904" w:type="dxa"/>
                </w:tcPr>
                <w:p w:rsidR="00795CA5" w:rsidRDefault="00795CA5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795CA5">
              <w:tc>
                <w:tcPr>
                  <w:tcW w:w="904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795CA5">
              <w:trPr>
                <w:trHeight w:val="203"/>
              </w:trPr>
              <w:tc>
                <w:tcPr>
                  <w:tcW w:w="904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795CA5">
              <w:tc>
                <w:tcPr>
                  <w:tcW w:w="904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795CA5">
              <w:tc>
                <w:tcPr>
                  <w:tcW w:w="904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795CA5">
              <w:tc>
                <w:tcPr>
                  <w:tcW w:w="904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795CA5">
              <w:tc>
                <w:tcPr>
                  <w:tcW w:w="904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Κοιν.: </w:t>
                  </w:r>
                </w:p>
                <w:p w:rsidR="00795CA5" w:rsidRDefault="00795CA5" w:rsidP="00F45A20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>Περιφερειακή Δ/νση Δ/θμιας Εκπαίδευσης Κ. Μακεδονίας</w:t>
                  </w:r>
                </w:p>
                <w:p w:rsidR="00795CA5" w:rsidRDefault="00795CA5">
                  <w:pPr>
                    <w:pStyle w:val="1"/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795CA5">
              <w:tc>
                <w:tcPr>
                  <w:tcW w:w="904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jc w:val="both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97" w:type="dxa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jc w:val="both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795CA5">
              <w:tc>
                <w:tcPr>
                  <w:tcW w:w="4801" w:type="dxa"/>
                  <w:gridSpan w:val="2"/>
                </w:tcPr>
                <w:p w:rsidR="00795CA5" w:rsidRDefault="00795CA5">
                  <w:pPr>
                    <w:framePr w:hSpace="180" w:wrap="around" w:vAnchor="text" w:hAnchor="margin" w:y="322"/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795CA5" w:rsidRDefault="00795CA5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795CA5" w:rsidRDefault="00795CA5" w:rsidP="00296432">
      <w:pPr>
        <w:pStyle w:val="CommentText"/>
        <w:jc w:val="both"/>
        <w:rPr>
          <w:rFonts w:ascii="Calibri" w:hAnsi="Calibri" w:cs="Calibri"/>
        </w:rPr>
      </w:pPr>
      <w:r>
        <w:rPr>
          <w:noProof/>
        </w:rPr>
        <w:pict>
          <v:shape id="_x0000_s1028" type="#_x0000_t202" style="position:absolute;left:0;text-align:left;margin-left:3.6pt;margin-top:9.2pt;width:230.4pt;height:77.25pt;z-index:251660288;mso-position-horizontal-relative:text;mso-position-vertical-relative:text" stroked="f" strokeweight="2.25pt">
            <v:stroke dashstyle="1 1" endcap="round"/>
            <v:textbox style="mso-next-textbox:#_x0000_s1028" inset="0,0,0,0">
              <w:txbxContent>
                <w:p w:rsidR="00795CA5" w:rsidRDefault="00795CA5" w:rsidP="00296432">
                  <w:pPr>
                    <w:jc w:val="center"/>
                    <w:rPr>
                      <w:lang w:val="en-US"/>
                    </w:rPr>
                  </w:pPr>
                  <w:r w:rsidRPr="002B56E2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ED" style="width:32.25pt;height:32.25pt;visibility:visible">
                        <v:imagedata r:id="rId6" o:title=""/>
                      </v:shape>
                    </w:pict>
                  </w:r>
                </w:p>
                <w:p w:rsidR="00795CA5" w:rsidRDefault="00795CA5" w:rsidP="00296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ΕΛΛΗΝΙΚΗ ΔΗΜΟΚΡΑΤΙΑ</w:t>
                  </w:r>
                </w:p>
                <w:p w:rsidR="00795CA5" w:rsidRDefault="00795CA5" w:rsidP="002964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ΥΠΟΥΡΓΕΙΟ  ΠΑΙΔΕΙΑΣ ΚΑΙ ΘΡΗΣΚΕΥΜΑΤΩΝ</w:t>
                  </w:r>
                </w:p>
                <w:p w:rsidR="00795CA5" w:rsidRDefault="00795CA5" w:rsidP="00296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5CA5" w:rsidRDefault="00795CA5" w:rsidP="0029643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-----</w:t>
                  </w:r>
                </w:p>
              </w:txbxContent>
            </v:textbox>
          </v:shape>
        </w:pict>
      </w:r>
    </w:p>
    <w:p w:rsidR="00795CA5" w:rsidRDefault="00795CA5" w:rsidP="00296432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συνάντηση των καθηγητών κλ. ΠΕ10-  Κοινωνιολόγων</w:t>
      </w:r>
    </w:p>
    <w:p w:rsidR="00795CA5" w:rsidRDefault="00795CA5" w:rsidP="00296432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Σχετ. :Έγκριση Περιφερειακής Δ/νσης Εκπ/σης Κεντρικής Μακεδονίας,    </w:t>
      </w:r>
      <w:r w:rsidRPr="00382BE7">
        <w:rPr>
          <w:rFonts w:ascii="Calibri" w:hAnsi="Calibri" w:cs="Calibri"/>
        </w:rPr>
        <w:t>20366</w:t>
      </w:r>
      <w:r>
        <w:rPr>
          <w:rFonts w:ascii="Calibri" w:hAnsi="Calibri" w:cs="Calibri"/>
        </w:rPr>
        <w:t>/</w:t>
      </w:r>
      <w:r w:rsidRPr="00382BE7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 -10-2014</w:t>
      </w:r>
    </w:p>
    <w:p w:rsidR="00795CA5" w:rsidRDefault="00795CA5" w:rsidP="00296432">
      <w:pPr>
        <w:pStyle w:val="CommentText"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Σας παρακαλώ να ενημερώσετε τους εκπαιδευτικούς της ειδικότητας των Κοινωνιολόγων-(ΠΕ 10) που υπηρετούν στην περιοχή ευθύνης σας, για την επιμορφωτική συνάντηση με θέμα: «Πολιτική Παιδεία Α &amp; Β Λυκείου και Βασ. Αρχές Κοινωνικών Επιστημών Β΄Λυκείου», που θα γίνει την Τρίτη </w:t>
      </w:r>
      <w:smartTag w:uri="urn:schemas-microsoft-com:office:smarttags" w:element="date">
        <w:smartTagPr>
          <w:attr w:name="Year" w:val="2014"/>
          <w:attr w:name="Day" w:val="21"/>
          <w:attr w:name="Month" w:val="10"/>
          <w:attr w:name="ls" w:val="trans"/>
        </w:smartTagPr>
        <w:r>
          <w:rPr>
            <w:rFonts w:ascii="Calibri" w:hAnsi="Calibri" w:cs="Calibri"/>
          </w:rPr>
          <w:t>21-10-2014</w:t>
        </w:r>
      </w:smartTag>
      <w:r>
        <w:rPr>
          <w:rFonts w:ascii="Calibri" w:hAnsi="Calibri" w:cs="Calibri"/>
        </w:rPr>
        <w:t xml:space="preserve"> στο 5</w:t>
      </w:r>
      <w:r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Σερρών και ώρα 12.00-14.00.</w:t>
      </w:r>
    </w:p>
    <w:p w:rsidR="00795CA5" w:rsidRDefault="00795CA5" w:rsidP="00296432">
      <w:pPr>
        <w:pStyle w:val="Comment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Παρακαλούνται οι κ.κ Διευθυντές/ντριες να διευκολύνουν την προσέλευση των εκπαιδευτικών.   Η μετακίνησή τους δεν θα βαρύνει το Δημόσιο.</w:t>
      </w:r>
    </w:p>
    <w:p w:rsidR="00795CA5" w:rsidRDefault="00795CA5" w:rsidP="00296432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795CA5" w:rsidRDefault="00795CA5" w:rsidP="00296432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795CA5" w:rsidRDefault="00795CA5" w:rsidP="00296432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Μιμιλίδου</w:t>
      </w:r>
    </w:p>
    <w:p w:rsidR="00795CA5" w:rsidRDefault="00795CA5" w:rsidP="00296432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</w:t>
      </w:r>
    </w:p>
    <w:p w:rsidR="00795CA5" w:rsidRDefault="00795CA5" w:rsidP="00296432">
      <w:pPr>
        <w:pStyle w:val="CommentText"/>
        <w:jc w:val="center"/>
        <w:rPr>
          <w:rFonts w:ascii="Calibri" w:hAnsi="Calibri" w:cs="Calibri"/>
        </w:rPr>
      </w:pPr>
    </w:p>
    <w:p w:rsidR="00795CA5" w:rsidRDefault="00795CA5" w:rsidP="00296432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795CA5" w:rsidRDefault="00795CA5" w:rsidP="00296432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795CA5" w:rsidRDefault="00795CA5" w:rsidP="00296432"/>
    <w:sectPr w:rsidR="00795CA5" w:rsidSect="00966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432"/>
    <w:rsid w:val="001403A9"/>
    <w:rsid w:val="00296432"/>
    <w:rsid w:val="002B56E2"/>
    <w:rsid w:val="00382BE7"/>
    <w:rsid w:val="00551ACD"/>
    <w:rsid w:val="00795CA5"/>
    <w:rsid w:val="00857BB9"/>
    <w:rsid w:val="00966AFC"/>
    <w:rsid w:val="00B77BB5"/>
    <w:rsid w:val="00C20E7B"/>
    <w:rsid w:val="00CF454C"/>
    <w:rsid w:val="00E33641"/>
    <w:rsid w:val="00F4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3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96432"/>
    <w:rPr>
      <w:rFonts w:ascii="Times New Roman" w:hAnsi="Times New Roman"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964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3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2964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43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Normal"/>
    <w:uiPriority w:val="99"/>
    <w:rsid w:val="00296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paragraph" w:customStyle="1" w:styleId="1">
    <w:name w:val="Παράγραφος λίστας1"/>
    <w:basedOn w:val="Normal"/>
    <w:uiPriority w:val="99"/>
    <w:rsid w:val="00296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3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229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Tousi</cp:lastModifiedBy>
  <cp:revision>5</cp:revision>
  <dcterms:created xsi:type="dcterms:W3CDTF">2014-10-09T12:21:00Z</dcterms:created>
  <dcterms:modified xsi:type="dcterms:W3CDTF">2014-10-13T12:21:00Z</dcterms:modified>
</cp:coreProperties>
</file>