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E0" w:rsidRDefault="00CA75E0" w:rsidP="00CA75E0">
      <w:pPr>
        <w:jc w:val="left"/>
        <w:rPr>
          <w:b/>
          <w:sz w:val="28"/>
          <w:szCs w:val="28"/>
        </w:rPr>
      </w:pPr>
      <w:r w:rsidRPr="0020735E">
        <w:rPr>
          <w:b/>
          <w:sz w:val="28"/>
          <w:szCs w:val="28"/>
        </w:rPr>
        <w:t>Πολιτική Παιδεία Β’ Λυκείου</w:t>
      </w:r>
      <w:r>
        <w:rPr>
          <w:b/>
          <w:sz w:val="28"/>
          <w:szCs w:val="28"/>
        </w:rPr>
        <w:t xml:space="preserve"> </w:t>
      </w:r>
    </w:p>
    <w:p w:rsidR="00CA75E0" w:rsidRDefault="00CA75E0" w:rsidP="00CA75E0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1.7 «Το έγκλημα ως κοινωνικό φαινόμενο»</w:t>
      </w:r>
    </w:p>
    <w:p w:rsidR="00CA75E0" w:rsidRPr="0020735E" w:rsidRDefault="00CA75E0" w:rsidP="00CA75E0">
      <w:pPr>
        <w:jc w:val="left"/>
        <w:rPr>
          <w:b/>
          <w:sz w:val="40"/>
          <w:szCs w:val="40"/>
        </w:rPr>
      </w:pPr>
      <w:r w:rsidRPr="0020735E">
        <w:rPr>
          <w:b/>
          <w:sz w:val="28"/>
          <w:szCs w:val="28"/>
        </w:rPr>
        <w:t>1</w:t>
      </w:r>
      <w:r w:rsidRPr="0020735E">
        <w:rPr>
          <w:b/>
          <w:sz w:val="28"/>
          <w:szCs w:val="28"/>
          <w:vertAlign w:val="superscript"/>
        </w:rPr>
        <w:t>ο</w:t>
      </w:r>
      <w:r w:rsidRPr="0020735E">
        <w:rPr>
          <w:b/>
          <w:sz w:val="28"/>
          <w:szCs w:val="28"/>
        </w:rPr>
        <w:t xml:space="preserve"> ΓΕΛ Θεσσαλονίκης</w:t>
      </w:r>
    </w:p>
    <w:p w:rsidR="00CA75E0" w:rsidRDefault="00CA75E0" w:rsidP="00CA75E0">
      <w:pPr>
        <w:jc w:val="center"/>
        <w:rPr>
          <w:b/>
          <w:sz w:val="40"/>
          <w:szCs w:val="40"/>
          <w:lang w:val="en-US"/>
        </w:rPr>
      </w:pPr>
    </w:p>
    <w:p w:rsidR="00CA75E0" w:rsidRDefault="00CA75E0" w:rsidP="00CA75E0">
      <w:pPr>
        <w:jc w:val="center"/>
        <w:rPr>
          <w:b/>
          <w:sz w:val="40"/>
          <w:szCs w:val="40"/>
          <w:lang w:val="en-US"/>
        </w:rPr>
      </w:pPr>
    </w:p>
    <w:p w:rsidR="00CA75E0" w:rsidRDefault="00CA75E0" w:rsidP="00CA75E0">
      <w:pPr>
        <w:jc w:val="center"/>
        <w:rPr>
          <w:b/>
          <w:sz w:val="40"/>
          <w:szCs w:val="40"/>
          <w:lang w:val="en-US"/>
        </w:rPr>
      </w:pPr>
      <w:r w:rsidRPr="00C448FF">
        <w:rPr>
          <w:b/>
          <w:sz w:val="40"/>
          <w:szCs w:val="40"/>
        </w:rPr>
        <w:t>Φύλλο εργασίας</w:t>
      </w:r>
      <w:r w:rsidRPr="0020735E">
        <w:rPr>
          <w:b/>
          <w:sz w:val="40"/>
          <w:szCs w:val="40"/>
        </w:rPr>
        <w:t>:</w:t>
      </w:r>
    </w:p>
    <w:p w:rsidR="00CA75E0" w:rsidRDefault="00CA75E0" w:rsidP="00CA75E0">
      <w:pPr>
        <w:jc w:val="center"/>
        <w:rPr>
          <w:b/>
          <w:sz w:val="40"/>
          <w:szCs w:val="40"/>
          <w:lang w:val="en-US"/>
        </w:rPr>
      </w:pPr>
    </w:p>
    <w:p w:rsidR="00CA75E0" w:rsidRPr="00CA75E0" w:rsidRDefault="00CA75E0" w:rsidP="00CA75E0">
      <w:pPr>
        <w:jc w:val="center"/>
        <w:rPr>
          <w:b/>
          <w:sz w:val="40"/>
          <w:szCs w:val="40"/>
          <w:lang w:val="en-US"/>
        </w:rPr>
      </w:pPr>
    </w:p>
    <w:p w:rsidR="00CA75E0" w:rsidRPr="0020735E" w:rsidRDefault="00CA75E0" w:rsidP="00CA75E0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C448FF">
        <w:rPr>
          <w:sz w:val="40"/>
          <w:szCs w:val="40"/>
        </w:rPr>
        <w:t xml:space="preserve">Δώστε ένα παράδειγμα πράξης της οποίας η ιδιότητα ως εγκληματικής ή </w:t>
      </w:r>
      <w:proofErr w:type="spellStart"/>
      <w:r w:rsidRPr="00C448FF">
        <w:rPr>
          <w:sz w:val="40"/>
          <w:szCs w:val="40"/>
        </w:rPr>
        <w:t>παραβατικής</w:t>
      </w:r>
      <w:proofErr w:type="spellEnd"/>
      <w:r w:rsidRPr="00C448FF">
        <w:rPr>
          <w:sz w:val="40"/>
          <w:szCs w:val="40"/>
        </w:rPr>
        <w:t xml:space="preserve"> διαφοροποιείται στο </w:t>
      </w:r>
      <w:r w:rsidRPr="00C448FF">
        <w:rPr>
          <w:b/>
          <w:sz w:val="40"/>
          <w:szCs w:val="40"/>
        </w:rPr>
        <w:t>χώρο</w:t>
      </w:r>
    </w:p>
    <w:p w:rsidR="00CA75E0" w:rsidRPr="00C448FF" w:rsidRDefault="00CA75E0" w:rsidP="00CA75E0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1CC1" w:rsidRDefault="00A01CC1"/>
    <w:sectPr w:rsidR="00A01CC1" w:rsidSect="00A01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A0D" w:rsidRDefault="00577A0D" w:rsidP="00CA75E0">
      <w:r>
        <w:separator/>
      </w:r>
    </w:p>
  </w:endnote>
  <w:endnote w:type="continuationSeparator" w:id="0">
    <w:p w:rsidR="00577A0D" w:rsidRDefault="00577A0D" w:rsidP="00CA7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E0" w:rsidRDefault="00CA75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E0" w:rsidRDefault="00CA75E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E0" w:rsidRDefault="00CA75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A0D" w:rsidRDefault="00577A0D" w:rsidP="00CA75E0">
      <w:r>
        <w:separator/>
      </w:r>
    </w:p>
  </w:footnote>
  <w:footnote w:type="continuationSeparator" w:id="0">
    <w:p w:rsidR="00577A0D" w:rsidRDefault="00577A0D" w:rsidP="00CA7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E0" w:rsidRDefault="00CA75E0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6278" o:spid="_x0000_s2050" type="#_x0000_t75" style="position:absolute;left:0;text-align:left;margin-left:0;margin-top:0;width:415.2pt;height:591.9pt;z-index:-251657216;mso-position-horizontal:center;mso-position-horizontal-relative:margin;mso-position-vertical:center;mso-position-vertical-relative:margin" o:allowincell="f">
          <v:imagedata r:id="rId1" o:title="test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E0" w:rsidRDefault="00CA75E0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6279" o:spid="_x0000_s2051" type="#_x0000_t75" style="position:absolute;left:0;text-align:left;margin-left:0;margin-top:0;width:415.2pt;height:591.9pt;z-index:-251656192;mso-position-horizontal:center;mso-position-horizontal-relative:margin;mso-position-vertical:center;mso-position-vertical-relative:margin" o:allowincell="f">
          <v:imagedata r:id="rId1" o:title="test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E0" w:rsidRDefault="00CA75E0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6277" o:spid="_x0000_s2049" type="#_x0000_t75" style="position:absolute;left:0;text-align:left;margin-left:0;margin-top:0;width:415.2pt;height:591.9pt;z-index:-251658240;mso-position-horizontal:center;mso-position-horizontal-relative:margin;mso-position-vertical:center;mso-position-vertical-relative:margin" o:allowincell="f">
          <v:imagedata r:id="rId1" o:title="test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31250"/>
    <w:multiLevelType w:val="hybridMultilevel"/>
    <w:tmpl w:val="953ED4B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75E0"/>
    <w:rsid w:val="00117E45"/>
    <w:rsid w:val="00577A0D"/>
    <w:rsid w:val="007E795F"/>
    <w:rsid w:val="00A01CC1"/>
    <w:rsid w:val="00A25E70"/>
    <w:rsid w:val="00CA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5E0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CA75E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CA75E0"/>
  </w:style>
  <w:style w:type="paragraph" w:styleId="a5">
    <w:name w:val="footer"/>
    <w:basedOn w:val="a"/>
    <w:link w:val="Char0"/>
    <w:uiPriority w:val="99"/>
    <w:semiHidden/>
    <w:unhideWhenUsed/>
    <w:rsid w:val="00CA75E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CA7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7C360-4FCA-4ECE-A82A-486CF684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315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2016-02-21T17:29:00Z</dcterms:created>
  <dcterms:modified xsi:type="dcterms:W3CDTF">2016-02-21T17:31:00Z</dcterms:modified>
</cp:coreProperties>
</file>