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5B252A" w:rsidRPr="00A808DD" w:rsidTr="00F655C4">
        <w:trPr>
          <w:trHeight w:val="6543"/>
        </w:trPr>
        <w:tc>
          <w:tcPr>
            <w:tcW w:w="4885" w:type="dxa"/>
          </w:tcPr>
          <w:p w:rsidR="005B252A" w:rsidRPr="00A808DD" w:rsidRDefault="005B252A" w:rsidP="00F655C4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5B252A" w:rsidRPr="00A808DD" w:rsidRDefault="002C66E0" w:rsidP="00F655C4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2C66E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70.55pt;z-index:251660288" stroked="f" strokeweight="2.25pt">
                  <v:stroke dashstyle="1 1" endcap="round"/>
                  <v:textbox style="mso-next-textbox:#_x0000_s1026" inset="0,0,0,0">
                    <w:txbxContent>
                      <w:p w:rsidR="005B252A" w:rsidRDefault="005B252A" w:rsidP="005B252A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B252A" w:rsidRPr="003D63B4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5B252A" w:rsidRPr="003D63B4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 ΚΑΙ ΘΡΗΣΚΕΥΜΑΤΩΝ</w:t>
                        </w:r>
                      </w:p>
                      <w:p w:rsidR="005B252A" w:rsidRPr="00676A04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B252A" w:rsidRPr="00166368" w:rsidRDefault="005B252A" w:rsidP="005B252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5B252A" w:rsidRPr="00A808DD" w:rsidRDefault="005B252A" w:rsidP="00F655C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5B252A" w:rsidRPr="00A808DD" w:rsidRDefault="005B252A" w:rsidP="00F655C4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5B252A" w:rsidRPr="00A808DD" w:rsidRDefault="005B252A" w:rsidP="00F655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B252A" w:rsidRPr="00A808DD" w:rsidRDefault="002C66E0" w:rsidP="00F655C4">
            <w:pPr>
              <w:rPr>
                <w:rFonts w:ascii="Calibri" w:hAnsi="Calibri" w:cs="Calibri"/>
              </w:rPr>
            </w:pPr>
            <w:r w:rsidRPr="002C66E0">
              <w:rPr>
                <w:noProof/>
              </w:rPr>
              <w:pict>
                <v:shape id="_x0000_s1027" type="#_x0000_t202" style="position:absolute;margin-left:8.85pt;margin-top:13.55pt;width:215pt;height:53.25pt;z-index:251661312" stroked="f" strokeweight="2.25pt">
                  <v:stroke dashstyle="1 1" endcap="round"/>
                  <v:textbox style="mso-next-textbox:#_x0000_s1027">
                    <w:txbxContent>
                      <w:p w:rsidR="005B252A" w:rsidRDefault="005B252A" w:rsidP="005B2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B252A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5B252A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5B252A" w:rsidRPr="00166368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5B252A" w:rsidRPr="00443557" w:rsidRDefault="005B252A" w:rsidP="005B252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5B252A" w:rsidRPr="00C01BF3" w:rsidRDefault="005B252A" w:rsidP="005B25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B252A" w:rsidRPr="00D01F39" w:rsidRDefault="005B252A" w:rsidP="005B25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B252A" w:rsidRDefault="005B252A" w:rsidP="005B25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B252A" w:rsidRPr="007A7A34" w:rsidRDefault="005B252A" w:rsidP="005B252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B252A" w:rsidRPr="00D6755F" w:rsidRDefault="005B252A" w:rsidP="005B25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5B252A" w:rsidRDefault="005B252A" w:rsidP="005B252A"/>
                      <w:p w:rsidR="005B252A" w:rsidRDefault="005B252A" w:rsidP="005B252A"/>
                    </w:txbxContent>
                  </v:textbox>
                </v:shape>
              </w:pict>
            </w:r>
          </w:p>
          <w:p w:rsidR="005B252A" w:rsidRPr="00A808DD" w:rsidRDefault="005B252A" w:rsidP="00F655C4">
            <w:pPr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jc w:val="center"/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jc w:val="center"/>
              <w:rPr>
                <w:rFonts w:ascii="Calibri" w:hAnsi="Calibri" w:cs="Calibri"/>
              </w:rPr>
            </w:pPr>
          </w:p>
          <w:p w:rsidR="005B252A" w:rsidRDefault="005B252A" w:rsidP="00F655C4">
            <w:pPr>
              <w:jc w:val="center"/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5B252A" w:rsidRPr="00A808DD" w:rsidRDefault="002C66E0" w:rsidP="00F655C4">
            <w:pPr>
              <w:jc w:val="center"/>
              <w:rPr>
                <w:rFonts w:ascii="Calibri" w:hAnsi="Calibri" w:cs="Calibri"/>
              </w:rPr>
            </w:pPr>
            <w:r w:rsidRPr="002C66E0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5B252A" w:rsidRPr="004F0D08" w:rsidRDefault="005B252A" w:rsidP="005B2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443557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Σαπφούς 44</w:t>
                              </w:r>
                            </w:p>
                          </w:tc>
                        </w:tr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54627-Θεσσαλονίκη</w:t>
                              </w:r>
                            </w:p>
                          </w:tc>
                        </w:tr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3A5053" w:rsidRDefault="005B252A" w:rsidP="00103EF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503808</w:t>
                              </w:r>
                            </w:p>
                          </w:tc>
                        </w:tr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9F762B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252A" w:rsidRPr="006B7A14">
                          <w:tc>
                            <w:tcPr>
                              <w:tcW w:w="1437" w:type="dxa"/>
                            </w:tcPr>
                            <w:p w:rsidR="005B252A" w:rsidRPr="006B7A14" w:rsidRDefault="005B252A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5B252A" w:rsidRPr="008B231A" w:rsidRDefault="002C66E0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5B252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5B252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5B252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5B252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B252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5B252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B252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5B252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5B252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5B252A" w:rsidRPr="005F0796" w:rsidRDefault="005B252A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B252A" w:rsidRPr="00676A04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5B252A" w:rsidRPr="00676A04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5B252A" w:rsidRPr="00676A04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5B252A" w:rsidRPr="00676A04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5B252A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5B252A" w:rsidRPr="00FB6DA9" w:rsidRDefault="005B252A" w:rsidP="005B252A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B252A" w:rsidRDefault="005B252A" w:rsidP="005B2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B252A" w:rsidRPr="004F0D08" w:rsidRDefault="005B252A" w:rsidP="005B2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B252A" w:rsidRPr="00A808DD">
              <w:rPr>
                <w:rFonts w:ascii="Calibri" w:hAnsi="Calibri" w:cs="Calibri"/>
              </w:rPr>
              <w:t>-----</w:t>
            </w:r>
          </w:p>
          <w:p w:rsidR="005B252A" w:rsidRPr="00A808DD" w:rsidRDefault="005B252A" w:rsidP="00F655C4">
            <w:pPr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rPr>
                <w:rFonts w:ascii="Calibri" w:hAnsi="Calibri" w:cs="Calibri"/>
              </w:rPr>
            </w:pPr>
          </w:p>
          <w:p w:rsidR="005B252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  <w:p w:rsidR="005B252A" w:rsidRPr="007A40CA" w:rsidRDefault="005B252A" w:rsidP="00F655C4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5B252A" w:rsidRPr="00A808DD" w:rsidTr="00F655C4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2308EE" w:rsidRDefault="005B252A" w:rsidP="00F655C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15-03-2018</w:t>
                  </w:r>
                </w:p>
                <w:p w:rsidR="005B252A" w:rsidRPr="00A808DD" w:rsidRDefault="005B252A" w:rsidP="00F655C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5B252A" w:rsidRPr="003815B3" w:rsidRDefault="005B252A" w:rsidP="00F655C4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5B252A" w:rsidRPr="00A808DD" w:rsidTr="00F655C4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B252A" w:rsidRPr="00A808DD" w:rsidTr="00F655C4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5B252A" w:rsidRPr="00A808DD" w:rsidTr="00F655C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F463D0" w:rsidRDefault="005B252A" w:rsidP="0062104C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Εκπαίδευσης </w:t>
                  </w:r>
                  <w:r w:rsidR="0062104C">
                    <w:rPr>
                      <w:rFonts w:ascii="Calibri" w:hAnsi="Calibri" w:cs="Calibri"/>
                    </w:rPr>
                    <w:t>Αιτωλοακαρνανίας</w:t>
                  </w:r>
                </w:p>
              </w:tc>
            </w:tr>
            <w:tr w:rsidR="005B252A" w:rsidRPr="00A808DD" w:rsidTr="00F655C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Default="005B252A" w:rsidP="00F655C4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5B252A" w:rsidRDefault="005B252A" w:rsidP="0062104C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/σης </w:t>
                  </w:r>
                  <w:proofErr w:type="spellStart"/>
                  <w:r w:rsidR="0062104C">
                    <w:rPr>
                      <w:rFonts w:ascii="Calibri" w:hAnsi="Calibri" w:cs="Calibri"/>
                    </w:rPr>
                    <w:t>Δυτ</w:t>
                  </w:r>
                  <w:proofErr w:type="spellEnd"/>
                  <w:r w:rsidR="0062104C">
                    <w:rPr>
                      <w:rFonts w:ascii="Calibri" w:hAnsi="Calibri" w:cs="Calibri"/>
                    </w:rPr>
                    <w:t>. Ελλάδας</w:t>
                  </w:r>
                </w:p>
                <w:p w:rsidR="004A1763" w:rsidRDefault="004A1763" w:rsidP="004A1763">
                  <w:pPr>
                    <w:pStyle w:val="ListParagraph1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νση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</w:rPr>
                    <w:t>Εκπ</w:t>
                  </w:r>
                  <w:proofErr w:type="spellEnd"/>
                  <w:r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4A1763" w:rsidRPr="0062104C" w:rsidRDefault="004A1763" w:rsidP="004A1763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5B252A" w:rsidRPr="00A808DD" w:rsidTr="00F655C4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52A" w:rsidRPr="00A808DD" w:rsidRDefault="005B252A" w:rsidP="00F655C4">
                  <w:pPr>
                    <w:rPr>
                      <w:rFonts w:ascii="Calibri" w:hAnsi="Calibri" w:cs="Calibri"/>
                    </w:rPr>
                  </w:pPr>
                </w:p>
                <w:p w:rsidR="005B252A" w:rsidRPr="00A808DD" w:rsidRDefault="005B252A" w:rsidP="00F655C4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B252A" w:rsidRPr="00A808DD" w:rsidRDefault="005B252A" w:rsidP="00F655C4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5B252A" w:rsidRPr="00A808DD" w:rsidRDefault="005B252A" w:rsidP="00F655C4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5B252A" w:rsidRPr="00A808DD" w:rsidRDefault="005B252A" w:rsidP="005B252A">
      <w:pPr>
        <w:pStyle w:val="a4"/>
        <w:jc w:val="both"/>
        <w:rPr>
          <w:rFonts w:ascii="Calibri" w:hAnsi="Calibri" w:cs="Calibri"/>
          <w:b/>
          <w:bCs/>
        </w:rPr>
      </w:pPr>
    </w:p>
    <w:p w:rsidR="005B252A" w:rsidRPr="00BE39E6" w:rsidRDefault="005B252A" w:rsidP="005B252A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5B252A" w:rsidRDefault="005B252A" w:rsidP="005B252A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 </w:t>
      </w:r>
      <w:proofErr w:type="spellStart"/>
      <w:r w:rsidR="0062104C">
        <w:rPr>
          <w:rFonts w:ascii="Calibri" w:hAnsi="Calibri" w:cs="Calibri"/>
          <w:b/>
          <w:bCs/>
        </w:rPr>
        <w:t>Δυτ</w:t>
      </w:r>
      <w:proofErr w:type="spellEnd"/>
      <w:r w:rsidR="0062104C">
        <w:rPr>
          <w:rFonts w:ascii="Calibri" w:hAnsi="Calibri" w:cs="Calibri"/>
          <w:b/>
          <w:bCs/>
        </w:rPr>
        <w:t>. Ελλάδας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αρ.πρωτ</w:t>
      </w:r>
      <w:proofErr w:type="spellEnd"/>
      <w:r>
        <w:rPr>
          <w:rFonts w:ascii="Calibri" w:hAnsi="Calibri" w:cs="Calibri"/>
          <w:b/>
          <w:bCs/>
        </w:rPr>
        <w:t>.</w:t>
      </w:r>
      <w:r w:rsidRPr="00501681">
        <w:rPr>
          <w:rFonts w:ascii="Calibri" w:hAnsi="Calibri" w:cs="Calibri"/>
          <w:b/>
          <w:bCs/>
        </w:rPr>
        <w:t>:</w:t>
      </w:r>
      <w:r w:rsidR="00E05D47" w:rsidRPr="00E05D47">
        <w:rPr>
          <w:rFonts w:ascii="Calibri" w:eastAsia="Times New Roman" w:hAnsi="Calibri" w:cs="Arial"/>
          <w:b/>
          <w:szCs w:val="20"/>
        </w:rPr>
        <w:t xml:space="preserve"> </w:t>
      </w:r>
      <w:r w:rsidR="00E05D47">
        <w:rPr>
          <w:rFonts w:ascii="Calibri" w:eastAsia="Times New Roman" w:hAnsi="Calibri" w:cs="Arial"/>
          <w:b/>
          <w:szCs w:val="20"/>
        </w:rPr>
        <w:t>Φ.1.8/ΚΔ/2888</w:t>
      </w:r>
      <w:r>
        <w:rPr>
          <w:rFonts w:ascii="Calibri" w:hAnsi="Calibri" w:cs="Calibri"/>
          <w:b/>
          <w:bCs/>
        </w:rPr>
        <w:t>/15-03-2018</w:t>
      </w:r>
    </w:p>
    <w:p w:rsidR="005B252A" w:rsidRPr="00F12005" w:rsidRDefault="005B252A" w:rsidP="005B252A">
      <w:pPr>
        <w:ind w:right="-568"/>
        <w:rPr>
          <w:rFonts w:ascii="Calibri" w:hAnsi="Calibri" w:cs="Calibri"/>
        </w:rPr>
      </w:pPr>
    </w:p>
    <w:p w:rsidR="005B252A" w:rsidRPr="00F463D0" w:rsidRDefault="005B252A" w:rsidP="005B252A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5B252A" w:rsidRPr="00391B31" w:rsidRDefault="005B252A" w:rsidP="005B252A">
      <w:pPr>
        <w:pStyle w:val="a4"/>
        <w:jc w:val="both"/>
        <w:rPr>
          <w:rFonts w:ascii="Calibri" w:hAnsi="Calibri" w:cs="Arial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Theme="minorHAnsi" w:hAnsiTheme="minorHAnsi" w:cstheme="minorHAnsi"/>
          <w:b/>
        </w:rPr>
        <w:t>«Διδακτική μεθοδολογία και νέα εργαλεία στα μαθήματα Κοινωνικών Επιστημών-Δημιουργικές εργασίες-ΙΚΕ»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="0062104C">
        <w:rPr>
          <w:rFonts w:ascii="Calibri" w:hAnsi="Calibri" w:cs="Arial"/>
          <w:b/>
        </w:rPr>
        <w:t>Τετάρτη 28</w:t>
      </w:r>
      <w:r>
        <w:rPr>
          <w:rFonts w:ascii="Calibri" w:hAnsi="Calibri" w:cs="Arial"/>
          <w:b/>
        </w:rPr>
        <w:t>-03-2018</w:t>
      </w:r>
      <w:r w:rsidRPr="00B91D67">
        <w:rPr>
          <w:rFonts w:ascii="Calibri" w:hAnsi="Calibri" w:cs="Arial"/>
          <w:b/>
        </w:rPr>
        <w:t xml:space="preserve"> και ώρες 12.00-14.00,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στο </w:t>
      </w:r>
      <w:r w:rsidR="0062104C">
        <w:rPr>
          <w:rFonts w:ascii="Calibri" w:hAnsi="Calibri" w:cs="Calibri"/>
          <w:b/>
        </w:rPr>
        <w:t>4</w:t>
      </w:r>
      <w:r w:rsidRPr="004266CC">
        <w:rPr>
          <w:rFonts w:ascii="Calibri" w:hAnsi="Calibri" w:cs="Calibri"/>
          <w:b/>
          <w:vertAlign w:val="superscript"/>
        </w:rPr>
        <w:t>ο</w:t>
      </w:r>
      <w:r>
        <w:rPr>
          <w:rFonts w:ascii="Calibri" w:hAnsi="Calibri" w:cs="Calibri"/>
          <w:b/>
        </w:rPr>
        <w:t xml:space="preserve"> ΓΕΛ </w:t>
      </w:r>
      <w:r w:rsidR="0062104C">
        <w:rPr>
          <w:rFonts w:ascii="Calibri" w:hAnsi="Calibri" w:cs="Calibri"/>
          <w:b/>
        </w:rPr>
        <w:t>Αγρινίου</w:t>
      </w:r>
      <w:r>
        <w:rPr>
          <w:rFonts w:ascii="Calibri" w:hAnsi="Calibri" w:cs="Calibri"/>
          <w:b/>
        </w:rPr>
        <w:t xml:space="preserve">.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>
        <w:rPr>
          <w:rFonts w:ascii="Calibri" w:hAnsi="Calibri" w:cs="Calibri"/>
        </w:rPr>
        <w:t xml:space="preserve"> διευκολύνουν τις/τους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κούς</w:t>
      </w:r>
      <w:proofErr w:type="spellEnd"/>
      <w:r w:rsidR="0062104C">
        <w:rPr>
          <w:rFonts w:ascii="Calibri" w:hAnsi="Calibri" w:cs="Calibri"/>
        </w:rPr>
        <w:t xml:space="preserve">. Η 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5B252A" w:rsidRPr="00A808DD" w:rsidRDefault="005B252A" w:rsidP="005B252A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5B252A" w:rsidRPr="00A808DD" w:rsidRDefault="005B252A" w:rsidP="005B252A">
      <w:pPr>
        <w:pStyle w:val="a4"/>
        <w:jc w:val="both"/>
        <w:rPr>
          <w:rFonts w:ascii="Calibri" w:hAnsi="Calibri" w:cs="Calibri"/>
          <w:b/>
          <w:bCs/>
        </w:rPr>
      </w:pPr>
    </w:p>
    <w:p w:rsidR="005B252A" w:rsidRDefault="005B252A" w:rsidP="005B252A"/>
    <w:p w:rsidR="005B252A" w:rsidRDefault="005B252A" w:rsidP="005B252A"/>
    <w:p w:rsidR="005B252A" w:rsidRDefault="005B252A" w:rsidP="005B252A"/>
    <w:p w:rsidR="005B252A" w:rsidRDefault="005B252A" w:rsidP="005B252A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E2" w:rsidRDefault="005F01E2" w:rsidP="00C81DE6">
      <w:r>
        <w:separator/>
      </w:r>
    </w:p>
  </w:endnote>
  <w:endnote w:type="continuationSeparator" w:id="0">
    <w:p w:rsidR="005F01E2" w:rsidRDefault="005F01E2" w:rsidP="00C8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DB63A9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5F01E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E2" w:rsidRDefault="005F01E2" w:rsidP="00C81DE6">
      <w:r>
        <w:separator/>
      </w:r>
    </w:p>
  </w:footnote>
  <w:footnote w:type="continuationSeparator" w:id="0">
    <w:p w:rsidR="005F01E2" w:rsidRDefault="005F01E2" w:rsidP="00C8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252A"/>
    <w:rsid w:val="000C2C0A"/>
    <w:rsid w:val="00117E45"/>
    <w:rsid w:val="001F53F0"/>
    <w:rsid w:val="002C66E0"/>
    <w:rsid w:val="004A1763"/>
    <w:rsid w:val="005B252A"/>
    <w:rsid w:val="005F01E2"/>
    <w:rsid w:val="0062104C"/>
    <w:rsid w:val="007679D1"/>
    <w:rsid w:val="00A01CC1"/>
    <w:rsid w:val="00A25E70"/>
    <w:rsid w:val="00C81DE6"/>
    <w:rsid w:val="00DB63A9"/>
    <w:rsid w:val="00DC1761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A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252A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5B252A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5B252A"/>
  </w:style>
  <w:style w:type="character" w:customStyle="1" w:styleId="Char0">
    <w:name w:val="Κείμενο σχολίου Char"/>
    <w:basedOn w:val="a0"/>
    <w:link w:val="a4"/>
    <w:uiPriority w:val="99"/>
    <w:semiHidden/>
    <w:rsid w:val="005B252A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5B25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5B252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B252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5B25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252A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2018-03-14T21:17:00Z</dcterms:created>
  <dcterms:modified xsi:type="dcterms:W3CDTF">2018-03-20T15:44:00Z</dcterms:modified>
</cp:coreProperties>
</file>