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C573" w14:textId="0EB3CBB7" w:rsidR="00CB0CFA" w:rsidRDefault="00CB0CFA" w:rsidP="00CB0CFA">
      <w:pPr>
        <w:jc w:val="center"/>
        <w:rPr>
          <w:sz w:val="28"/>
          <w:szCs w:val="28"/>
        </w:rPr>
      </w:pPr>
      <w:r w:rsidRPr="003A2BA4">
        <w:rPr>
          <w:sz w:val="28"/>
          <w:szCs w:val="28"/>
        </w:rPr>
        <w:t xml:space="preserve">ΕΝΔΕΙΚΤΙΚΟ ΚΡΤΙΗΡΙΟ ΑΞΙΟΛΟΓΗΣΗΣ </w:t>
      </w:r>
      <w:r w:rsidR="008321A9" w:rsidRPr="003A2BA4">
        <w:rPr>
          <w:sz w:val="28"/>
          <w:szCs w:val="28"/>
        </w:rPr>
        <w:t xml:space="preserve">ΑΠΟ ΤΟ </w:t>
      </w:r>
      <w:r w:rsidR="008321A9">
        <w:rPr>
          <w:sz w:val="28"/>
          <w:szCs w:val="28"/>
        </w:rPr>
        <w:t>ΣΥΝΟΛΟ ΤΗΣ ΥΛΗΣ</w:t>
      </w:r>
    </w:p>
    <w:p w14:paraId="7233C722" w14:textId="75F671A3" w:rsidR="00CB0CFA" w:rsidRDefault="00CB0CFA" w:rsidP="00CB0CFA">
      <w:pPr>
        <w:jc w:val="center"/>
        <w:rPr>
          <w:sz w:val="28"/>
          <w:szCs w:val="28"/>
        </w:rPr>
      </w:pPr>
      <w:r w:rsidRPr="003A2BA4">
        <w:rPr>
          <w:sz w:val="28"/>
          <w:szCs w:val="28"/>
        </w:rPr>
        <w:t>ΚΟΙΝΩΝΙΟΛΟΓΙΑ Γ</w:t>
      </w:r>
      <w:r>
        <w:rPr>
          <w:sz w:val="28"/>
          <w:szCs w:val="28"/>
        </w:rPr>
        <w:t>΄</w:t>
      </w:r>
      <w:r w:rsidRPr="003A2BA4">
        <w:rPr>
          <w:sz w:val="28"/>
          <w:szCs w:val="28"/>
        </w:rPr>
        <w:t>ΛΥΚΕΙΟΥ</w:t>
      </w:r>
      <w:r w:rsidR="008321A9">
        <w:rPr>
          <w:sz w:val="28"/>
          <w:szCs w:val="28"/>
        </w:rPr>
        <w:t xml:space="preserve"> </w:t>
      </w:r>
      <w:r w:rsidR="008321A9">
        <w:rPr>
          <w:sz w:val="28"/>
          <w:szCs w:val="28"/>
        </w:rPr>
        <w:t>(</w:t>
      </w:r>
      <w:r w:rsidR="008321A9">
        <w:rPr>
          <w:sz w:val="28"/>
          <w:szCs w:val="28"/>
        </w:rPr>
        <w:t>κ</w:t>
      </w:r>
      <w:r w:rsidR="008321A9">
        <w:rPr>
          <w:sz w:val="28"/>
          <w:szCs w:val="28"/>
        </w:rPr>
        <w:t>εφ. 1-10)</w:t>
      </w:r>
    </w:p>
    <w:p w14:paraId="7BA68979" w14:textId="77777777" w:rsidR="00CB0CFA" w:rsidRDefault="00CB0CFA" w:rsidP="00CB0CFA">
      <w:pPr>
        <w:rPr>
          <w:b/>
          <w:bCs/>
        </w:rPr>
      </w:pPr>
    </w:p>
    <w:p w14:paraId="3EF4E4B0" w14:textId="77777777" w:rsidR="00CB0CFA" w:rsidRDefault="00CB0CFA" w:rsidP="00CB0CFA">
      <w:pPr>
        <w:rPr>
          <w:b/>
          <w:bCs/>
        </w:rPr>
      </w:pPr>
      <w:r>
        <w:rPr>
          <w:b/>
          <w:bCs/>
        </w:rPr>
        <w:t>ΠΡΩΤΗ ΟΜΑΔΑ (2 Θέματα/50 μονάδες)</w:t>
      </w:r>
    </w:p>
    <w:p w14:paraId="53F605FC" w14:textId="1B9DCC17" w:rsidR="00CB0CFA" w:rsidRPr="009855D8" w:rsidRDefault="00CB0CFA" w:rsidP="00CB0CFA">
      <w:pPr>
        <w:rPr>
          <w:b/>
          <w:bCs/>
        </w:rPr>
      </w:pPr>
      <w:r w:rsidRPr="009855D8">
        <w:rPr>
          <w:b/>
          <w:bCs/>
        </w:rPr>
        <w:t xml:space="preserve">Α1. Ερωτήσεις </w:t>
      </w:r>
      <w:r w:rsidR="0072272B" w:rsidRPr="009855D8">
        <w:rPr>
          <w:b/>
          <w:bCs/>
        </w:rPr>
        <w:t>αντικειμενικού τύπου</w:t>
      </w:r>
      <w:r w:rsidRPr="009855D8">
        <w:rPr>
          <w:b/>
          <w:bCs/>
        </w:rPr>
        <w:t xml:space="preserve"> (5</w:t>
      </w:r>
      <w:r w:rsidRPr="009855D8">
        <w:rPr>
          <w:b/>
          <w:bCs/>
          <w:lang w:val="en-US"/>
        </w:rPr>
        <w:t>X</w:t>
      </w:r>
      <w:r w:rsidRPr="009855D8">
        <w:rPr>
          <w:b/>
          <w:bCs/>
        </w:rPr>
        <w:t>3=15)</w:t>
      </w:r>
    </w:p>
    <w:p w14:paraId="62735B36" w14:textId="1ECB2DD7" w:rsidR="009855D8" w:rsidRPr="009855D8" w:rsidRDefault="009855D8" w:rsidP="009855D8">
      <w:pPr>
        <w:pStyle w:val="a3"/>
        <w:numPr>
          <w:ilvl w:val="0"/>
          <w:numId w:val="12"/>
        </w:numPr>
        <w:spacing w:after="0" w:line="240" w:lineRule="auto"/>
        <w:ind w:left="714" w:hanging="357"/>
      </w:pPr>
      <w:r w:rsidRPr="009855D8">
        <w:t xml:space="preserve">Η </w:t>
      </w:r>
      <w:r>
        <w:t>«</w:t>
      </w:r>
      <w:r w:rsidRPr="009855D8">
        <w:t>κοινωνιολογική φαντασία</w:t>
      </w:r>
      <w:r>
        <w:t>»</w:t>
      </w:r>
      <w:r w:rsidRPr="009855D8">
        <w:t xml:space="preserve"> είναι ένας όρος που χρησιμοποιήθηκε για πρώτη φορά από τον αμερικανό κοινωνιολόγο </w:t>
      </w:r>
      <w:r w:rsidRPr="009855D8">
        <w:rPr>
          <w:lang w:val="en-US"/>
        </w:rPr>
        <w:t>T</w:t>
      </w:r>
      <w:r w:rsidRPr="009855D8">
        <w:t>.</w:t>
      </w:r>
      <w:r w:rsidRPr="009855D8">
        <w:rPr>
          <w:lang w:val="en-US"/>
        </w:rPr>
        <w:t>R</w:t>
      </w:r>
      <w:r w:rsidRPr="009855D8">
        <w:t xml:space="preserve">. </w:t>
      </w:r>
      <w:r w:rsidRPr="009855D8">
        <w:rPr>
          <w:lang w:val="en-US"/>
        </w:rPr>
        <w:t>Mils</w:t>
      </w:r>
      <w:r w:rsidRPr="009855D8">
        <w:t xml:space="preserve"> (Σ/Λ)</w:t>
      </w:r>
    </w:p>
    <w:p w14:paraId="704E3392" w14:textId="77777777" w:rsidR="009855D8" w:rsidRPr="009855D8" w:rsidRDefault="009855D8" w:rsidP="009855D8">
      <w:pPr>
        <w:pStyle w:val="a3"/>
        <w:numPr>
          <w:ilvl w:val="0"/>
          <w:numId w:val="12"/>
        </w:numPr>
        <w:spacing w:after="0" w:line="240" w:lineRule="auto"/>
        <w:ind w:left="714" w:hanging="357"/>
      </w:pPr>
      <w:r w:rsidRPr="009855D8">
        <w:t>Οι θεωρίες της εξάρτησης εστιάζουν στη σχέση μεταξύ μητρόπολης και περιφέρειας για να εξηγήσουν την υπο-ανάπτυξη μερικών χωρών (Σ/Λ)</w:t>
      </w:r>
    </w:p>
    <w:p w14:paraId="7E7F1E6D" w14:textId="77777777" w:rsidR="009855D8" w:rsidRPr="009855D8" w:rsidRDefault="009855D8" w:rsidP="009855D8">
      <w:pPr>
        <w:pStyle w:val="a3"/>
        <w:numPr>
          <w:ilvl w:val="0"/>
          <w:numId w:val="12"/>
        </w:numPr>
        <w:spacing w:after="0" w:line="240" w:lineRule="auto"/>
        <w:ind w:left="714" w:hanging="357"/>
      </w:pPr>
      <w:r w:rsidRPr="009855D8">
        <w:t>Η κοινωνικοποίηση είναι μια διαδικασία που ολοκληρώνεται κατά την περίοδο             της ενηλικίωσης (Σ/Λ)</w:t>
      </w:r>
    </w:p>
    <w:p w14:paraId="3C3E2A54" w14:textId="30C475D4" w:rsidR="009855D8" w:rsidRPr="009855D8" w:rsidRDefault="009855D8" w:rsidP="009855D8">
      <w:pPr>
        <w:pStyle w:val="a3"/>
        <w:numPr>
          <w:ilvl w:val="0"/>
          <w:numId w:val="10"/>
        </w:numPr>
        <w:spacing w:after="0" w:line="240" w:lineRule="auto"/>
        <w:ind w:left="714" w:hanging="357"/>
      </w:pPr>
      <w:r w:rsidRPr="009855D8">
        <w:t>Ο τυπικός κοινωνικός έλεγχος είναι μη θεσμοθετημένος (Σ/Λ)</w:t>
      </w:r>
    </w:p>
    <w:p w14:paraId="6DBF2671" w14:textId="77777777" w:rsidR="009855D8" w:rsidRPr="009855D8" w:rsidRDefault="009855D8" w:rsidP="009855D8">
      <w:pPr>
        <w:pStyle w:val="a3"/>
        <w:numPr>
          <w:ilvl w:val="0"/>
          <w:numId w:val="10"/>
        </w:numPr>
        <w:spacing w:after="0" w:line="240" w:lineRule="auto"/>
        <w:ind w:left="714" w:hanging="357"/>
        <w:rPr>
          <w:rFonts w:eastAsiaTheme="minorEastAsia" w:hAnsi="Calibri"/>
          <w:color w:val="000000" w:themeColor="text1"/>
          <w:kern w:val="24"/>
          <w:lang w:eastAsia="el-GR"/>
        </w:rPr>
      </w:pPr>
      <w:r w:rsidRPr="009855D8">
        <w:rPr>
          <w:rFonts w:eastAsiaTheme="minorEastAsia" w:hAnsi="Calibri"/>
          <w:color w:val="000000" w:themeColor="text1"/>
          <w:kern w:val="24"/>
          <w:lang w:eastAsia="el-GR"/>
        </w:rPr>
        <w:t>Για τη σύγχρονη Κοινωνιολογία ο πόλεμος συνδέεται με ορισμένα έμφυτα χαρακτηριστικά του ανθρώπου όπως είναι τα ένστικτα και οι ορμές(Σ/Λ)</w:t>
      </w:r>
    </w:p>
    <w:p w14:paraId="44FFD072" w14:textId="77777777" w:rsidR="00615E09" w:rsidRPr="00B63AC7" w:rsidRDefault="00615E09" w:rsidP="00CB0CFA">
      <w:pPr>
        <w:ind w:left="709"/>
      </w:pPr>
    </w:p>
    <w:p w14:paraId="7911FC9F" w14:textId="62195056" w:rsidR="005856C6" w:rsidRDefault="00CB0CFA" w:rsidP="005856C6">
      <w:pPr>
        <w:rPr>
          <w:b/>
          <w:bCs/>
        </w:rPr>
      </w:pPr>
      <w:r w:rsidRPr="00B63AC7">
        <w:rPr>
          <w:b/>
          <w:bCs/>
        </w:rPr>
        <w:t>Α</w:t>
      </w:r>
      <w:r>
        <w:rPr>
          <w:b/>
          <w:bCs/>
        </w:rPr>
        <w:t>2</w:t>
      </w:r>
      <w:r w:rsidRPr="00B63AC7">
        <w:rPr>
          <w:b/>
          <w:bCs/>
        </w:rPr>
        <w:t xml:space="preserve">. Ερωτήσεις </w:t>
      </w:r>
      <w:r w:rsidR="0072272B">
        <w:rPr>
          <w:b/>
          <w:bCs/>
        </w:rPr>
        <w:t>αντικειμενικού τύπου</w:t>
      </w:r>
      <w:r w:rsidRPr="00B63AC7">
        <w:rPr>
          <w:b/>
          <w:bCs/>
        </w:rPr>
        <w:t xml:space="preserve"> (</w:t>
      </w:r>
      <w:r>
        <w:rPr>
          <w:b/>
          <w:bCs/>
        </w:rPr>
        <w:t>2</w:t>
      </w:r>
      <w:r>
        <w:rPr>
          <w:b/>
          <w:bCs/>
          <w:lang w:val="en-US"/>
        </w:rPr>
        <w:t>X</w:t>
      </w:r>
      <w:r>
        <w:rPr>
          <w:b/>
          <w:bCs/>
        </w:rPr>
        <w:t>5</w:t>
      </w:r>
      <w:r w:rsidRPr="00B63AC7">
        <w:rPr>
          <w:b/>
          <w:bCs/>
        </w:rPr>
        <w:t>=</w:t>
      </w:r>
      <w:r w:rsidRPr="00636AB8">
        <w:rPr>
          <w:b/>
          <w:bCs/>
        </w:rPr>
        <w:t>1</w:t>
      </w:r>
      <w:r>
        <w:rPr>
          <w:b/>
          <w:bCs/>
        </w:rPr>
        <w:t>0</w:t>
      </w:r>
      <w:r w:rsidRPr="00B63AC7">
        <w:rPr>
          <w:b/>
          <w:bCs/>
        </w:rPr>
        <w:t>)</w:t>
      </w:r>
    </w:p>
    <w:p w14:paraId="69F167A2" w14:textId="2D662A6F" w:rsidR="009855D8" w:rsidRPr="00B63AC7" w:rsidRDefault="009855D8" w:rsidP="00675C4E">
      <w:pPr>
        <w:pStyle w:val="a3"/>
        <w:numPr>
          <w:ilvl w:val="0"/>
          <w:numId w:val="20"/>
        </w:numPr>
        <w:spacing w:after="0" w:line="240" w:lineRule="auto"/>
      </w:pPr>
      <w:r>
        <w:t xml:space="preserve">Μόνο μια από τις παρακάτω φράσεις </w:t>
      </w:r>
      <w:r w:rsidRPr="00675C4E">
        <w:rPr>
          <w:b/>
          <w:bCs/>
        </w:rPr>
        <w:t xml:space="preserve">είναι λάθος. </w:t>
      </w:r>
      <w:r w:rsidRPr="009855D8">
        <w:t>Επιλέξτε την</w:t>
      </w:r>
      <w:r>
        <w:t xml:space="preserve"> (5)</w:t>
      </w:r>
    </w:p>
    <w:p w14:paraId="6D219D85" w14:textId="18F7D3A8" w:rsidR="009855D8" w:rsidRDefault="008321A9" w:rsidP="008321A9">
      <w:pPr>
        <w:pStyle w:val="a3"/>
        <w:ind w:left="1080"/>
      </w:pPr>
      <w:r>
        <w:t xml:space="preserve">Α. </w:t>
      </w:r>
      <w:r w:rsidR="009855D8">
        <w:t xml:space="preserve">Οι μη έκδηλες λειτουργίες της εκπαίδευσης συνδέονται με τη διαδικασία της κοινωνικοποίησης </w:t>
      </w:r>
    </w:p>
    <w:p w14:paraId="3DA4F832" w14:textId="14DB8009" w:rsidR="009855D8" w:rsidRPr="00A80E62" w:rsidRDefault="008321A9" w:rsidP="008321A9">
      <w:pPr>
        <w:pStyle w:val="a3"/>
        <w:ind w:left="1080"/>
      </w:pPr>
      <w:r>
        <w:t xml:space="preserve">Β. </w:t>
      </w:r>
      <w:r w:rsidR="009855D8" w:rsidRPr="00A80E62">
        <w:t xml:space="preserve">Η εκπαιδευτική διαδικασία στοχεύει εκτός των άλλων και στην κοινωνική ενσωμάτωση </w:t>
      </w:r>
    </w:p>
    <w:p w14:paraId="7CD259D2" w14:textId="759F8E50" w:rsidR="009855D8" w:rsidRDefault="008321A9" w:rsidP="008321A9">
      <w:pPr>
        <w:pStyle w:val="a3"/>
        <w:ind w:left="1080"/>
      </w:pPr>
      <w:r>
        <w:t xml:space="preserve">Γ. </w:t>
      </w:r>
      <w:r w:rsidR="009855D8">
        <w:t>Η κοινωνιολογία διαπιστώνει ερευνητικά ότι οι σχολικές επιδόσεις δεν συνδέονται με κοινωνικά χαρακτηριστικά</w:t>
      </w:r>
    </w:p>
    <w:p w14:paraId="2CCCCE51" w14:textId="2EC8A427" w:rsidR="009855D8" w:rsidRDefault="008321A9" w:rsidP="008321A9">
      <w:pPr>
        <w:pStyle w:val="a3"/>
        <w:ind w:left="1080"/>
      </w:pPr>
      <w:r>
        <w:t xml:space="preserve">Δ. </w:t>
      </w:r>
      <w:r w:rsidR="009855D8">
        <w:t xml:space="preserve">Η </w:t>
      </w:r>
      <w:r w:rsidR="00623805">
        <w:t>εκπαίδευση οδηγεί σε ατομική και κοινωνική κινητικότητα</w:t>
      </w:r>
      <w:r w:rsidR="009855D8">
        <w:t xml:space="preserve">  </w:t>
      </w:r>
    </w:p>
    <w:p w14:paraId="3D258A5D" w14:textId="196200F2" w:rsidR="009855D8" w:rsidRDefault="009855D8" w:rsidP="00675C4E">
      <w:pPr>
        <w:pStyle w:val="a3"/>
        <w:numPr>
          <w:ilvl w:val="0"/>
          <w:numId w:val="20"/>
        </w:numPr>
      </w:pPr>
      <w:r>
        <w:t xml:space="preserve">Μόνο μια από τις παρακάτω φράσεις </w:t>
      </w:r>
      <w:r w:rsidRPr="00675C4E">
        <w:rPr>
          <w:b/>
          <w:bCs/>
        </w:rPr>
        <w:t xml:space="preserve">είναι σωστή. </w:t>
      </w:r>
      <w:r w:rsidRPr="00F9733D">
        <w:t>Επιλέξτε την (5)</w:t>
      </w:r>
    </w:p>
    <w:p w14:paraId="6439EFE5" w14:textId="5195029E" w:rsidR="009855D8" w:rsidRPr="00810DB3" w:rsidRDefault="008321A9" w:rsidP="008321A9">
      <w:pPr>
        <w:pStyle w:val="a3"/>
        <w:ind w:left="1080"/>
      </w:pPr>
      <w:r>
        <w:t xml:space="preserve">Α. </w:t>
      </w:r>
      <w:r w:rsidR="009855D8" w:rsidRPr="00810DB3">
        <w:t xml:space="preserve">Η τριτογενής πρόληψη αφορά </w:t>
      </w:r>
      <w:r w:rsidR="00192564">
        <w:t>τα ήδη στιγματισμένα άτομα</w:t>
      </w:r>
    </w:p>
    <w:p w14:paraId="1DB5036D" w14:textId="5669A39F" w:rsidR="009855D8" w:rsidRDefault="008321A9" w:rsidP="008321A9">
      <w:pPr>
        <w:pStyle w:val="a3"/>
        <w:ind w:left="1080"/>
      </w:pPr>
      <w:r>
        <w:t xml:space="preserve">Β. </w:t>
      </w:r>
      <w:r w:rsidR="009855D8" w:rsidRPr="00810DB3">
        <w:t>Η δευτερογενής πρόληψη αφορά το σύνολο του πληθυσμού</w:t>
      </w:r>
    </w:p>
    <w:p w14:paraId="51B1A531" w14:textId="443EBE89" w:rsidR="00F66FE6" w:rsidRPr="00810DB3" w:rsidRDefault="008321A9" w:rsidP="008321A9">
      <w:pPr>
        <w:pStyle w:val="a3"/>
        <w:ind w:left="1080"/>
      </w:pPr>
      <w:r>
        <w:t xml:space="preserve">Γ. </w:t>
      </w:r>
      <w:r w:rsidR="00192564">
        <w:t>Η πρωτογενής πρόληψη αφορά ειδικές κατηγορίες παραβατών</w:t>
      </w:r>
    </w:p>
    <w:p w14:paraId="7C41B148" w14:textId="45672633" w:rsidR="009855D8" w:rsidRPr="00810DB3" w:rsidRDefault="008321A9" w:rsidP="008321A9">
      <w:pPr>
        <w:pStyle w:val="a3"/>
        <w:ind w:left="1080"/>
      </w:pPr>
      <w:r>
        <w:t xml:space="preserve">Δ. </w:t>
      </w:r>
      <w:bookmarkStart w:id="0" w:name="_GoBack"/>
      <w:bookmarkEnd w:id="0"/>
      <w:r w:rsidR="009855D8" w:rsidRPr="00810DB3">
        <w:t>Ο σωφρονισμός προηγείται της παραβατικότητας</w:t>
      </w:r>
    </w:p>
    <w:p w14:paraId="1509E888" w14:textId="3B176E8F" w:rsidR="00CB0CFA" w:rsidRPr="00212976" w:rsidRDefault="00CB0CFA" w:rsidP="00CB0CFA">
      <w:pPr>
        <w:jc w:val="both"/>
        <w:rPr>
          <w:b/>
          <w:bCs/>
        </w:rPr>
      </w:pPr>
      <w:r w:rsidRPr="00212976">
        <w:rPr>
          <w:b/>
          <w:bCs/>
        </w:rPr>
        <w:t xml:space="preserve">Β. ερωτήσεις σύντομης </w:t>
      </w:r>
      <w:r w:rsidR="0072272B">
        <w:rPr>
          <w:b/>
          <w:bCs/>
        </w:rPr>
        <w:t>απάντησης</w:t>
      </w:r>
      <w:r w:rsidRPr="00212976">
        <w:rPr>
          <w:b/>
          <w:bCs/>
        </w:rPr>
        <w:t xml:space="preserve"> (1Χ10 &amp; 1Χ15 =σύνολο 25 μονάδες)</w:t>
      </w:r>
    </w:p>
    <w:p w14:paraId="382A71DD" w14:textId="77777777" w:rsidR="00CB0CFA" w:rsidRDefault="00CB0CFA" w:rsidP="00CB0CFA">
      <w:pPr>
        <w:rPr>
          <w:b/>
          <w:bCs/>
        </w:rPr>
      </w:pPr>
      <w:r w:rsidRPr="00636AB8">
        <w:rPr>
          <w:b/>
          <w:bCs/>
        </w:rPr>
        <w:t>Β. 1. (10 μονάδες)</w:t>
      </w:r>
    </w:p>
    <w:p w14:paraId="3F04D9CC" w14:textId="5DC5381A" w:rsidR="009855D8" w:rsidRDefault="009855D8" w:rsidP="006E6CD1">
      <w:pPr>
        <w:jc w:val="both"/>
      </w:pPr>
      <w:r>
        <w:t>Ε</w:t>
      </w:r>
      <w:r w:rsidRPr="00EF268E">
        <w:t xml:space="preserve">ξηγείστε τη φράση: «Η Κοινωνιολογική φαντασία αμφισβητεί τις κοινότοπες ερμηνείες της κοινωνικής συμπεριφοράς»- Τεκμηριώστε την απάντησή σας με ένα παράδειγμα </w:t>
      </w:r>
      <w:r>
        <w:t>(10)</w:t>
      </w:r>
    </w:p>
    <w:p w14:paraId="001654EE" w14:textId="0E613D4E" w:rsidR="000B23ED" w:rsidRDefault="000B23ED" w:rsidP="000B23ED">
      <w:pPr>
        <w:jc w:val="both"/>
        <w:rPr>
          <w:b/>
          <w:bCs/>
        </w:rPr>
      </w:pPr>
      <w:r>
        <w:rPr>
          <w:b/>
          <w:bCs/>
        </w:rPr>
        <w:t xml:space="preserve">Β. </w:t>
      </w:r>
      <w:r w:rsidRPr="00212976">
        <w:rPr>
          <w:b/>
          <w:bCs/>
        </w:rPr>
        <w:t>2. (15 μονάδες)</w:t>
      </w:r>
    </w:p>
    <w:p w14:paraId="43799C52" w14:textId="3337B35E" w:rsidR="006E6CD1" w:rsidRPr="00212976" w:rsidRDefault="006E6CD1" w:rsidP="000B23ED">
      <w:pPr>
        <w:jc w:val="both"/>
        <w:rPr>
          <w:b/>
          <w:bCs/>
        </w:rPr>
      </w:pPr>
      <w:r>
        <w:t>ο</w:t>
      </w:r>
      <w:r w:rsidRPr="000B3E9E">
        <w:t xml:space="preserve"> </w:t>
      </w:r>
      <w:r w:rsidRPr="0007031E">
        <w:rPr>
          <w:lang w:val="en-US"/>
        </w:rPr>
        <w:t>Cl</w:t>
      </w:r>
      <w:r w:rsidRPr="000B3E9E">
        <w:t xml:space="preserve">. </w:t>
      </w:r>
      <w:r w:rsidRPr="0007031E">
        <w:rPr>
          <w:lang w:val="en-US"/>
        </w:rPr>
        <w:t>Levi</w:t>
      </w:r>
      <w:r w:rsidRPr="0007031E">
        <w:t xml:space="preserve">-Strauss  </w:t>
      </w:r>
      <w:r>
        <w:t xml:space="preserve"> </w:t>
      </w:r>
      <w:r w:rsidRPr="0007031E">
        <w:t>υποστή</w:t>
      </w:r>
      <w:r>
        <w:t>ριξε   ότι η ανθρωπολογία «διέπραξε έγκλημα» με τη σύγχυση που προκάλεσε σχετικά με τη βιολογική έννοια της φυλής και τις κοινωνικές-ψυχολογικές παραμέτρους των ανθρώπινων πολιτισμών. Εξηγείστε τη θέση του σε συνδυασμό με τις απόψεις των σύγχρονων κοινωνικών επιστημόνων που υποστηρίζουν ότι η έννοια της φυλής είναι μια αυθαίρετη κατασκευή (15)</w:t>
      </w:r>
    </w:p>
    <w:p w14:paraId="1F2B8087" w14:textId="77777777" w:rsidR="00CB4846" w:rsidRDefault="00CB4846" w:rsidP="00CB0CFA">
      <w:pPr>
        <w:rPr>
          <w:b/>
          <w:bCs/>
        </w:rPr>
      </w:pPr>
    </w:p>
    <w:p w14:paraId="0B89E591" w14:textId="754CD244" w:rsidR="00CB0CFA" w:rsidRDefault="00CB0CFA" w:rsidP="00CB0CFA">
      <w:pPr>
        <w:rPr>
          <w:b/>
          <w:bCs/>
        </w:rPr>
      </w:pPr>
      <w:r>
        <w:rPr>
          <w:b/>
          <w:bCs/>
        </w:rPr>
        <w:lastRenderedPageBreak/>
        <w:t>ΔΕΥΤΕΡΗ ΟΜΑΔΑ (2 θέματα/50 μονάδες)</w:t>
      </w:r>
    </w:p>
    <w:p w14:paraId="4438AC6A" w14:textId="4DFB2C5B" w:rsidR="00CB0CFA" w:rsidRPr="00212976" w:rsidRDefault="00CB0CFA" w:rsidP="00CB0CFA">
      <w:pPr>
        <w:rPr>
          <w:b/>
          <w:bCs/>
        </w:rPr>
      </w:pPr>
      <w:r w:rsidRPr="00212976">
        <w:rPr>
          <w:b/>
          <w:bCs/>
        </w:rPr>
        <w:t xml:space="preserve">Γ. </w:t>
      </w:r>
      <w:r>
        <w:rPr>
          <w:b/>
          <w:bCs/>
        </w:rPr>
        <w:t>ε</w:t>
      </w:r>
      <w:r w:rsidRPr="00212976">
        <w:rPr>
          <w:b/>
          <w:bCs/>
        </w:rPr>
        <w:t xml:space="preserve">ρωτήσεις </w:t>
      </w:r>
      <w:r w:rsidR="0072272B">
        <w:rPr>
          <w:b/>
          <w:bCs/>
        </w:rPr>
        <w:t xml:space="preserve">ευρείας </w:t>
      </w:r>
      <w:r w:rsidRPr="00212976">
        <w:rPr>
          <w:b/>
          <w:bCs/>
        </w:rPr>
        <w:t>ανάπτυξης (25)</w:t>
      </w:r>
    </w:p>
    <w:p w14:paraId="078C0FAD" w14:textId="77777777" w:rsidR="0052602A" w:rsidRPr="0052602A" w:rsidRDefault="000D706D" w:rsidP="0052602A">
      <w:pPr>
        <w:pStyle w:val="a3"/>
        <w:numPr>
          <w:ilvl w:val="0"/>
          <w:numId w:val="18"/>
        </w:numPr>
        <w:ind w:left="709"/>
      </w:pPr>
      <w:r w:rsidRPr="00426918">
        <w:rPr>
          <w:rFonts w:ascii="Cambria Math" w:hAnsi="Cambria Math" w:cs="Cambria Math"/>
        </w:rPr>
        <w:t xml:space="preserve">Τι εννοεί ο </w:t>
      </w:r>
      <w:r w:rsidRPr="00426918">
        <w:rPr>
          <w:rFonts w:ascii="Cambria Math" w:hAnsi="Cambria Math" w:cs="Cambria Math"/>
          <w:lang w:val="en-US"/>
        </w:rPr>
        <w:t>P</w:t>
      </w:r>
      <w:r w:rsidRPr="00426918">
        <w:rPr>
          <w:rFonts w:ascii="Cambria Math" w:hAnsi="Cambria Math" w:cs="Cambria Math"/>
        </w:rPr>
        <w:t xml:space="preserve">. </w:t>
      </w:r>
      <w:r w:rsidRPr="00426918">
        <w:rPr>
          <w:rFonts w:ascii="Cambria Math" w:hAnsi="Cambria Math" w:cs="Cambria Math"/>
          <w:lang w:val="en-US"/>
        </w:rPr>
        <w:t>Bourdieu</w:t>
      </w:r>
      <w:r w:rsidRPr="00426918">
        <w:rPr>
          <w:rFonts w:ascii="Cambria Math" w:hAnsi="Cambria Math" w:cs="Cambria Math"/>
        </w:rPr>
        <w:t xml:space="preserve"> όταν λέει ότι το εκπαιδευτικό σύστημα είναι ένα σύστημα «επιλογής»? Εξηγείστε με παραδείγματα. (</w:t>
      </w:r>
      <w:r w:rsidR="0052602A">
        <w:rPr>
          <w:rFonts w:ascii="Cambria Math" w:hAnsi="Cambria Math" w:cs="Cambria Math"/>
        </w:rPr>
        <w:t>8</w:t>
      </w:r>
      <w:r w:rsidRPr="00426918">
        <w:rPr>
          <w:rFonts w:ascii="Cambria Math" w:hAnsi="Cambria Math" w:cs="Cambria Math"/>
        </w:rPr>
        <w:t xml:space="preserve">) </w:t>
      </w:r>
    </w:p>
    <w:p w14:paraId="77AB77FD" w14:textId="77777777" w:rsidR="0052602A" w:rsidRPr="0052602A" w:rsidRDefault="000D706D" w:rsidP="0052602A">
      <w:pPr>
        <w:pStyle w:val="a3"/>
        <w:numPr>
          <w:ilvl w:val="0"/>
          <w:numId w:val="18"/>
        </w:numPr>
        <w:ind w:left="709"/>
      </w:pPr>
      <w:r w:rsidRPr="0052602A">
        <w:rPr>
          <w:rFonts w:ascii="Cambria Math" w:hAnsi="Cambria Math" w:cs="Cambria Math"/>
        </w:rPr>
        <w:t>Με ποιο τρόπο το εκπαιδευτικό σύστημα μετατρέπει τα κοινωνικά προνόμια σε αξιοκρατικά κριτήρια? (</w:t>
      </w:r>
      <w:r w:rsidR="0052602A">
        <w:rPr>
          <w:rFonts w:ascii="Cambria Math" w:hAnsi="Cambria Math" w:cs="Cambria Math"/>
        </w:rPr>
        <w:t>7</w:t>
      </w:r>
      <w:r w:rsidRPr="0052602A">
        <w:rPr>
          <w:rFonts w:ascii="Cambria Math" w:hAnsi="Cambria Math" w:cs="Cambria Math"/>
        </w:rPr>
        <w:t>)</w:t>
      </w:r>
    </w:p>
    <w:p w14:paraId="70DF8164" w14:textId="35A7A2A2" w:rsidR="0052602A" w:rsidRPr="0052602A" w:rsidRDefault="0052602A" w:rsidP="0052602A">
      <w:pPr>
        <w:pStyle w:val="a3"/>
        <w:numPr>
          <w:ilvl w:val="0"/>
          <w:numId w:val="18"/>
        </w:numPr>
        <w:ind w:left="709"/>
      </w:pPr>
      <w:r w:rsidRPr="0052602A">
        <w:rPr>
          <w:rFonts w:ascii="Cambria Math" w:hAnsi="Cambria Math" w:cs="Cambria Math"/>
        </w:rPr>
        <w:t>Με ποιο τρόπο θα μπορούσε να συμβάλει το σχολείο ως φορέας κοινωνικοποίησης στην αντιμετώπιση του ρατσισμού και των προκαταλήψεων?</w:t>
      </w:r>
      <w:r>
        <w:rPr>
          <w:rFonts w:ascii="Cambria Math" w:hAnsi="Cambria Math" w:cs="Cambria Math"/>
        </w:rPr>
        <w:t>(10)</w:t>
      </w:r>
    </w:p>
    <w:p w14:paraId="22063751" w14:textId="77777777" w:rsidR="000761B1" w:rsidRPr="000B23ED" w:rsidRDefault="000761B1" w:rsidP="000761B1">
      <w:pPr>
        <w:pStyle w:val="a3"/>
        <w:rPr>
          <w:rFonts w:ascii="Calibri" w:hAnsi="Calibri" w:cs="Calibri"/>
        </w:rPr>
      </w:pPr>
    </w:p>
    <w:p w14:paraId="30874341" w14:textId="658CDD66" w:rsidR="00CB0CFA" w:rsidRPr="00212976" w:rsidRDefault="00CB0CFA" w:rsidP="00CB0CFA">
      <w:pPr>
        <w:rPr>
          <w:rFonts w:ascii="Cambria Math" w:hAnsi="Cambria Math" w:cs="Cambria Math"/>
        </w:rPr>
      </w:pPr>
      <w:r w:rsidRPr="00212976">
        <w:rPr>
          <w:b/>
          <w:bCs/>
        </w:rPr>
        <w:t xml:space="preserve">Δ. Ερωτήσεις </w:t>
      </w:r>
      <w:r w:rsidR="0072272B">
        <w:rPr>
          <w:b/>
          <w:bCs/>
        </w:rPr>
        <w:t xml:space="preserve">ευρείας </w:t>
      </w:r>
      <w:r w:rsidRPr="00212976">
        <w:rPr>
          <w:b/>
          <w:bCs/>
        </w:rPr>
        <w:t>ανάπτυξης (25)</w:t>
      </w:r>
      <w:r w:rsidRPr="00212976">
        <w:rPr>
          <w:rFonts w:ascii="Cambria Math" w:hAnsi="Cambria Math" w:cs="Cambria Math"/>
        </w:rPr>
        <w:t xml:space="preserve"> </w:t>
      </w:r>
    </w:p>
    <w:p w14:paraId="378944F3" w14:textId="7D7A19FF" w:rsidR="00426918" w:rsidRDefault="00426918" w:rsidP="00426918">
      <w:pPr>
        <w:pStyle w:val="a3"/>
        <w:numPr>
          <w:ilvl w:val="0"/>
          <w:numId w:val="19"/>
        </w:numPr>
        <w:rPr>
          <w:rFonts w:ascii="Cambria Math" w:hAnsi="Cambria Math" w:cs="Cambria Math"/>
        </w:rPr>
      </w:pPr>
      <w:r w:rsidRPr="00810DB3">
        <w:rPr>
          <w:rFonts w:ascii="Cambria Math" w:hAnsi="Cambria Math" w:cs="Cambria Math"/>
        </w:rPr>
        <w:t>Το έγκλημα είναι μια «κοινωνική κατασκευή» για τους κοινωνιολόγους. Εξηγείστε την θέση αυτή και συγκρίνετέ την με τη θεωρία για το Φυσικό Δίκαιο(</w:t>
      </w:r>
      <w:r>
        <w:rPr>
          <w:rFonts w:ascii="Cambria Math" w:hAnsi="Cambria Math" w:cs="Cambria Math"/>
        </w:rPr>
        <w:t>8</w:t>
      </w:r>
      <w:r w:rsidRPr="00810DB3">
        <w:rPr>
          <w:rFonts w:ascii="Cambria Math" w:hAnsi="Cambria Math" w:cs="Cambria Math"/>
        </w:rPr>
        <w:t xml:space="preserve">) </w:t>
      </w:r>
    </w:p>
    <w:p w14:paraId="500DB7C6" w14:textId="5ED76731" w:rsidR="00426918" w:rsidRPr="00810DB3" w:rsidRDefault="00426918" w:rsidP="00426918">
      <w:pPr>
        <w:pStyle w:val="a3"/>
        <w:numPr>
          <w:ilvl w:val="0"/>
          <w:numId w:val="19"/>
        </w:numPr>
      </w:pPr>
      <w:r>
        <w:t xml:space="preserve"> </w:t>
      </w:r>
      <w:r w:rsidRPr="00810DB3">
        <w:t>Ποιο είναι το κοινό στοιχείο των διάφορων θεωριών που ανήκουν στη σχολή της σύγκρουσης για τον προσδιορισμό της έννοιας του εγκλήματος και του εγκληματία. Αναπτύξτε αυτήν που εισάγει την έννοια του «στιγματισμού»</w:t>
      </w:r>
      <w:r>
        <w:t>(8</w:t>
      </w:r>
      <w:r w:rsidRPr="00810DB3">
        <w:t>)</w:t>
      </w:r>
    </w:p>
    <w:p w14:paraId="2EFCA68C" w14:textId="579A83F5" w:rsidR="00426918" w:rsidRPr="004B4EE8" w:rsidRDefault="00426918" w:rsidP="00426918">
      <w:pPr>
        <w:pStyle w:val="a3"/>
        <w:numPr>
          <w:ilvl w:val="0"/>
          <w:numId w:val="19"/>
        </w:numPr>
      </w:pPr>
      <w:r w:rsidRPr="00810DB3">
        <w:t xml:space="preserve">Σε ποια επίπεδα </w:t>
      </w:r>
      <w:r w:rsidR="006E6CD1">
        <w:t xml:space="preserve">και με ποιο τρόπο </w:t>
      </w:r>
      <w:r w:rsidRPr="00810DB3">
        <w:t xml:space="preserve">αναπτύσσεται η πολιτική πρόληψης </w:t>
      </w:r>
      <w:r w:rsidR="006E6CD1">
        <w:t>(κοινωνική αντεγκληματική πολιτική)</w:t>
      </w:r>
      <w:r w:rsidRPr="00810DB3">
        <w:t>?(</w:t>
      </w:r>
      <w:r w:rsidR="006E6CD1">
        <w:t>9</w:t>
      </w:r>
      <w:r w:rsidRPr="00810DB3">
        <w:t>)</w:t>
      </w:r>
    </w:p>
    <w:p w14:paraId="655D6AB2" w14:textId="77777777" w:rsidR="00182334" w:rsidRDefault="00182334" w:rsidP="00182334">
      <w:pPr>
        <w:pStyle w:val="a3"/>
      </w:pPr>
    </w:p>
    <w:p w14:paraId="59858AF8" w14:textId="77777777" w:rsidR="006944D5" w:rsidRDefault="006944D5" w:rsidP="006944D5">
      <w:pPr>
        <w:pStyle w:val="a3"/>
      </w:pPr>
    </w:p>
    <w:p w14:paraId="772B771D" w14:textId="77777777" w:rsidR="006944D5" w:rsidRDefault="006944D5" w:rsidP="006944D5">
      <w:pPr>
        <w:pStyle w:val="a3"/>
      </w:pPr>
    </w:p>
    <w:p w14:paraId="7FF5D9B4" w14:textId="77777777" w:rsidR="00182334" w:rsidRDefault="00182334" w:rsidP="00182334">
      <w:pPr>
        <w:pStyle w:val="a3"/>
      </w:pPr>
    </w:p>
    <w:p w14:paraId="7F7839DB" w14:textId="77777777" w:rsidR="000B23ED" w:rsidRPr="00EF268E" w:rsidRDefault="000B23ED" w:rsidP="000B23ED">
      <w:pPr>
        <w:pStyle w:val="a3"/>
        <w:jc w:val="both"/>
      </w:pPr>
    </w:p>
    <w:p w14:paraId="2A65EDDB" w14:textId="77777777" w:rsidR="000B23ED" w:rsidRDefault="000B23ED" w:rsidP="000B23ED">
      <w:pPr>
        <w:ind w:left="360"/>
      </w:pPr>
    </w:p>
    <w:p w14:paraId="2362B3EA" w14:textId="469FA0FD" w:rsidR="000B23ED" w:rsidRPr="00212976" w:rsidRDefault="000B23ED" w:rsidP="000B23ED">
      <w:pPr>
        <w:rPr>
          <w:rFonts w:ascii="Cambria Math" w:hAnsi="Cambria Math" w:cs="Cambria Math"/>
        </w:rPr>
      </w:pPr>
    </w:p>
    <w:p w14:paraId="250946BD" w14:textId="77777777" w:rsidR="005E7D2B" w:rsidRDefault="005E7D2B" w:rsidP="005E7D2B"/>
    <w:sectPr w:rsidR="005E7D2B" w:rsidSect="0052602A">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6A7"/>
    <w:multiLevelType w:val="hybridMultilevel"/>
    <w:tmpl w:val="5EC06546"/>
    <w:lvl w:ilvl="0" w:tplc="8F6EFFD4">
      <w:start w:val="1"/>
      <w:numFmt w:val="bullet"/>
      <w:lvlText w:val="o"/>
      <w:lvlJc w:val="left"/>
      <w:pPr>
        <w:tabs>
          <w:tab w:val="num" w:pos="720"/>
        </w:tabs>
        <w:ind w:left="720" w:hanging="360"/>
      </w:pPr>
      <w:rPr>
        <w:rFonts w:ascii="Courier New" w:hAnsi="Courier New" w:hint="default"/>
      </w:rPr>
    </w:lvl>
    <w:lvl w:ilvl="1" w:tplc="F4DA05A6" w:tentative="1">
      <w:start w:val="1"/>
      <w:numFmt w:val="bullet"/>
      <w:lvlText w:val="o"/>
      <w:lvlJc w:val="left"/>
      <w:pPr>
        <w:tabs>
          <w:tab w:val="num" w:pos="1440"/>
        </w:tabs>
        <w:ind w:left="1440" w:hanging="360"/>
      </w:pPr>
      <w:rPr>
        <w:rFonts w:ascii="Courier New" w:hAnsi="Courier New" w:hint="default"/>
      </w:rPr>
    </w:lvl>
    <w:lvl w:ilvl="2" w:tplc="0BE82C66" w:tentative="1">
      <w:start w:val="1"/>
      <w:numFmt w:val="bullet"/>
      <w:lvlText w:val="o"/>
      <w:lvlJc w:val="left"/>
      <w:pPr>
        <w:tabs>
          <w:tab w:val="num" w:pos="2160"/>
        </w:tabs>
        <w:ind w:left="2160" w:hanging="360"/>
      </w:pPr>
      <w:rPr>
        <w:rFonts w:ascii="Courier New" w:hAnsi="Courier New" w:hint="default"/>
      </w:rPr>
    </w:lvl>
    <w:lvl w:ilvl="3" w:tplc="972A91EA" w:tentative="1">
      <w:start w:val="1"/>
      <w:numFmt w:val="bullet"/>
      <w:lvlText w:val="o"/>
      <w:lvlJc w:val="left"/>
      <w:pPr>
        <w:tabs>
          <w:tab w:val="num" w:pos="2880"/>
        </w:tabs>
        <w:ind w:left="2880" w:hanging="360"/>
      </w:pPr>
      <w:rPr>
        <w:rFonts w:ascii="Courier New" w:hAnsi="Courier New" w:hint="default"/>
      </w:rPr>
    </w:lvl>
    <w:lvl w:ilvl="4" w:tplc="65B07106" w:tentative="1">
      <w:start w:val="1"/>
      <w:numFmt w:val="bullet"/>
      <w:lvlText w:val="o"/>
      <w:lvlJc w:val="left"/>
      <w:pPr>
        <w:tabs>
          <w:tab w:val="num" w:pos="3600"/>
        </w:tabs>
        <w:ind w:left="3600" w:hanging="360"/>
      </w:pPr>
      <w:rPr>
        <w:rFonts w:ascii="Courier New" w:hAnsi="Courier New" w:hint="default"/>
      </w:rPr>
    </w:lvl>
    <w:lvl w:ilvl="5" w:tplc="649E6018" w:tentative="1">
      <w:start w:val="1"/>
      <w:numFmt w:val="bullet"/>
      <w:lvlText w:val="o"/>
      <w:lvlJc w:val="left"/>
      <w:pPr>
        <w:tabs>
          <w:tab w:val="num" w:pos="4320"/>
        </w:tabs>
        <w:ind w:left="4320" w:hanging="360"/>
      </w:pPr>
      <w:rPr>
        <w:rFonts w:ascii="Courier New" w:hAnsi="Courier New" w:hint="default"/>
      </w:rPr>
    </w:lvl>
    <w:lvl w:ilvl="6" w:tplc="064ABDFE" w:tentative="1">
      <w:start w:val="1"/>
      <w:numFmt w:val="bullet"/>
      <w:lvlText w:val="o"/>
      <w:lvlJc w:val="left"/>
      <w:pPr>
        <w:tabs>
          <w:tab w:val="num" w:pos="5040"/>
        </w:tabs>
        <w:ind w:left="5040" w:hanging="360"/>
      </w:pPr>
      <w:rPr>
        <w:rFonts w:ascii="Courier New" w:hAnsi="Courier New" w:hint="default"/>
      </w:rPr>
    </w:lvl>
    <w:lvl w:ilvl="7" w:tplc="3B1607F2" w:tentative="1">
      <w:start w:val="1"/>
      <w:numFmt w:val="bullet"/>
      <w:lvlText w:val="o"/>
      <w:lvlJc w:val="left"/>
      <w:pPr>
        <w:tabs>
          <w:tab w:val="num" w:pos="5760"/>
        </w:tabs>
        <w:ind w:left="5760" w:hanging="360"/>
      </w:pPr>
      <w:rPr>
        <w:rFonts w:ascii="Courier New" w:hAnsi="Courier New" w:hint="default"/>
      </w:rPr>
    </w:lvl>
    <w:lvl w:ilvl="8" w:tplc="2700A8F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22143A"/>
    <w:multiLevelType w:val="hybridMultilevel"/>
    <w:tmpl w:val="471A4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F532FC"/>
    <w:multiLevelType w:val="hybridMultilevel"/>
    <w:tmpl w:val="788C0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F202BA"/>
    <w:multiLevelType w:val="hybridMultilevel"/>
    <w:tmpl w:val="A46A090E"/>
    <w:lvl w:ilvl="0" w:tplc="D90EAC4E">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F943C5"/>
    <w:multiLevelType w:val="hybridMultilevel"/>
    <w:tmpl w:val="6C7A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100ED3"/>
    <w:multiLevelType w:val="hybridMultilevel"/>
    <w:tmpl w:val="3662B882"/>
    <w:lvl w:ilvl="0" w:tplc="D59AFCE8">
      <w:start w:val="1"/>
      <w:numFmt w:val="bullet"/>
      <w:lvlText w:val=""/>
      <w:lvlJc w:val="left"/>
      <w:pPr>
        <w:tabs>
          <w:tab w:val="num" w:pos="720"/>
        </w:tabs>
        <w:ind w:left="720" w:hanging="360"/>
      </w:pPr>
      <w:rPr>
        <w:rFonts w:ascii="Wingdings" w:hAnsi="Wingdings" w:hint="default"/>
      </w:rPr>
    </w:lvl>
    <w:lvl w:ilvl="1" w:tplc="D98A044C" w:tentative="1">
      <w:start w:val="1"/>
      <w:numFmt w:val="bullet"/>
      <w:lvlText w:val=""/>
      <w:lvlJc w:val="left"/>
      <w:pPr>
        <w:tabs>
          <w:tab w:val="num" w:pos="1440"/>
        </w:tabs>
        <w:ind w:left="1440" w:hanging="360"/>
      </w:pPr>
      <w:rPr>
        <w:rFonts w:ascii="Wingdings" w:hAnsi="Wingdings" w:hint="default"/>
      </w:rPr>
    </w:lvl>
    <w:lvl w:ilvl="2" w:tplc="1B8E5B2A" w:tentative="1">
      <w:start w:val="1"/>
      <w:numFmt w:val="bullet"/>
      <w:lvlText w:val=""/>
      <w:lvlJc w:val="left"/>
      <w:pPr>
        <w:tabs>
          <w:tab w:val="num" w:pos="2160"/>
        </w:tabs>
        <w:ind w:left="2160" w:hanging="360"/>
      </w:pPr>
      <w:rPr>
        <w:rFonts w:ascii="Wingdings" w:hAnsi="Wingdings" w:hint="default"/>
      </w:rPr>
    </w:lvl>
    <w:lvl w:ilvl="3" w:tplc="BC5A3D9C" w:tentative="1">
      <w:start w:val="1"/>
      <w:numFmt w:val="bullet"/>
      <w:lvlText w:val=""/>
      <w:lvlJc w:val="left"/>
      <w:pPr>
        <w:tabs>
          <w:tab w:val="num" w:pos="2880"/>
        </w:tabs>
        <w:ind w:left="2880" w:hanging="360"/>
      </w:pPr>
      <w:rPr>
        <w:rFonts w:ascii="Wingdings" w:hAnsi="Wingdings" w:hint="default"/>
      </w:rPr>
    </w:lvl>
    <w:lvl w:ilvl="4" w:tplc="D2941C24" w:tentative="1">
      <w:start w:val="1"/>
      <w:numFmt w:val="bullet"/>
      <w:lvlText w:val=""/>
      <w:lvlJc w:val="left"/>
      <w:pPr>
        <w:tabs>
          <w:tab w:val="num" w:pos="3600"/>
        </w:tabs>
        <w:ind w:left="3600" w:hanging="360"/>
      </w:pPr>
      <w:rPr>
        <w:rFonts w:ascii="Wingdings" w:hAnsi="Wingdings" w:hint="default"/>
      </w:rPr>
    </w:lvl>
    <w:lvl w:ilvl="5" w:tplc="F0545D86" w:tentative="1">
      <w:start w:val="1"/>
      <w:numFmt w:val="bullet"/>
      <w:lvlText w:val=""/>
      <w:lvlJc w:val="left"/>
      <w:pPr>
        <w:tabs>
          <w:tab w:val="num" w:pos="4320"/>
        </w:tabs>
        <w:ind w:left="4320" w:hanging="360"/>
      </w:pPr>
      <w:rPr>
        <w:rFonts w:ascii="Wingdings" w:hAnsi="Wingdings" w:hint="default"/>
      </w:rPr>
    </w:lvl>
    <w:lvl w:ilvl="6" w:tplc="72F22EEC" w:tentative="1">
      <w:start w:val="1"/>
      <w:numFmt w:val="bullet"/>
      <w:lvlText w:val=""/>
      <w:lvlJc w:val="left"/>
      <w:pPr>
        <w:tabs>
          <w:tab w:val="num" w:pos="5040"/>
        </w:tabs>
        <w:ind w:left="5040" w:hanging="360"/>
      </w:pPr>
      <w:rPr>
        <w:rFonts w:ascii="Wingdings" w:hAnsi="Wingdings" w:hint="default"/>
      </w:rPr>
    </w:lvl>
    <w:lvl w:ilvl="7" w:tplc="896A3AC8" w:tentative="1">
      <w:start w:val="1"/>
      <w:numFmt w:val="bullet"/>
      <w:lvlText w:val=""/>
      <w:lvlJc w:val="left"/>
      <w:pPr>
        <w:tabs>
          <w:tab w:val="num" w:pos="5760"/>
        </w:tabs>
        <w:ind w:left="5760" w:hanging="360"/>
      </w:pPr>
      <w:rPr>
        <w:rFonts w:ascii="Wingdings" w:hAnsi="Wingdings" w:hint="default"/>
      </w:rPr>
    </w:lvl>
    <w:lvl w:ilvl="8" w:tplc="5CEAD0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756EA"/>
    <w:multiLevelType w:val="hybridMultilevel"/>
    <w:tmpl w:val="1558546A"/>
    <w:lvl w:ilvl="0" w:tplc="D90EAC4E">
      <w:start w:val="1"/>
      <w:numFmt w:val="bullet"/>
      <w:lvlText w:val="o"/>
      <w:lvlJc w:val="left"/>
      <w:pPr>
        <w:tabs>
          <w:tab w:val="num" w:pos="720"/>
        </w:tabs>
        <w:ind w:left="720" w:hanging="360"/>
      </w:pPr>
      <w:rPr>
        <w:rFonts w:ascii="Courier New" w:hAnsi="Courier New" w:hint="default"/>
      </w:rPr>
    </w:lvl>
    <w:lvl w:ilvl="1" w:tplc="D76CFA56" w:tentative="1">
      <w:start w:val="1"/>
      <w:numFmt w:val="bullet"/>
      <w:lvlText w:val="o"/>
      <w:lvlJc w:val="left"/>
      <w:pPr>
        <w:tabs>
          <w:tab w:val="num" w:pos="1440"/>
        </w:tabs>
        <w:ind w:left="1440" w:hanging="360"/>
      </w:pPr>
      <w:rPr>
        <w:rFonts w:ascii="Courier New" w:hAnsi="Courier New" w:hint="default"/>
      </w:rPr>
    </w:lvl>
    <w:lvl w:ilvl="2" w:tplc="503090A0" w:tentative="1">
      <w:start w:val="1"/>
      <w:numFmt w:val="bullet"/>
      <w:lvlText w:val="o"/>
      <w:lvlJc w:val="left"/>
      <w:pPr>
        <w:tabs>
          <w:tab w:val="num" w:pos="2160"/>
        </w:tabs>
        <w:ind w:left="2160" w:hanging="360"/>
      </w:pPr>
      <w:rPr>
        <w:rFonts w:ascii="Courier New" w:hAnsi="Courier New" w:hint="default"/>
      </w:rPr>
    </w:lvl>
    <w:lvl w:ilvl="3" w:tplc="C55CFAE6" w:tentative="1">
      <w:start w:val="1"/>
      <w:numFmt w:val="bullet"/>
      <w:lvlText w:val="o"/>
      <w:lvlJc w:val="left"/>
      <w:pPr>
        <w:tabs>
          <w:tab w:val="num" w:pos="2880"/>
        </w:tabs>
        <w:ind w:left="2880" w:hanging="360"/>
      </w:pPr>
      <w:rPr>
        <w:rFonts w:ascii="Courier New" w:hAnsi="Courier New" w:hint="default"/>
      </w:rPr>
    </w:lvl>
    <w:lvl w:ilvl="4" w:tplc="CD50F616" w:tentative="1">
      <w:start w:val="1"/>
      <w:numFmt w:val="bullet"/>
      <w:lvlText w:val="o"/>
      <w:lvlJc w:val="left"/>
      <w:pPr>
        <w:tabs>
          <w:tab w:val="num" w:pos="3600"/>
        </w:tabs>
        <w:ind w:left="3600" w:hanging="360"/>
      </w:pPr>
      <w:rPr>
        <w:rFonts w:ascii="Courier New" w:hAnsi="Courier New" w:hint="default"/>
      </w:rPr>
    </w:lvl>
    <w:lvl w:ilvl="5" w:tplc="4DE82ED4" w:tentative="1">
      <w:start w:val="1"/>
      <w:numFmt w:val="bullet"/>
      <w:lvlText w:val="o"/>
      <w:lvlJc w:val="left"/>
      <w:pPr>
        <w:tabs>
          <w:tab w:val="num" w:pos="4320"/>
        </w:tabs>
        <w:ind w:left="4320" w:hanging="360"/>
      </w:pPr>
      <w:rPr>
        <w:rFonts w:ascii="Courier New" w:hAnsi="Courier New" w:hint="default"/>
      </w:rPr>
    </w:lvl>
    <w:lvl w:ilvl="6" w:tplc="C8F87992" w:tentative="1">
      <w:start w:val="1"/>
      <w:numFmt w:val="bullet"/>
      <w:lvlText w:val="o"/>
      <w:lvlJc w:val="left"/>
      <w:pPr>
        <w:tabs>
          <w:tab w:val="num" w:pos="5040"/>
        </w:tabs>
        <w:ind w:left="5040" w:hanging="360"/>
      </w:pPr>
      <w:rPr>
        <w:rFonts w:ascii="Courier New" w:hAnsi="Courier New" w:hint="default"/>
      </w:rPr>
    </w:lvl>
    <w:lvl w:ilvl="7" w:tplc="43A8048A" w:tentative="1">
      <w:start w:val="1"/>
      <w:numFmt w:val="bullet"/>
      <w:lvlText w:val="o"/>
      <w:lvlJc w:val="left"/>
      <w:pPr>
        <w:tabs>
          <w:tab w:val="num" w:pos="5760"/>
        </w:tabs>
        <w:ind w:left="5760" w:hanging="360"/>
      </w:pPr>
      <w:rPr>
        <w:rFonts w:ascii="Courier New" w:hAnsi="Courier New" w:hint="default"/>
      </w:rPr>
    </w:lvl>
    <w:lvl w:ilvl="8" w:tplc="9C9C781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4B631CB"/>
    <w:multiLevelType w:val="hybridMultilevel"/>
    <w:tmpl w:val="DACA372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5E93C5D"/>
    <w:multiLevelType w:val="hybridMultilevel"/>
    <w:tmpl w:val="10BC7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DB016AB"/>
    <w:multiLevelType w:val="hybridMultilevel"/>
    <w:tmpl w:val="E472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8D4D07"/>
    <w:multiLevelType w:val="hybridMultilevel"/>
    <w:tmpl w:val="0A049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2D1797"/>
    <w:multiLevelType w:val="hybridMultilevel"/>
    <w:tmpl w:val="21D42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37228D"/>
    <w:multiLevelType w:val="hybridMultilevel"/>
    <w:tmpl w:val="33849D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763B16"/>
    <w:multiLevelType w:val="hybridMultilevel"/>
    <w:tmpl w:val="D1F2CB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2AE1E2B"/>
    <w:multiLevelType w:val="hybridMultilevel"/>
    <w:tmpl w:val="090C5122"/>
    <w:lvl w:ilvl="0" w:tplc="04080003">
      <w:start w:val="1"/>
      <w:numFmt w:val="bullet"/>
      <w:lvlText w:val="o"/>
      <w:lvlJc w:val="left"/>
      <w:pPr>
        <w:tabs>
          <w:tab w:val="num" w:pos="720"/>
        </w:tabs>
        <w:ind w:left="720" w:hanging="360"/>
      </w:pPr>
      <w:rPr>
        <w:rFonts w:ascii="Courier New" w:hAnsi="Courier New" w:cs="Courier New" w:hint="default"/>
      </w:rPr>
    </w:lvl>
    <w:lvl w:ilvl="1" w:tplc="09CAED12" w:tentative="1">
      <w:start w:val="1"/>
      <w:numFmt w:val="bullet"/>
      <w:lvlText w:val="•"/>
      <w:lvlJc w:val="left"/>
      <w:pPr>
        <w:tabs>
          <w:tab w:val="num" w:pos="1440"/>
        </w:tabs>
        <w:ind w:left="1440" w:hanging="360"/>
      </w:pPr>
      <w:rPr>
        <w:rFonts w:ascii="Arial" w:hAnsi="Arial" w:hint="default"/>
      </w:rPr>
    </w:lvl>
    <w:lvl w:ilvl="2" w:tplc="844CE756" w:tentative="1">
      <w:start w:val="1"/>
      <w:numFmt w:val="bullet"/>
      <w:lvlText w:val="•"/>
      <w:lvlJc w:val="left"/>
      <w:pPr>
        <w:tabs>
          <w:tab w:val="num" w:pos="2160"/>
        </w:tabs>
        <w:ind w:left="2160" w:hanging="360"/>
      </w:pPr>
      <w:rPr>
        <w:rFonts w:ascii="Arial" w:hAnsi="Arial" w:hint="default"/>
      </w:rPr>
    </w:lvl>
    <w:lvl w:ilvl="3" w:tplc="71BCBEB2" w:tentative="1">
      <w:start w:val="1"/>
      <w:numFmt w:val="bullet"/>
      <w:lvlText w:val="•"/>
      <w:lvlJc w:val="left"/>
      <w:pPr>
        <w:tabs>
          <w:tab w:val="num" w:pos="2880"/>
        </w:tabs>
        <w:ind w:left="2880" w:hanging="360"/>
      </w:pPr>
      <w:rPr>
        <w:rFonts w:ascii="Arial" w:hAnsi="Arial" w:hint="default"/>
      </w:rPr>
    </w:lvl>
    <w:lvl w:ilvl="4" w:tplc="611029CA" w:tentative="1">
      <w:start w:val="1"/>
      <w:numFmt w:val="bullet"/>
      <w:lvlText w:val="•"/>
      <w:lvlJc w:val="left"/>
      <w:pPr>
        <w:tabs>
          <w:tab w:val="num" w:pos="3600"/>
        </w:tabs>
        <w:ind w:left="3600" w:hanging="360"/>
      </w:pPr>
      <w:rPr>
        <w:rFonts w:ascii="Arial" w:hAnsi="Arial" w:hint="default"/>
      </w:rPr>
    </w:lvl>
    <w:lvl w:ilvl="5" w:tplc="8A1CD112" w:tentative="1">
      <w:start w:val="1"/>
      <w:numFmt w:val="bullet"/>
      <w:lvlText w:val="•"/>
      <w:lvlJc w:val="left"/>
      <w:pPr>
        <w:tabs>
          <w:tab w:val="num" w:pos="4320"/>
        </w:tabs>
        <w:ind w:left="4320" w:hanging="360"/>
      </w:pPr>
      <w:rPr>
        <w:rFonts w:ascii="Arial" w:hAnsi="Arial" w:hint="default"/>
      </w:rPr>
    </w:lvl>
    <w:lvl w:ilvl="6" w:tplc="38C43360" w:tentative="1">
      <w:start w:val="1"/>
      <w:numFmt w:val="bullet"/>
      <w:lvlText w:val="•"/>
      <w:lvlJc w:val="left"/>
      <w:pPr>
        <w:tabs>
          <w:tab w:val="num" w:pos="5040"/>
        </w:tabs>
        <w:ind w:left="5040" w:hanging="360"/>
      </w:pPr>
      <w:rPr>
        <w:rFonts w:ascii="Arial" w:hAnsi="Arial" w:hint="default"/>
      </w:rPr>
    </w:lvl>
    <w:lvl w:ilvl="7" w:tplc="583450E8" w:tentative="1">
      <w:start w:val="1"/>
      <w:numFmt w:val="bullet"/>
      <w:lvlText w:val="•"/>
      <w:lvlJc w:val="left"/>
      <w:pPr>
        <w:tabs>
          <w:tab w:val="num" w:pos="5760"/>
        </w:tabs>
        <w:ind w:left="5760" w:hanging="360"/>
      </w:pPr>
      <w:rPr>
        <w:rFonts w:ascii="Arial" w:hAnsi="Arial" w:hint="default"/>
      </w:rPr>
    </w:lvl>
    <w:lvl w:ilvl="8" w:tplc="326A95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327AE8"/>
    <w:multiLevelType w:val="hybridMultilevel"/>
    <w:tmpl w:val="EC423AC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5DB7013"/>
    <w:multiLevelType w:val="hybridMultilevel"/>
    <w:tmpl w:val="C3FE5F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71098E"/>
    <w:multiLevelType w:val="hybridMultilevel"/>
    <w:tmpl w:val="565C7D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65D15703"/>
    <w:multiLevelType w:val="hybridMultilevel"/>
    <w:tmpl w:val="911C5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8E6562"/>
    <w:multiLevelType w:val="hybridMultilevel"/>
    <w:tmpl w:val="DF3E0D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770C92"/>
    <w:multiLevelType w:val="hybridMultilevel"/>
    <w:tmpl w:val="F6A252FA"/>
    <w:lvl w:ilvl="0" w:tplc="0408000F">
      <w:start w:val="1"/>
      <w:numFmt w:val="decimal"/>
      <w:lvlText w:val="%1."/>
      <w:lvlJc w:val="left"/>
      <w:pPr>
        <w:tabs>
          <w:tab w:val="num" w:pos="720"/>
        </w:tabs>
        <w:ind w:left="720" w:hanging="360"/>
      </w:pPr>
      <w:rPr>
        <w:rFonts w:hint="default"/>
      </w:rPr>
    </w:lvl>
    <w:lvl w:ilvl="1" w:tplc="D98A044C" w:tentative="1">
      <w:start w:val="1"/>
      <w:numFmt w:val="bullet"/>
      <w:lvlText w:val=""/>
      <w:lvlJc w:val="left"/>
      <w:pPr>
        <w:tabs>
          <w:tab w:val="num" w:pos="1440"/>
        </w:tabs>
        <w:ind w:left="1440" w:hanging="360"/>
      </w:pPr>
      <w:rPr>
        <w:rFonts w:ascii="Wingdings" w:hAnsi="Wingdings" w:hint="default"/>
      </w:rPr>
    </w:lvl>
    <w:lvl w:ilvl="2" w:tplc="1B8E5B2A" w:tentative="1">
      <w:start w:val="1"/>
      <w:numFmt w:val="bullet"/>
      <w:lvlText w:val=""/>
      <w:lvlJc w:val="left"/>
      <w:pPr>
        <w:tabs>
          <w:tab w:val="num" w:pos="2160"/>
        </w:tabs>
        <w:ind w:left="2160" w:hanging="360"/>
      </w:pPr>
      <w:rPr>
        <w:rFonts w:ascii="Wingdings" w:hAnsi="Wingdings" w:hint="default"/>
      </w:rPr>
    </w:lvl>
    <w:lvl w:ilvl="3" w:tplc="BC5A3D9C" w:tentative="1">
      <w:start w:val="1"/>
      <w:numFmt w:val="bullet"/>
      <w:lvlText w:val=""/>
      <w:lvlJc w:val="left"/>
      <w:pPr>
        <w:tabs>
          <w:tab w:val="num" w:pos="2880"/>
        </w:tabs>
        <w:ind w:left="2880" w:hanging="360"/>
      </w:pPr>
      <w:rPr>
        <w:rFonts w:ascii="Wingdings" w:hAnsi="Wingdings" w:hint="default"/>
      </w:rPr>
    </w:lvl>
    <w:lvl w:ilvl="4" w:tplc="D2941C24" w:tentative="1">
      <w:start w:val="1"/>
      <w:numFmt w:val="bullet"/>
      <w:lvlText w:val=""/>
      <w:lvlJc w:val="left"/>
      <w:pPr>
        <w:tabs>
          <w:tab w:val="num" w:pos="3600"/>
        </w:tabs>
        <w:ind w:left="3600" w:hanging="360"/>
      </w:pPr>
      <w:rPr>
        <w:rFonts w:ascii="Wingdings" w:hAnsi="Wingdings" w:hint="default"/>
      </w:rPr>
    </w:lvl>
    <w:lvl w:ilvl="5" w:tplc="F0545D86" w:tentative="1">
      <w:start w:val="1"/>
      <w:numFmt w:val="bullet"/>
      <w:lvlText w:val=""/>
      <w:lvlJc w:val="left"/>
      <w:pPr>
        <w:tabs>
          <w:tab w:val="num" w:pos="4320"/>
        </w:tabs>
        <w:ind w:left="4320" w:hanging="360"/>
      </w:pPr>
      <w:rPr>
        <w:rFonts w:ascii="Wingdings" w:hAnsi="Wingdings" w:hint="default"/>
      </w:rPr>
    </w:lvl>
    <w:lvl w:ilvl="6" w:tplc="72F22EEC" w:tentative="1">
      <w:start w:val="1"/>
      <w:numFmt w:val="bullet"/>
      <w:lvlText w:val=""/>
      <w:lvlJc w:val="left"/>
      <w:pPr>
        <w:tabs>
          <w:tab w:val="num" w:pos="5040"/>
        </w:tabs>
        <w:ind w:left="5040" w:hanging="360"/>
      </w:pPr>
      <w:rPr>
        <w:rFonts w:ascii="Wingdings" w:hAnsi="Wingdings" w:hint="default"/>
      </w:rPr>
    </w:lvl>
    <w:lvl w:ilvl="7" w:tplc="896A3AC8" w:tentative="1">
      <w:start w:val="1"/>
      <w:numFmt w:val="bullet"/>
      <w:lvlText w:val=""/>
      <w:lvlJc w:val="left"/>
      <w:pPr>
        <w:tabs>
          <w:tab w:val="num" w:pos="5760"/>
        </w:tabs>
        <w:ind w:left="5760" w:hanging="360"/>
      </w:pPr>
      <w:rPr>
        <w:rFonts w:ascii="Wingdings" w:hAnsi="Wingdings" w:hint="default"/>
      </w:rPr>
    </w:lvl>
    <w:lvl w:ilvl="8" w:tplc="5CEAD0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373E7"/>
    <w:multiLevelType w:val="hybridMultilevel"/>
    <w:tmpl w:val="799499F8"/>
    <w:lvl w:ilvl="0" w:tplc="D90EAC4E">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2447B8"/>
    <w:multiLevelType w:val="hybridMultilevel"/>
    <w:tmpl w:val="42E82C5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1"/>
  </w:num>
  <w:num w:numId="6">
    <w:abstractNumId w:val="4"/>
  </w:num>
  <w:num w:numId="7">
    <w:abstractNumId w:val="3"/>
  </w:num>
  <w:num w:numId="8">
    <w:abstractNumId w:val="8"/>
  </w:num>
  <w:num w:numId="9">
    <w:abstractNumId w:val="21"/>
  </w:num>
  <w:num w:numId="10">
    <w:abstractNumId w:val="19"/>
  </w:num>
  <w:num w:numId="11">
    <w:abstractNumId w:val="14"/>
  </w:num>
  <w:num w:numId="12">
    <w:abstractNumId w:val="16"/>
  </w:num>
  <w:num w:numId="13">
    <w:abstractNumId w:val="7"/>
  </w:num>
  <w:num w:numId="14">
    <w:abstractNumId w:val="2"/>
  </w:num>
  <w:num w:numId="15">
    <w:abstractNumId w:val="10"/>
  </w:num>
  <w:num w:numId="16">
    <w:abstractNumId w:val="12"/>
  </w:num>
  <w:num w:numId="17">
    <w:abstractNumId w:val="18"/>
  </w:num>
  <w:num w:numId="18">
    <w:abstractNumId w:val="17"/>
  </w:num>
  <w:num w:numId="19">
    <w:abstractNumId w:val="20"/>
  </w:num>
  <w:num w:numId="20">
    <w:abstractNumId w:val="13"/>
  </w:num>
  <w:num w:numId="21">
    <w:abstractNumId w:val="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FA"/>
    <w:rsid w:val="000761B1"/>
    <w:rsid w:val="0008710B"/>
    <w:rsid w:val="000B23ED"/>
    <w:rsid w:val="000D706D"/>
    <w:rsid w:val="00182334"/>
    <w:rsid w:val="00192564"/>
    <w:rsid w:val="001D5D64"/>
    <w:rsid w:val="00335D14"/>
    <w:rsid w:val="003E0BEA"/>
    <w:rsid w:val="00426918"/>
    <w:rsid w:val="00444D2B"/>
    <w:rsid w:val="004F7AE6"/>
    <w:rsid w:val="0052602A"/>
    <w:rsid w:val="005856C6"/>
    <w:rsid w:val="005E7D2B"/>
    <w:rsid w:val="00615E09"/>
    <w:rsid w:val="00623805"/>
    <w:rsid w:val="00675C4E"/>
    <w:rsid w:val="00691725"/>
    <w:rsid w:val="006944D5"/>
    <w:rsid w:val="006E6CD1"/>
    <w:rsid w:val="0072272B"/>
    <w:rsid w:val="00787100"/>
    <w:rsid w:val="008321A9"/>
    <w:rsid w:val="00832A34"/>
    <w:rsid w:val="008A3517"/>
    <w:rsid w:val="008C09F1"/>
    <w:rsid w:val="00933B93"/>
    <w:rsid w:val="00937B54"/>
    <w:rsid w:val="009855D8"/>
    <w:rsid w:val="00BE53F1"/>
    <w:rsid w:val="00CB0CFA"/>
    <w:rsid w:val="00CB4846"/>
    <w:rsid w:val="00D233BD"/>
    <w:rsid w:val="00DA07A4"/>
    <w:rsid w:val="00DA507A"/>
    <w:rsid w:val="00E2095D"/>
    <w:rsid w:val="00F66F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2433"/>
  <w15:chartTrackingRefBased/>
  <w15:docId w15:val="{19447190-2CE0-4826-B43B-40685AB2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480</Words>
  <Characters>2593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Νανα Μιμιλιδου</dc:creator>
  <cp:keywords/>
  <dc:description/>
  <cp:lastModifiedBy>Νανα Μιμιλιδου</cp:lastModifiedBy>
  <cp:revision>8</cp:revision>
  <dcterms:created xsi:type="dcterms:W3CDTF">2020-03-10T11:47:00Z</dcterms:created>
  <dcterms:modified xsi:type="dcterms:W3CDTF">2020-03-16T14:29:00Z</dcterms:modified>
</cp:coreProperties>
</file>