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D45F" w14:textId="4CE6F390" w:rsidR="00B86A13" w:rsidRPr="00CB2AD9" w:rsidRDefault="00B86A13" w:rsidP="00CB2AD9">
      <w:pPr>
        <w:pStyle w:val="a3"/>
        <w:numPr>
          <w:ilvl w:val="0"/>
          <w:numId w:val="8"/>
        </w:numPr>
        <w:ind w:left="-284"/>
        <w:rPr>
          <w:b/>
          <w:bCs/>
          <w:sz w:val="28"/>
          <w:szCs w:val="28"/>
        </w:rPr>
      </w:pPr>
      <w:r w:rsidRPr="00CB2AD9">
        <w:rPr>
          <w:b/>
          <w:bCs/>
          <w:sz w:val="28"/>
          <w:szCs w:val="28"/>
        </w:rPr>
        <w:t>ΧΡΗΣΙΜΕΣ ΙΣΤΟΣΕΛΙΔΕΣ ΠΟΥ ΜΠΟΡΟΥΝ ΝΑ ΑΞΙΟΠΟΙΗΘΟΥΝ ΣΤΗ ΔΙΔΑΚΤΙΚΗ ΤΩΝ ΚΟΙΝΩΝΙΚΩΝ ΕΠΙΣΤΗΜΩΝ</w:t>
      </w:r>
    </w:p>
    <w:p w14:paraId="3E6B1DDF" w14:textId="77777777" w:rsidR="00B86A13" w:rsidRPr="00B86A13" w:rsidRDefault="00B86A13" w:rsidP="00B86A13">
      <w:pPr>
        <w:jc w:val="center"/>
        <w:rPr>
          <w:b/>
          <w:bCs/>
          <w:sz w:val="28"/>
          <w:szCs w:val="28"/>
        </w:rPr>
      </w:pPr>
    </w:p>
    <w:p w14:paraId="2E65DA4A" w14:textId="70E799D2" w:rsidR="00B86A13" w:rsidRPr="00974B6C" w:rsidRDefault="00B86A13" w:rsidP="00CB2AD9">
      <w:pPr>
        <w:pStyle w:val="a3"/>
        <w:numPr>
          <w:ilvl w:val="0"/>
          <w:numId w:val="2"/>
        </w:numPr>
        <w:ind w:left="284"/>
        <w:rPr>
          <w:b/>
          <w:sz w:val="28"/>
          <w:szCs w:val="28"/>
        </w:rPr>
      </w:pPr>
      <w:r w:rsidRPr="00974B6C">
        <w:rPr>
          <w:b/>
          <w:sz w:val="28"/>
          <w:szCs w:val="28"/>
        </w:rPr>
        <w:t>Ψηφιακά αποθετήρια (</w:t>
      </w:r>
      <w:r>
        <w:rPr>
          <w:b/>
          <w:sz w:val="28"/>
          <w:szCs w:val="28"/>
        </w:rPr>
        <w:t>ε</w:t>
      </w:r>
      <w:r w:rsidRPr="00974B6C">
        <w:rPr>
          <w:b/>
          <w:sz w:val="28"/>
          <w:szCs w:val="28"/>
        </w:rPr>
        <w:t xml:space="preserve">κπαιδευτικά σενάρια, σχέδια μαθήματος, </w:t>
      </w:r>
      <w:r>
        <w:rPr>
          <w:b/>
          <w:sz w:val="28"/>
          <w:szCs w:val="28"/>
        </w:rPr>
        <w:t>για όλα τα γνωστικά αντικείμενα</w:t>
      </w:r>
      <w:r w:rsidRPr="00974B6C">
        <w:rPr>
          <w:b/>
          <w:sz w:val="28"/>
          <w:szCs w:val="28"/>
        </w:rPr>
        <w:t>)</w:t>
      </w:r>
      <w:r w:rsidR="005B077F">
        <w:rPr>
          <w:b/>
          <w:sz w:val="28"/>
          <w:szCs w:val="28"/>
        </w:rPr>
        <w:t xml:space="preserve"> </w:t>
      </w:r>
    </w:p>
    <w:p w14:paraId="14742067" w14:textId="77777777" w:rsidR="00B86A13" w:rsidRPr="00B86A13" w:rsidRDefault="00801157" w:rsidP="00CB2AD9">
      <w:pPr>
        <w:ind w:left="284"/>
      </w:pPr>
      <w:hyperlink r:id="rId5" w:history="1">
        <w:r w:rsidR="00B86A13" w:rsidRPr="00B86A13">
          <w:rPr>
            <w:rStyle w:val="-"/>
            <w:b/>
            <w:bCs/>
          </w:rPr>
          <w:t>http://aesop.iep.edu.gr/</w:t>
        </w:r>
      </w:hyperlink>
      <w:r w:rsidR="00B86A13" w:rsidRPr="00B86A13">
        <w:rPr>
          <w:b/>
          <w:bCs/>
          <w:u w:val="single"/>
        </w:rPr>
        <w:t xml:space="preserve"> </w:t>
      </w:r>
      <w:r w:rsidR="00B86A13" w:rsidRPr="00B86A13">
        <w:rPr>
          <w:b/>
          <w:bCs/>
        </w:rPr>
        <w:t xml:space="preserve"> (Αίσωπος-ΙΕΠ)</w:t>
      </w:r>
      <w:r w:rsidR="00B86A13" w:rsidRPr="00B86A13">
        <w:rPr>
          <w:b/>
          <w:bCs/>
          <w:u w:val="single"/>
        </w:rPr>
        <w:t xml:space="preserve"> </w:t>
      </w:r>
    </w:p>
    <w:p w14:paraId="460BC8E3" w14:textId="77777777" w:rsidR="00B86A13" w:rsidRPr="00B86A13" w:rsidRDefault="00801157" w:rsidP="00CB2AD9">
      <w:pPr>
        <w:ind w:left="284"/>
      </w:pPr>
      <w:hyperlink r:id="rId6" w:history="1">
        <w:r w:rsidR="00B86A13" w:rsidRPr="00B86A13">
          <w:rPr>
            <w:rStyle w:val="-"/>
            <w:b/>
            <w:bCs/>
          </w:rPr>
          <w:t>http://photodentro.edu.gr/</w:t>
        </w:r>
      </w:hyperlink>
      <w:r w:rsidR="00B86A13" w:rsidRPr="00B86A13">
        <w:rPr>
          <w:b/>
          <w:bCs/>
        </w:rPr>
        <w:t xml:space="preserve"> (</w:t>
      </w:r>
      <w:proofErr w:type="spellStart"/>
      <w:r w:rsidR="00B86A13" w:rsidRPr="00B86A13">
        <w:rPr>
          <w:b/>
          <w:bCs/>
        </w:rPr>
        <w:t>φωτόδενδρο</w:t>
      </w:r>
      <w:proofErr w:type="spellEnd"/>
      <w:r w:rsidR="00B86A13" w:rsidRPr="00B86A13">
        <w:rPr>
          <w:b/>
          <w:bCs/>
        </w:rPr>
        <w:t>)</w:t>
      </w:r>
      <w:r w:rsidR="00B86A13" w:rsidRPr="00B86A13">
        <w:t xml:space="preserve"> </w:t>
      </w:r>
    </w:p>
    <w:p w14:paraId="4D269284" w14:textId="77777777" w:rsidR="00B86A13" w:rsidRPr="00B86A13" w:rsidRDefault="00801157" w:rsidP="00CB2AD9">
      <w:pPr>
        <w:ind w:left="284"/>
      </w:pPr>
      <w:hyperlink r:id="rId7" w:history="1">
        <w:r w:rsidR="00B86A13" w:rsidRPr="00B86A13">
          <w:rPr>
            <w:rStyle w:val="-"/>
            <w:b/>
            <w:bCs/>
          </w:rPr>
          <w:t>http://www.e-yliko.gr/</w:t>
        </w:r>
      </w:hyperlink>
      <w:r w:rsidR="00B86A13" w:rsidRPr="00B86A13">
        <w:rPr>
          <w:b/>
          <w:bCs/>
        </w:rPr>
        <w:t xml:space="preserve"> (Δικτυακή Εκπαιδευτική Πύλη του ΥΠΠΕΘ)</w:t>
      </w:r>
      <w:r w:rsidR="00B86A13" w:rsidRPr="00B86A13">
        <w:t xml:space="preserve"> </w:t>
      </w:r>
    </w:p>
    <w:p w14:paraId="5D33E8E6" w14:textId="7CA5E063" w:rsidR="005B077F" w:rsidRPr="00801157" w:rsidRDefault="00801157" w:rsidP="00801157">
      <w:pPr>
        <w:ind w:left="284"/>
        <w:rPr>
          <w:b/>
          <w:bCs/>
        </w:rPr>
      </w:pPr>
      <w:hyperlink r:id="rId8" w:history="1">
        <w:r w:rsidR="00B86A13" w:rsidRPr="00B86A13">
          <w:rPr>
            <w:rStyle w:val="-"/>
            <w:b/>
            <w:bCs/>
          </w:rPr>
          <w:t>http://dschool.edu.gr</w:t>
        </w:r>
      </w:hyperlink>
      <w:r w:rsidR="00B86A13" w:rsidRPr="00B86A13">
        <w:rPr>
          <w:b/>
          <w:bCs/>
        </w:rPr>
        <w:t xml:space="preserve"> (ψηφιακό σχολείο)</w:t>
      </w:r>
    </w:p>
    <w:p w14:paraId="4B43024B" w14:textId="77777777" w:rsidR="00B86A13" w:rsidRPr="00B86A13" w:rsidRDefault="00B86A13" w:rsidP="00CB2AD9">
      <w:pPr>
        <w:pStyle w:val="a3"/>
        <w:numPr>
          <w:ilvl w:val="0"/>
          <w:numId w:val="1"/>
        </w:numPr>
        <w:ind w:left="284"/>
        <w:rPr>
          <w:b/>
          <w:sz w:val="28"/>
          <w:szCs w:val="28"/>
        </w:rPr>
      </w:pPr>
      <w:r w:rsidRPr="00B86A13">
        <w:rPr>
          <w:b/>
          <w:sz w:val="28"/>
          <w:szCs w:val="28"/>
        </w:rPr>
        <w:t>Ιστοσελίδες με υποστηρικτικό εκπαιδευτικό υλικό διαφόρων τύπων για ανθρωπιστικές κυρίως επιστήμες, ανθρώπινα δικαιώματα, κλπ.</w:t>
      </w:r>
    </w:p>
    <w:p w14:paraId="64BBDC2C" w14:textId="77777777" w:rsidR="00B86A13" w:rsidRPr="00B86A13" w:rsidRDefault="00801157" w:rsidP="00CB2AD9">
      <w:pPr>
        <w:ind w:left="284"/>
      </w:pPr>
      <w:hyperlink r:id="rId9" w:history="1">
        <w:r w:rsidR="00B86A13" w:rsidRPr="00B86A13">
          <w:rPr>
            <w:rStyle w:val="-"/>
            <w:b/>
            <w:bCs/>
          </w:rPr>
          <w:t>http://foundation.parliament.gr/central.aspx?sId=110I444I1140I646I453616#</w:t>
        </w:r>
      </w:hyperlink>
      <w:r w:rsidR="00B86A13" w:rsidRPr="00B86A13">
        <w:rPr>
          <w:b/>
          <w:bCs/>
        </w:rPr>
        <w:t xml:space="preserve"> (Ίδρυμα της Β</w:t>
      </w:r>
      <w:r w:rsidR="00B86A13">
        <w:rPr>
          <w:b/>
          <w:bCs/>
        </w:rPr>
        <w:t xml:space="preserve">ουλής </w:t>
      </w:r>
      <w:r w:rsidR="00B86A13" w:rsidRPr="00B86A13">
        <w:rPr>
          <w:b/>
          <w:bCs/>
        </w:rPr>
        <w:t>τ</w:t>
      </w:r>
      <w:r w:rsidR="00B86A13">
        <w:rPr>
          <w:b/>
          <w:bCs/>
        </w:rPr>
        <w:t xml:space="preserve">ων </w:t>
      </w:r>
      <w:r w:rsidR="00B86A13" w:rsidRPr="00B86A13">
        <w:rPr>
          <w:b/>
          <w:bCs/>
        </w:rPr>
        <w:t>Ε</w:t>
      </w:r>
      <w:r w:rsidR="00B86A13">
        <w:rPr>
          <w:b/>
          <w:bCs/>
        </w:rPr>
        <w:t>λλήνων-</w:t>
      </w:r>
      <w:r w:rsidR="00B86A13" w:rsidRPr="001D36F0">
        <w:t xml:space="preserve">εξαιρετικά πλούσιο υλικό σε διάφορες ενότητες των κοινωνικών επιστημών και </w:t>
      </w:r>
      <w:r w:rsidR="001D36F0" w:rsidRPr="001D36F0">
        <w:t xml:space="preserve">αντίστοιχα </w:t>
      </w:r>
      <w:r w:rsidR="00B86A13" w:rsidRPr="001D36F0">
        <w:t>παιδαγωγικά εργαστήρια</w:t>
      </w:r>
      <w:r w:rsidR="00B86A13" w:rsidRPr="00B86A13">
        <w:rPr>
          <w:b/>
          <w:bCs/>
        </w:rPr>
        <w:t>)</w:t>
      </w:r>
      <w:r w:rsidR="00B86A13" w:rsidRPr="00B86A13">
        <w:t xml:space="preserve"> </w:t>
      </w:r>
    </w:p>
    <w:p w14:paraId="15FA7787" w14:textId="77777777" w:rsidR="00B86A13" w:rsidRPr="00B86A13" w:rsidRDefault="00801157" w:rsidP="00CB2AD9">
      <w:pPr>
        <w:ind w:left="284"/>
      </w:pPr>
      <w:hyperlink r:id="rId10" w:history="1">
        <w:r w:rsidR="00B86A13" w:rsidRPr="00B86A13">
          <w:rPr>
            <w:rStyle w:val="-"/>
            <w:b/>
            <w:bCs/>
          </w:rPr>
          <w:t>http://www.demopaideia.gr/</w:t>
        </w:r>
      </w:hyperlink>
      <w:r w:rsidR="00B86A13" w:rsidRPr="00B86A13">
        <w:rPr>
          <w:b/>
          <w:bCs/>
        </w:rPr>
        <w:t>  (ΕΚΠΑ-ΠΜΣ Πολιτικής Επιστήμης &amp; Κοινωνιολογίας»</w:t>
      </w:r>
      <w:r w:rsidR="00B86A13" w:rsidRPr="00B86A13">
        <w:t xml:space="preserve"> </w:t>
      </w:r>
      <w:r w:rsidR="001D36F0">
        <w:t>-αποθετήριο υλικού με δυνατότητα αναζήτησης μέσω φίλτρων ηλικίας, θεματικής ενότητας και περιεχομένου)</w:t>
      </w:r>
    </w:p>
    <w:p w14:paraId="44C82CF7" w14:textId="77777777" w:rsidR="001D36F0" w:rsidRDefault="008B7236" w:rsidP="00CB2AD9">
      <w:pPr>
        <w:ind w:left="284"/>
      </w:pPr>
      <w:hyperlink r:id="rId11" w:history="1">
        <w:r w:rsidR="001D36F0" w:rsidRPr="00A973F4">
          <w:rPr>
            <w:rStyle w:val="-"/>
            <w:b/>
            <w:lang w:val="en-US"/>
          </w:rPr>
          <w:t>https</w:t>
        </w:r>
        <w:r w:rsidR="001D36F0" w:rsidRPr="00A973F4">
          <w:rPr>
            <w:rStyle w:val="-"/>
            <w:b/>
          </w:rPr>
          <w:t>://</w:t>
        </w:r>
        <w:r w:rsidR="001D36F0" w:rsidRPr="00A973F4">
          <w:rPr>
            <w:rStyle w:val="-"/>
            <w:b/>
            <w:lang w:val="en-US"/>
          </w:rPr>
          <w:t>ed</w:t>
        </w:r>
        <w:r w:rsidR="001D36F0" w:rsidRPr="00A973F4">
          <w:rPr>
            <w:rStyle w:val="-"/>
            <w:b/>
          </w:rPr>
          <w:t>.</w:t>
        </w:r>
        <w:r w:rsidR="001D36F0" w:rsidRPr="00A973F4">
          <w:rPr>
            <w:rStyle w:val="-"/>
            <w:b/>
            <w:lang w:val="en-US"/>
          </w:rPr>
          <w:t>ted</w:t>
        </w:r>
        <w:r w:rsidR="001D36F0" w:rsidRPr="00A973F4">
          <w:rPr>
            <w:rStyle w:val="-"/>
            <w:b/>
          </w:rPr>
          <w:t>.</w:t>
        </w:r>
        <w:r w:rsidR="001D36F0" w:rsidRPr="00A973F4">
          <w:rPr>
            <w:rStyle w:val="-"/>
            <w:b/>
            <w:lang w:val="en-US"/>
          </w:rPr>
          <w:t>com</w:t>
        </w:r>
        <w:r w:rsidR="001D36F0" w:rsidRPr="00A973F4">
          <w:rPr>
            <w:rStyle w:val="-"/>
            <w:b/>
          </w:rPr>
          <w:t>/</w:t>
        </w:r>
        <w:r w:rsidR="001D36F0" w:rsidRPr="00A973F4">
          <w:rPr>
            <w:rStyle w:val="-"/>
            <w:b/>
            <w:lang w:val="en-US"/>
          </w:rPr>
          <w:t>lessons</w:t>
        </w:r>
        <w:r w:rsidR="001D36F0" w:rsidRPr="00A973F4">
          <w:rPr>
            <w:rStyle w:val="-"/>
            <w:b/>
          </w:rPr>
          <w:t>?</w:t>
        </w:r>
        <w:r w:rsidR="001D36F0" w:rsidRPr="00A973F4">
          <w:rPr>
            <w:rStyle w:val="-"/>
            <w:b/>
            <w:lang w:val="en-US"/>
          </w:rPr>
          <w:t>content</w:t>
        </w:r>
        <w:r w:rsidR="001D36F0" w:rsidRPr="00A973F4">
          <w:rPr>
            <w:rStyle w:val="-"/>
            <w:b/>
          </w:rPr>
          <w:t>_</w:t>
        </w:r>
        <w:r w:rsidR="001D36F0" w:rsidRPr="00A973F4">
          <w:rPr>
            <w:rStyle w:val="-"/>
            <w:b/>
            <w:lang w:val="en-US"/>
          </w:rPr>
          <w:t>type</w:t>
        </w:r>
        <w:r w:rsidR="001D36F0" w:rsidRPr="00A973F4">
          <w:rPr>
            <w:rStyle w:val="-"/>
            <w:b/>
          </w:rPr>
          <w:t>=</w:t>
        </w:r>
        <w:r w:rsidR="001D36F0" w:rsidRPr="00A973F4">
          <w:rPr>
            <w:rStyle w:val="-"/>
            <w:b/>
            <w:lang w:val="en-US"/>
          </w:rPr>
          <w:t>animations</w:t>
        </w:r>
        <w:r w:rsidR="001D36F0" w:rsidRPr="00A973F4">
          <w:rPr>
            <w:rStyle w:val="-"/>
            <w:b/>
          </w:rPr>
          <w:t>&amp;</w:t>
        </w:r>
        <w:r w:rsidR="001D36F0" w:rsidRPr="00A973F4">
          <w:rPr>
            <w:rStyle w:val="-"/>
            <w:b/>
            <w:lang w:val="en-US"/>
          </w:rPr>
          <w:t>category</w:t>
        </w:r>
        <w:r w:rsidR="001D36F0" w:rsidRPr="00A973F4">
          <w:rPr>
            <w:rStyle w:val="-"/>
            <w:b/>
          </w:rPr>
          <w:t>=</w:t>
        </w:r>
        <w:r w:rsidR="001D36F0" w:rsidRPr="00A973F4">
          <w:rPr>
            <w:rStyle w:val="-"/>
            <w:b/>
            <w:lang w:val="en-US"/>
          </w:rPr>
          <w:t>sociology</w:t>
        </w:r>
        <w:r w:rsidR="001D36F0" w:rsidRPr="00A973F4">
          <w:rPr>
            <w:rStyle w:val="-"/>
            <w:b/>
          </w:rPr>
          <w:t>&amp;</w:t>
        </w:r>
        <w:r w:rsidR="001D36F0" w:rsidRPr="00A973F4">
          <w:rPr>
            <w:rStyle w:val="-"/>
            <w:b/>
            <w:lang w:val="en-US"/>
          </w:rPr>
          <w:t>direction</w:t>
        </w:r>
        <w:r w:rsidR="001D36F0" w:rsidRPr="00A973F4">
          <w:rPr>
            <w:rStyle w:val="-"/>
            <w:b/>
          </w:rPr>
          <w:t>=</w:t>
        </w:r>
        <w:r w:rsidR="001D36F0" w:rsidRPr="00A973F4">
          <w:rPr>
            <w:rStyle w:val="-"/>
            <w:b/>
            <w:lang w:val="en-US"/>
          </w:rPr>
          <w:t>desc</w:t>
        </w:r>
        <w:r w:rsidR="001D36F0" w:rsidRPr="00A973F4">
          <w:rPr>
            <w:rStyle w:val="-"/>
            <w:b/>
          </w:rPr>
          <w:t>&amp;</w:t>
        </w:r>
        <w:r w:rsidR="001D36F0" w:rsidRPr="00A973F4">
          <w:rPr>
            <w:rStyle w:val="-"/>
            <w:b/>
            <w:lang w:val="en-US"/>
          </w:rPr>
          <w:t>sort</w:t>
        </w:r>
        <w:r w:rsidR="001D36F0" w:rsidRPr="00A973F4">
          <w:rPr>
            <w:rStyle w:val="-"/>
            <w:b/>
          </w:rPr>
          <w:t>=</w:t>
        </w:r>
        <w:r w:rsidR="001D36F0" w:rsidRPr="00A973F4">
          <w:rPr>
            <w:rStyle w:val="-"/>
            <w:b/>
            <w:lang w:val="en-US"/>
          </w:rPr>
          <w:t>publish</w:t>
        </w:r>
        <w:r w:rsidR="001D36F0" w:rsidRPr="00A973F4">
          <w:rPr>
            <w:rStyle w:val="-"/>
            <w:b/>
          </w:rPr>
          <w:t>-</w:t>
        </w:r>
        <w:r w:rsidR="001D36F0" w:rsidRPr="00A973F4">
          <w:rPr>
            <w:rStyle w:val="-"/>
            <w:b/>
            <w:lang w:val="en-US"/>
          </w:rPr>
          <w:t>date</w:t>
        </w:r>
      </w:hyperlink>
      <w:r w:rsidR="001D36F0" w:rsidRPr="008F05CB">
        <w:rPr>
          <w:b/>
        </w:rPr>
        <w:t xml:space="preserve">   </w:t>
      </w:r>
      <w:proofErr w:type="spellStart"/>
      <w:r w:rsidR="001D36F0" w:rsidRPr="008F05CB">
        <w:rPr>
          <w:b/>
          <w:lang w:val="en-US"/>
        </w:rPr>
        <w:t>tedx</w:t>
      </w:r>
      <w:proofErr w:type="spellEnd"/>
      <w:r w:rsidR="001D36F0" w:rsidRPr="008F05CB">
        <w:rPr>
          <w:b/>
        </w:rPr>
        <w:t xml:space="preserve"> </w:t>
      </w:r>
      <w:r w:rsidR="001D36F0" w:rsidRPr="008F05CB">
        <w:rPr>
          <w:b/>
          <w:lang w:val="en-US"/>
        </w:rPr>
        <w:t>for</w:t>
      </w:r>
      <w:r w:rsidR="001D36F0" w:rsidRPr="008F05CB">
        <w:rPr>
          <w:b/>
        </w:rPr>
        <w:t xml:space="preserve"> </w:t>
      </w:r>
      <w:r w:rsidR="001D36F0" w:rsidRPr="008F05CB">
        <w:rPr>
          <w:b/>
          <w:lang w:val="en-US"/>
        </w:rPr>
        <w:t>social</w:t>
      </w:r>
      <w:r w:rsidR="001D36F0" w:rsidRPr="008F05CB">
        <w:rPr>
          <w:b/>
        </w:rPr>
        <w:t xml:space="preserve"> </w:t>
      </w:r>
      <w:r w:rsidR="001D36F0" w:rsidRPr="008F05CB">
        <w:rPr>
          <w:b/>
          <w:lang w:val="en-US"/>
        </w:rPr>
        <w:t>sciences</w:t>
      </w:r>
      <w:r w:rsidR="001D36F0" w:rsidRPr="008F05CB">
        <w:rPr>
          <w:b/>
        </w:rPr>
        <w:t xml:space="preserve"> </w:t>
      </w:r>
      <w:r w:rsidR="001D36F0" w:rsidRPr="00A2106D">
        <w:t xml:space="preserve">(αρκετά από τα </w:t>
      </w:r>
      <w:r w:rsidR="001D36F0" w:rsidRPr="008F05CB">
        <w:rPr>
          <w:lang w:val="en-US"/>
        </w:rPr>
        <w:t>video</w:t>
      </w:r>
      <w:r w:rsidR="001D36F0">
        <w:t xml:space="preserve">ς </w:t>
      </w:r>
      <w:r w:rsidR="001D36F0" w:rsidRPr="00A2106D">
        <w:t>που περιλαμβάνονται υποστηρίζουν και ελληνικούς υπότιτλους)</w:t>
      </w:r>
      <w:r w:rsidR="001D36F0" w:rsidRPr="008F05CB">
        <w:t xml:space="preserve"> </w:t>
      </w:r>
    </w:p>
    <w:p w14:paraId="4E71DF0A" w14:textId="77777777" w:rsidR="00B86A13" w:rsidRPr="001D36F0" w:rsidRDefault="00801157" w:rsidP="00CB2AD9">
      <w:pPr>
        <w:ind w:left="284"/>
      </w:pPr>
      <w:hyperlink r:id="rId12" w:history="1">
        <w:r w:rsidR="00B86A13" w:rsidRPr="00B86A13">
          <w:rPr>
            <w:rStyle w:val="-"/>
            <w:b/>
            <w:bCs/>
          </w:rPr>
          <w:t>https://www.unhcr.gr</w:t>
        </w:r>
      </w:hyperlink>
      <w:r w:rsidR="00B86A13" w:rsidRPr="00B86A13">
        <w:rPr>
          <w:b/>
          <w:bCs/>
        </w:rPr>
        <w:t xml:space="preserve"> (Ύπατη Αρμοστεία του ΟΗΕ</w:t>
      </w:r>
      <w:r w:rsidR="001D36F0">
        <w:rPr>
          <w:b/>
          <w:bCs/>
        </w:rPr>
        <w:t>-</w:t>
      </w:r>
      <w:r w:rsidR="001D36F0" w:rsidRPr="001D36F0">
        <w:t xml:space="preserve">εκπαιδευτικό υλικό και </w:t>
      </w:r>
      <w:proofErr w:type="spellStart"/>
      <w:r w:rsidR="001D36F0" w:rsidRPr="001D36F0">
        <w:t>διαδραστικά</w:t>
      </w:r>
      <w:proofErr w:type="spellEnd"/>
      <w:r w:rsidR="001D36F0" w:rsidRPr="001D36F0">
        <w:t xml:space="preserve"> παιχνίδια</w:t>
      </w:r>
      <w:r w:rsidR="00B86A13" w:rsidRPr="001D36F0">
        <w:t xml:space="preserve">) </w:t>
      </w:r>
    </w:p>
    <w:p w14:paraId="01865E46" w14:textId="77777777" w:rsidR="00B86A13" w:rsidRPr="00962BC7" w:rsidRDefault="00801157" w:rsidP="00CB2AD9">
      <w:pPr>
        <w:ind w:left="284"/>
      </w:pPr>
      <w:hyperlink r:id="rId13" w:history="1">
        <w:r w:rsidR="00B86A13" w:rsidRPr="00A973F4">
          <w:rPr>
            <w:rStyle w:val="-"/>
            <w:b/>
            <w:bCs/>
          </w:rPr>
          <w:t>http://europa.eu/teachers-corner/home_el</w:t>
        </w:r>
      </w:hyperlink>
      <w:r w:rsidR="00B86A13" w:rsidRPr="00962BC7">
        <w:rPr>
          <w:b/>
          <w:bCs/>
        </w:rPr>
        <w:t xml:space="preserve"> (Ε.Ε. η γωνιά του εκπαιδευτικού) </w:t>
      </w:r>
    </w:p>
    <w:p w14:paraId="1ADB5C87" w14:textId="77777777" w:rsidR="00B86A13" w:rsidRPr="00962BC7" w:rsidRDefault="00801157" w:rsidP="00CB2AD9">
      <w:pPr>
        <w:ind w:left="284"/>
      </w:pPr>
      <w:hyperlink r:id="rId14" w:history="1">
        <w:r w:rsidR="00B86A13" w:rsidRPr="00A973F4">
          <w:rPr>
            <w:rStyle w:val="-"/>
            <w:b/>
            <w:bCs/>
            <w:lang w:val="en-US"/>
          </w:rPr>
          <w:t>http</w:t>
        </w:r>
      </w:hyperlink>
      <w:hyperlink r:id="rId15" w:history="1">
        <w:r w:rsidR="00B86A13" w:rsidRPr="00962BC7">
          <w:rPr>
            <w:rStyle w:val="-"/>
            <w:b/>
            <w:bCs/>
          </w:rPr>
          <w:t>://</w:t>
        </w:r>
      </w:hyperlink>
      <w:hyperlink r:id="rId16" w:history="1">
        <w:r w:rsidR="00B86A13" w:rsidRPr="00962BC7">
          <w:rPr>
            <w:rStyle w:val="-"/>
            <w:b/>
            <w:bCs/>
            <w:lang w:val="en-US"/>
          </w:rPr>
          <w:t>www</w:t>
        </w:r>
      </w:hyperlink>
      <w:hyperlink r:id="rId17" w:history="1">
        <w:r w:rsidR="00B86A13" w:rsidRPr="00962BC7">
          <w:rPr>
            <w:rStyle w:val="-"/>
            <w:b/>
            <w:bCs/>
          </w:rPr>
          <w:t>.</w:t>
        </w:r>
      </w:hyperlink>
      <w:hyperlink r:id="rId18" w:history="1">
        <w:proofErr w:type="spellStart"/>
        <w:r w:rsidR="00B86A13" w:rsidRPr="00962BC7">
          <w:rPr>
            <w:rStyle w:val="-"/>
            <w:b/>
            <w:bCs/>
            <w:lang w:val="en-US"/>
          </w:rPr>
          <w:t>unesco</w:t>
        </w:r>
        <w:proofErr w:type="spellEnd"/>
      </w:hyperlink>
      <w:hyperlink r:id="rId19" w:history="1">
        <w:r w:rsidR="00B86A13" w:rsidRPr="00962BC7">
          <w:rPr>
            <w:rStyle w:val="-"/>
            <w:b/>
            <w:bCs/>
          </w:rPr>
          <w:t>-</w:t>
        </w:r>
      </w:hyperlink>
      <w:hyperlink r:id="rId20" w:history="1">
        <w:proofErr w:type="spellStart"/>
        <w:r w:rsidR="00B86A13" w:rsidRPr="00962BC7">
          <w:rPr>
            <w:rStyle w:val="-"/>
            <w:b/>
            <w:bCs/>
            <w:lang w:val="en-US"/>
          </w:rPr>
          <w:t>hellas</w:t>
        </w:r>
        <w:proofErr w:type="spellEnd"/>
      </w:hyperlink>
      <w:hyperlink r:id="rId21" w:history="1">
        <w:r w:rsidR="00B86A13" w:rsidRPr="00962BC7">
          <w:rPr>
            <w:rStyle w:val="-"/>
            <w:b/>
            <w:bCs/>
          </w:rPr>
          <w:t>.</w:t>
        </w:r>
      </w:hyperlink>
      <w:hyperlink r:id="rId22" w:history="1">
        <w:r w:rsidR="00B86A13" w:rsidRPr="00962BC7">
          <w:rPr>
            <w:rStyle w:val="-"/>
            <w:b/>
            <w:bCs/>
            <w:lang w:val="en-US"/>
          </w:rPr>
          <w:t>gr</w:t>
        </w:r>
      </w:hyperlink>
      <w:hyperlink r:id="rId23" w:history="1">
        <w:r w:rsidR="00B86A13" w:rsidRPr="00962BC7">
          <w:rPr>
            <w:rStyle w:val="-"/>
            <w:b/>
            <w:bCs/>
          </w:rPr>
          <w:t>/</w:t>
        </w:r>
      </w:hyperlink>
      <w:r w:rsidR="00B86A13" w:rsidRPr="00962BC7">
        <w:rPr>
          <w:b/>
          <w:bCs/>
        </w:rPr>
        <w:t xml:space="preserve"> (</w:t>
      </w:r>
      <w:r w:rsidR="00B86A13" w:rsidRPr="00962BC7">
        <w:rPr>
          <w:b/>
          <w:bCs/>
          <w:lang w:val="en-US"/>
        </w:rPr>
        <w:t>UNESCO</w:t>
      </w:r>
      <w:r w:rsidR="00B86A13" w:rsidRPr="00962BC7">
        <w:rPr>
          <w:b/>
          <w:bCs/>
        </w:rPr>
        <w:t>- Ελληνική Εθνική Επιτροπή)</w:t>
      </w:r>
      <w:r w:rsidR="00B86A13" w:rsidRPr="00962BC7">
        <w:t xml:space="preserve"> </w:t>
      </w:r>
    </w:p>
    <w:p w14:paraId="6C796A41" w14:textId="77777777" w:rsidR="00B86A13" w:rsidRPr="00962BC7" w:rsidRDefault="00801157" w:rsidP="00CB2AD9">
      <w:pPr>
        <w:ind w:left="284"/>
      </w:pPr>
      <w:hyperlink r:id="rId24" w:history="1">
        <w:r w:rsidR="00B86A13" w:rsidRPr="00962BC7">
          <w:rPr>
            <w:rStyle w:val="-"/>
            <w:b/>
            <w:bCs/>
            <w:lang w:val="en-US"/>
          </w:rPr>
          <w:t>https</w:t>
        </w:r>
      </w:hyperlink>
      <w:hyperlink r:id="rId25" w:history="1">
        <w:r w:rsidR="00B86A13" w:rsidRPr="00962BC7">
          <w:rPr>
            <w:rStyle w:val="-"/>
            <w:b/>
            <w:bCs/>
          </w:rPr>
          <w:t>://</w:t>
        </w:r>
      </w:hyperlink>
      <w:hyperlink r:id="rId26" w:history="1">
        <w:r w:rsidR="00B86A13" w:rsidRPr="00962BC7">
          <w:rPr>
            <w:rStyle w:val="-"/>
            <w:b/>
            <w:bCs/>
            <w:lang w:val="en-US"/>
          </w:rPr>
          <w:t>www</w:t>
        </w:r>
      </w:hyperlink>
      <w:hyperlink r:id="rId27" w:history="1">
        <w:r w:rsidR="00B86A13" w:rsidRPr="00962BC7">
          <w:rPr>
            <w:rStyle w:val="-"/>
            <w:b/>
            <w:bCs/>
          </w:rPr>
          <w:t>.</w:t>
        </w:r>
      </w:hyperlink>
      <w:hyperlink r:id="rId28" w:history="1">
        <w:proofErr w:type="spellStart"/>
        <w:r w:rsidR="00B86A13" w:rsidRPr="00962BC7">
          <w:rPr>
            <w:rStyle w:val="-"/>
            <w:b/>
            <w:bCs/>
            <w:lang w:val="en-US"/>
          </w:rPr>
          <w:t>unicef</w:t>
        </w:r>
        <w:proofErr w:type="spellEnd"/>
      </w:hyperlink>
      <w:hyperlink r:id="rId29" w:history="1">
        <w:r w:rsidR="00B86A13" w:rsidRPr="00962BC7">
          <w:rPr>
            <w:rStyle w:val="-"/>
            <w:b/>
            <w:bCs/>
          </w:rPr>
          <w:t>.</w:t>
        </w:r>
      </w:hyperlink>
      <w:hyperlink r:id="rId30" w:history="1">
        <w:r w:rsidR="00B86A13" w:rsidRPr="00962BC7">
          <w:rPr>
            <w:rStyle w:val="-"/>
            <w:b/>
            <w:bCs/>
            <w:lang w:val="en-US"/>
          </w:rPr>
          <w:t>gr</w:t>
        </w:r>
      </w:hyperlink>
      <w:hyperlink r:id="rId31" w:history="1">
        <w:r w:rsidR="00B86A13" w:rsidRPr="00962BC7">
          <w:rPr>
            <w:rStyle w:val="-"/>
            <w:b/>
            <w:bCs/>
          </w:rPr>
          <w:t>/</w:t>
        </w:r>
      </w:hyperlink>
      <w:r w:rsidR="00B86A13" w:rsidRPr="00962BC7">
        <w:rPr>
          <w:b/>
          <w:bCs/>
        </w:rPr>
        <w:t xml:space="preserve"> (</w:t>
      </w:r>
      <w:r w:rsidR="00B86A13" w:rsidRPr="00962BC7">
        <w:rPr>
          <w:b/>
          <w:bCs/>
          <w:lang w:val="en-US"/>
        </w:rPr>
        <w:t>UNICEF</w:t>
      </w:r>
      <w:r w:rsidR="00B86A13" w:rsidRPr="00962BC7">
        <w:rPr>
          <w:b/>
          <w:bCs/>
        </w:rPr>
        <w:t>- Ελληνική Εθνική επιτροπή)</w:t>
      </w:r>
      <w:r w:rsidR="00B86A13" w:rsidRPr="00962BC7">
        <w:t xml:space="preserve"> </w:t>
      </w:r>
    </w:p>
    <w:p w14:paraId="08EE2256" w14:textId="77777777" w:rsidR="001D36F0" w:rsidRPr="00962BC7" w:rsidRDefault="00801157" w:rsidP="00CB2AD9">
      <w:pPr>
        <w:ind w:left="284"/>
      </w:pPr>
      <w:hyperlink r:id="rId32" w:history="1">
        <w:r w:rsidR="001D36F0" w:rsidRPr="00962BC7">
          <w:rPr>
            <w:rStyle w:val="-"/>
            <w:b/>
            <w:bCs/>
          </w:rPr>
          <w:t>http://www.synigoros.gr</w:t>
        </w:r>
      </w:hyperlink>
      <w:r w:rsidR="001D36F0" w:rsidRPr="00962BC7">
        <w:rPr>
          <w:b/>
          <w:bCs/>
        </w:rPr>
        <w:t xml:space="preserve"> (Συνήγορος του πολίτη)</w:t>
      </w:r>
      <w:r w:rsidR="001D36F0" w:rsidRPr="00962BC7">
        <w:t xml:space="preserve"> </w:t>
      </w:r>
    </w:p>
    <w:p w14:paraId="32A7E987" w14:textId="77777777" w:rsidR="001D36F0" w:rsidRPr="00962BC7" w:rsidRDefault="00801157" w:rsidP="00CB2AD9">
      <w:pPr>
        <w:ind w:left="284"/>
      </w:pPr>
      <w:hyperlink r:id="rId33" w:history="1">
        <w:r w:rsidR="001D36F0" w:rsidRPr="00A973F4">
          <w:rPr>
            <w:rStyle w:val="-"/>
            <w:b/>
            <w:bCs/>
          </w:rPr>
          <w:t>http://www.0-18.gr</w:t>
        </w:r>
      </w:hyperlink>
      <w:r w:rsidR="001D36F0">
        <w:rPr>
          <w:b/>
          <w:bCs/>
          <w:u w:val="single"/>
        </w:rPr>
        <w:t xml:space="preserve">   </w:t>
      </w:r>
      <w:r w:rsidR="001D36F0" w:rsidRPr="00962BC7">
        <w:rPr>
          <w:b/>
          <w:bCs/>
        </w:rPr>
        <w:t>(Συνήγορος του παιδιού</w:t>
      </w:r>
      <w:r w:rsidR="001D36F0">
        <w:rPr>
          <w:rFonts w:eastAsia="Times New Roman"/>
        </w:rPr>
        <w:t xml:space="preserve">- πλούσιο και ποικίλο υλικό για τα δικαιώματα -κείμενα, </w:t>
      </w:r>
      <w:r w:rsidR="001D36F0">
        <w:rPr>
          <w:rFonts w:eastAsia="Times New Roman"/>
          <w:lang w:val="en-US"/>
        </w:rPr>
        <w:t>video</w:t>
      </w:r>
      <w:r w:rsidR="001D36F0">
        <w:rPr>
          <w:rFonts w:eastAsia="Times New Roman"/>
        </w:rPr>
        <w:t xml:space="preserve">, </w:t>
      </w:r>
      <w:r w:rsidR="001D36F0">
        <w:rPr>
          <w:rFonts w:eastAsia="Times New Roman"/>
          <w:lang w:val="en-US"/>
        </w:rPr>
        <w:t>spot</w:t>
      </w:r>
      <w:r w:rsidR="001D36F0">
        <w:rPr>
          <w:rFonts w:eastAsia="Times New Roman"/>
        </w:rPr>
        <w:t xml:space="preserve">, έντυπα, αφίσες, </w:t>
      </w:r>
      <w:proofErr w:type="spellStart"/>
      <w:r w:rsidR="001D36F0">
        <w:rPr>
          <w:rFonts w:eastAsia="Times New Roman"/>
        </w:rPr>
        <w:t>χάρτες,κ.ά</w:t>
      </w:r>
      <w:proofErr w:type="spellEnd"/>
      <w:r w:rsidR="001D36F0">
        <w:rPr>
          <w:rFonts w:eastAsia="Times New Roman"/>
        </w:rPr>
        <w:t>.</w:t>
      </w:r>
      <w:r w:rsidR="001D36F0" w:rsidRPr="00962BC7">
        <w:rPr>
          <w:b/>
          <w:bCs/>
        </w:rPr>
        <w:t>)</w:t>
      </w:r>
      <w:r w:rsidR="001D36F0" w:rsidRPr="00962BC7">
        <w:t xml:space="preserve"> </w:t>
      </w:r>
    </w:p>
    <w:p w14:paraId="6EB6A0EE" w14:textId="77777777" w:rsidR="00B86A13" w:rsidRDefault="00801157" w:rsidP="00CB2AD9">
      <w:pPr>
        <w:ind w:left="284"/>
        <w:rPr>
          <w:b/>
          <w:bCs/>
        </w:rPr>
      </w:pPr>
      <w:hyperlink r:id="rId34" w:history="1">
        <w:r w:rsidR="00B86A13" w:rsidRPr="00B86A13">
          <w:rPr>
            <w:rStyle w:val="-"/>
            <w:b/>
            <w:bCs/>
          </w:rPr>
          <w:t>http://stop-bullying.sch.gr</w:t>
        </w:r>
      </w:hyperlink>
      <w:r w:rsidR="00B86A13" w:rsidRPr="00B86A13">
        <w:rPr>
          <w:b/>
          <w:bCs/>
        </w:rPr>
        <w:t xml:space="preserve"> (Δράσεις πρόληψης του σχ. εκφοβισμού)</w:t>
      </w:r>
      <w:r w:rsidR="00B86A13" w:rsidRPr="00962BC7">
        <w:rPr>
          <w:b/>
          <w:bCs/>
        </w:rPr>
        <w:t xml:space="preserve"> </w:t>
      </w:r>
    </w:p>
    <w:p w14:paraId="6F48AFD6" w14:textId="77777777" w:rsidR="00B86A13" w:rsidRPr="00962BC7" w:rsidRDefault="00801157" w:rsidP="00CB2AD9">
      <w:pPr>
        <w:ind w:left="284"/>
      </w:pPr>
      <w:hyperlink r:id="rId35" w:history="1">
        <w:r w:rsidR="00B86A13" w:rsidRPr="00962BC7">
          <w:rPr>
            <w:rStyle w:val="-"/>
            <w:b/>
            <w:bCs/>
            <w:lang w:val="en-US"/>
          </w:rPr>
          <w:t>http</w:t>
        </w:r>
      </w:hyperlink>
      <w:hyperlink r:id="rId36" w:history="1">
        <w:r w:rsidR="00B86A13" w:rsidRPr="00962BC7">
          <w:rPr>
            <w:rStyle w:val="-"/>
            <w:b/>
            <w:bCs/>
          </w:rPr>
          <w:t>://</w:t>
        </w:r>
      </w:hyperlink>
      <w:hyperlink r:id="rId37" w:history="1">
        <w:r w:rsidR="00B86A13" w:rsidRPr="00962BC7">
          <w:rPr>
            <w:rStyle w:val="-"/>
            <w:b/>
            <w:bCs/>
            <w:lang w:val="en-US"/>
          </w:rPr>
          <w:t>www</w:t>
        </w:r>
      </w:hyperlink>
      <w:hyperlink r:id="rId38" w:history="1">
        <w:r w:rsidR="00B86A13" w:rsidRPr="00962BC7">
          <w:rPr>
            <w:rStyle w:val="-"/>
            <w:b/>
            <w:bCs/>
          </w:rPr>
          <w:t>.</w:t>
        </w:r>
      </w:hyperlink>
      <w:hyperlink r:id="rId39" w:history="1">
        <w:proofErr w:type="spellStart"/>
        <w:r w:rsidR="00B86A13" w:rsidRPr="00962BC7">
          <w:rPr>
            <w:rStyle w:val="-"/>
            <w:b/>
            <w:bCs/>
            <w:lang w:val="en-US"/>
          </w:rPr>
          <w:t>opengov</w:t>
        </w:r>
        <w:proofErr w:type="spellEnd"/>
      </w:hyperlink>
      <w:hyperlink r:id="rId40" w:history="1">
        <w:r w:rsidR="00B86A13" w:rsidRPr="00962BC7">
          <w:rPr>
            <w:rStyle w:val="-"/>
            <w:b/>
            <w:bCs/>
          </w:rPr>
          <w:t>.</w:t>
        </w:r>
      </w:hyperlink>
      <w:hyperlink r:id="rId41" w:history="1">
        <w:r w:rsidR="00B86A13" w:rsidRPr="00962BC7">
          <w:rPr>
            <w:rStyle w:val="-"/>
            <w:b/>
            <w:bCs/>
            <w:lang w:val="en-US"/>
          </w:rPr>
          <w:t>gr</w:t>
        </w:r>
      </w:hyperlink>
      <w:hyperlink r:id="rId42" w:history="1">
        <w:r w:rsidR="00B86A13" w:rsidRPr="00962BC7">
          <w:rPr>
            <w:rStyle w:val="-"/>
            <w:b/>
            <w:bCs/>
          </w:rPr>
          <w:t>/</w:t>
        </w:r>
      </w:hyperlink>
      <w:r w:rsidR="00B86A13" w:rsidRPr="00962BC7">
        <w:rPr>
          <w:b/>
          <w:bCs/>
        </w:rPr>
        <w:t xml:space="preserve">  (ηλεκτρονική διακυβέρνηση)</w:t>
      </w:r>
      <w:r w:rsidR="00B86A13" w:rsidRPr="00962BC7">
        <w:t xml:space="preserve"> </w:t>
      </w:r>
    </w:p>
    <w:p w14:paraId="528E9BCD" w14:textId="6D227A70" w:rsidR="00B86A13" w:rsidRDefault="00B86A13" w:rsidP="00CB2AD9">
      <w:pPr>
        <w:ind w:left="284"/>
        <w:rPr>
          <w:b/>
          <w:bCs/>
        </w:rPr>
      </w:pPr>
      <w:r w:rsidRPr="00962BC7">
        <w:rPr>
          <w:b/>
          <w:bCs/>
        </w:rPr>
        <w:t xml:space="preserve"> </w:t>
      </w:r>
      <w:hyperlink r:id="rId43" w:history="1">
        <w:r w:rsidRPr="00962BC7">
          <w:rPr>
            <w:rStyle w:val="-"/>
            <w:b/>
            <w:bCs/>
            <w:lang w:val="en-US"/>
          </w:rPr>
          <w:t>https</w:t>
        </w:r>
      </w:hyperlink>
      <w:hyperlink r:id="rId44" w:history="1">
        <w:r w:rsidRPr="00962BC7">
          <w:rPr>
            <w:rStyle w:val="-"/>
            <w:b/>
            <w:bCs/>
          </w:rPr>
          <w:t>://</w:t>
        </w:r>
      </w:hyperlink>
      <w:hyperlink r:id="rId45" w:history="1">
        <w:proofErr w:type="spellStart"/>
        <w:r w:rsidRPr="00962BC7">
          <w:rPr>
            <w:rStyle w:val="-"/>
            <w:b/>
            <w:bCs/>
            <w:lang w:val="en-US"/>
          </w:rPr>
          <w:t>diavgeia</w:t>
        </w:r>
        <w:proofErr w:type="spellEnd"/>
      </w:hyperlink>
      <w:hyperlink r:id="rId46" w:history="1">
        <w:r w:rsidRPr="00962BC7">
          <w:rPr>
            <w:rStyle w:val="-"/>
            <w:b/>
            <w:bCs/>
          </w:rPr>
          <w:t>.</w:t>
        </w:r>
      </w:hyperlink>
      <w:hyperlink r:id="rId47" w:history="1">
        <w:r w:rsidRPr="00962BC7">
          <w:rPr>
            <w:rStyle w:val="-"/>
            <w:b/>
            <w:bCs/>
            <w:lang w:val="en-US"/>
          </w:rPr>
          <w:t>gov</w:t>
        </w:r>
      </w:hyperlink>
      <w:hyperlink r:id="rId48" w:history="1">
        <w:r w:rsidRPr="00962BC7">
          <w:rPr>
            <w:rStyle w:val="-"/>
            <w:b/>
            <w:bCs/>
          </w:rPr>
          <w:t>.</w:t>
        </w:r>
      </w:hyperlink>
      <w:hyperlink r:id="rId49" w:history="1">
        <w:r w:rsidRPr="00962BC7">
          <w:rPr>
            <w:rStyle w:val="-"/>
            <w:b/>
            <w:bCs/>
            <w:lang w:val="en-US"/>
          </w:rPr>
          <w:t>gr</w:t>
        </w:r>
      </w:hyperlink>
      <w:hyperlink r:id="rId50" w:history="1">
        <w:r w:rsidRPr="00962BC7">
          <w:rPr>
            <w:rStyle w:val="-"/>
            <w:b/>
            <w:bCs/>
          </w:rPr>
          <w:t>/</w:t>
        </w:r>
      </w:hyperlink>
      <w:r w:rsidRPr="00962BC7">
        <w:rPr>
          <w:b/>
          <w:bCs/>
        </w:rPr>
        <w:t xml:space="preserve">  (Διαύγεια) </w:t>
      </w:r>
    </w:p>
    <w:p w14:paraId="5EC01C29" w14:textId="0B054C4E" w:rsidR="00CB2AD9" w:rsidRDefault="00CB2AD9" w:rsidP="00CB2AD9">
      <w:pPr>
        <w:ind w:left="284"/>
        <w:rPr>
          <w:b/>
          <w:bCs/>
        </w:rPr>
      </w:pPr>
    </w:p>
    <w:p w14:paraId="654D0607" w14:textId="77777777" w:rsidR="00CB2AD9" w:rsidRPr="00962BC7" w:rsidRDefault="00CB2AD9" w:rsidP="00CB2AD9">
      <w:pPr>
        <w:ind w:left="284"/>
      </w:pPr>
    </w:p>
    <w:p w14:paraId="43FBF970" w14:textId="77777777" w:rsidR="00B86A13" w:rsidRPr="00FB1C79" w:rsidRDefault="00B86A13" w:rsidP="00CB2AD9">
      <w:pPr>
        <w:pStyle w:val="a3"/>
        <w:numPr>
          <w:ilvl w:val="0"/>
          <w:numId w:val="1"/>
        </w:numPr>
        <w:ind w:left="284"/>
        <w:rPr>
          <w:b/>
          <w:bCs/>
          <w:sz w:val="32"/>
          <w:szCs w:val="32"/>
        </w:rPr>
      </w:pPr>
      <w:r w:rsidRPr="00FB1C79">
        <w:rPr>
          <w:b/>
          <w:bCs/>
          <w:sz w:val="32"/>
          <w:szCs w:val="32"/>
        </w:rPr>
        <w:lastRenderedPageBreak/>
        <w:t>για ενότητες που σχετίζονται με την οικονομία</w:t>
      </w:r>
    </w:p>
    <w:p w14:paraId="349D2218" w14:textId="77777777" w:rsidR="00B86A13" w:rsidRPr="00986906" w:rsidRDefault="00801157" w:rsidP="00CB2AD9">
      <w:pPr>
        <w:ind w:left="284"/>
      </w:pPr>
      <w:hyperlink r:id="rId51" w:history="1">
        <w:r w:rsidR="00B86A13" w:rsidRPr="001D36F0">
          <w:rPr>
            <w:b/>
            <w:bCs/>
            <w:color w:val="0000FF"/>
            <w:u w:val="single"/>
            <w:lang w:val="en-US"/>
          </w:rPr>
          <w:t>https</w:t>
        </w:r>
        <w:r w:rsidR="00B86A13" w:rsidRPr="001D36F0">
          <w:rPr>
            <w:b/>
            <w:bCs/>
            <w:color w:val="0000FF"/>
            <w:u w:val="single"/>
          </w:rPr>
          <w:t>://</w:t>
        </w:r>
        <w:proofErr w:type="spellStart"/>
        <w:r w:rsidR="00B86A13" w:rsidRPr="001D36F0">
          <w:rPr>
            <w:b/>
            <w:bCs/>
            <w:color w:val="0000FF"/>
            <w:u w:val="single"/>
            <w:lang w:val="en-US"/>
          </w:rPr>
          <w:t>wid</w:t>
        </w:r>
        <w:proofErr w:type="spellEnd"/>
        <w:r w:rsidR="00B86A13" w:rsidRPr="001D36F0">
          <w:rPr>
            <w:b/>
            <w:bCs/>
            <w:color w:val="0000FF"/>
            <w:u w:val="single"/>
          </w:rPr>
          <w:t>.</w:t>
        </w:r>
        <w:r w:rsidR="00B86A13" w:rsidRPr="001D36F0">
          <w:rPr>
            <w:b/>
            <w:bCs/>
            <w:color w:val="0000FF"/>
            <w:u w:val="single"/>
            <w:lang w:val="en-US"/>
          </w:rPr>
          <w:t>world</w:t>
        </w:r>
        <w:r w:rsidR="00B86A13" w:rsidRPr="001D36F0">
          <w:rPr>
            <w:b/>
            <w:bCs/>
            <w:color w:val="0000FF"/>
            <w:u w:val="single"/>
          </w:rPr>
          <w:t>/</w:t>
        </w:r>
        <w:r w:rsidR="00B86A13" w:rsidRPr="001D36F0">
          <w:rPr>
            <w:b/>
            <w:bCs/>
            <w:color w:val="0000FF"/>
            <w:u w:val="single"/>
            <w:lang w:val="en-US"/>
          </w:rPr>
          <w:t>data</w:t>
        </w:r>
        <w:r w:rsidR="00B86A13" w:rsidRPr="001D36F0">
          <w:rPr>
            <w:b/>
            <w:bCs/>
            <w:color w:val="0000FF"/>
            <w:u w:val="single"/>
          </w:rPr>
          <w:t>/</w:t>
        </w:r>
      </w:hyperlink>
      <w:r w:rsidR="00B86A13" w:rsidRPr="00986906">
        <w:t xml:space="preserve">   </w:t>
      </w:r>
      <w:r w:rsidR="00B86A13" w:rsidRPr="00986906">
        <w:rPr>
          <w:b/>
          <w:bCs/>
        </w:rPr>
        <w:t xml:space="preserve">βάση δεδομένων με γραφήματα, πίνακες, στατιστικά σε άξονες </w:t>
      </w:r>
      <w:r w:rsidR="00B86A13">
        <w:rPr>
          <w:b/>
          <w:bCs/>
        </w:rPr>
        <w:t xml:space="preserve">/κριτήρια </w:t>
      </w:r>
      <w:r w:rsidR="00B86A13" w:rsidRPr="00986906">
        <w:rPr>
          <w:b/>
          <w:bCs/>
        </w:rPr>
        <w:t>για όλες τις χώρες</w:t>
      </w:r>
    </w:p>
    <w:p w14:paraId="0B31B57C" w14:textId="77777777" w:rsidR="00B86A13" w:rsidRPr="00962BC7" w:rsidRDefault="00801157" w:rsidP="00CB2AD9">
      <w:pPr>
        <w:ind w:left="284"/>
      </w:pPr>
      <w:hyperlink r:id="rId52" w:history="1">
        <w:r w:rsidR="00B86A13" w:rsidRPr="00A1146D">
          <w:rPr>
            <w:rStyle w:val="-"/>
            <w:b/>
            <w:bCs/>
          </w:rPr>
          <w:t>https://www.ecb.europa.eu/ecb/educational/html/index.el.html</w:t>
        </w:r>
      </w:hyperlink>
      <w:r w:rsidR="00B86A13" w:rsidRPr="00962BC7">
        <w:rPr>
          <w:b/>
          <w:bCs/>
        </w:rPr>
        <w:t xml:space="preserve"> (εκπαιδευτικό υλικό της ΕΚΤ (Ευρωπαϊκή Κεντρική Τράπεζα) με παιχνίδια και δραστηριότητες για θέματα της οικονομίας</w:t>
      </w:r>
      <w:r w:rsidR="00B86A13" w:rsidRPr="00962BC7">
        <w:t xml:space="preserve"> </w:t>
      </w:r>
    </w:p>
    <w:p w14:paraId="652A4C1C" w14:textId="277762AF" w:rsidR="00CB2AD9" w:rsidRDefault="00801157" w:rsidP="00801157">
      <w:pPr>
        <w:ind w:left="284"/>
        <w:rPr>
          <w:b/>
        </w:rPr>
      </w:pPr>
      <w:hyperlink r:id="rId53" w:history="1">
        <w:r w:rsidR="00B86A13" w:rsidRPr="00EC6CDD">
          <w:rPr>
            <w:rStyle w:val="-"/>
            <w:b/>
            <w:lang w:val="en-US"/>
          </w:rPr>
          <w:t>https</w:t>
        </w:r>
        <w:r w:rsidR="00B86A13" w:rsidRPr="00EC6CDD">
          <w:rPr>
            <w:rStyle w:val="-"/>
            <w:b/>
          </w:rPr>
          <w:t>://</w:t>
        </w:r>
        <w:r w:rsidR="00B86A13" w:rsidRPr="00EC6CDD">
          <w:rPr>
            <w:rStyle w:val="-"/>
            <w:b/>
            <w:lang w:val="en-US"/>
          </w:rPr>
          <w:t>www</w:t>
        </w:r>
        <w:r w:rsidR="00B86A13" w:rsidRPr="00EC6CDD">
          <w:rPr>
            <w:rStyle w:val="-"/>
            <w:b/>
          </w:rPr>
          <w:t>.</w:t>
        </w:r>
        <w:proofErr w:type="spellStart"/>
        <w:r w:rsidR="00B86A13" w:rsidRPr="00EC6CDD">
          <w:rPr>
            <w:rStyle w:val="-"/>
            <w:b/>
            <w:lang w:val="en-US"/>
          </w:rPr>
          <w:t>bankofgreece</w:t>
        </w:r>
        <w:proofErr w:type="spellEnd"/>
        <w:r w:rsidR="00B86A13" w:rsidRPr="00EC6CDD">
          <w:rPr>
            <w:rStyle w:val="-"/>
            <w:b/>
          </w:rPr>
          <w:t>.</w:t>
        </w:r>
        <w:r w:rsidR="00B86A13" w:rsidRPr="00EC6CDD">
          <w:rPr>
            <w:rStyle w:val="-"/>
            <w:b/>
            <w:lang w:val="en-US"/>
          </w:rPr>
          <w:t>gr</w:t>
        </w:r>
        <w:r w:rsidR="00B86A13" w:rsidRPr="00EC6CDD">
          <w:rPr>
            <w:rStyle w:val="-"/>
            <w:b/>
          </w:rPr>
          <w:t>/</w:t>
        </w:r>
        <w:r w:rsidR="00B86A13" w:rsidRPr="00EC6CDD">
          <w:rPr>
            <w:rStyle w:val="-"/>
            <w:b/>
            <w:lang w:val="en-US"/>
          </w:rPr>
          <w:t>Pages</w:t>
        </w:r>
        <w:r w:rsidR="00B86A13" w:rsidRPr="00EC6CDD">
          <w:rPr>
            <w:rStyle w:val="-"/>
            <w:b/>
          </w:rPr>
          <w:t>/</w:t>
        </w:r>
        <w:r w:rsidR="00B86A13" w:rsidRPr="00EC6CDD">
          <w:rPr>
            <w:rStyle w:val="-"/>
            <w:b/>
            <w:lang w:val="en-US"/>
          </w:rPr>
          <w:t>el</w:t>
        </w:r>
        <w:r w:rsidR="00B86A13" w:rsidRPr="00EC6CDD">
          <w:rPr>
            <w:rStyle w:val="-"/>
            <w:b/>
          </w:rPr>
          <w:t>/</w:t>
        </w:r>
        <w:r w:rsidR="00B86A13" w:rsidRPr="00EC6CDD">
          <w:rPr>
            <w:rStyle w:val="-"/>
            <w:b/>
            <w:lang w:val="en-US"/>
          </w:rPr>
          <w:t>Bank</w:t>
        </w:r>
        <w:r w:rsidR="00B86A13" w:rsidRPr="00EC6CDD">
          <w:rPr>
            <w:rStyle w:val="-"/>
            <w:b/>
          </w:rPr>
          <w:t>/</w:t>
        </w:r>
        <w:r w:rsidR="00B86A13" w:rsidRPr="00EC6CDD">
          <w:rPr>
            <w:rStyle w:val="-"/>
            <w:b/>
            <w:lang w:val="en-US"/>
          </w:rPr>
          <w:t>education</w:t>
        </w:r>
        <w:r w:rsidR="00B86A13" w:rsidRPr="00EC6CDD">
          <w:rPr>
            <w:rStyle w:val="-"/>
            <w:b/>
          </w:rPr>
          <w:t>.</w:t>
        </w:r>
        <w:proofErr w:type="spellStart"/>
        <w:r w:rsidR="00B86A13" w:rsidRPr="00EC6CDD">
          <w:rPr>
            <w:rStyle w:val="-"/>
            <w:b/>
            <w:lang w:val="en-US"/>
          </w:rPr>
          <w:t>aspx</w:t>
        </w:r>
        <w:proofErr w:type="spellEnd"/>
      </w:hyperlink>
      <w:r w:rsidR="00B86A13" w:rsidRPr="00EC6CDD">
        <w:rPr>
          <w:b/>
        </w:rPr>
        <w:t xml:space="preserve">  (Μουσείο της Τράπεζας της Ελλάδας-εκπαιδευτικό υλικό)</w:t>
      </w:r>
    </w:p>
    <w:p w14:paraId="13537838" w14:textId="721DF029" w:rsidR="006D2938" w:rsidRPr="006D2938" w:rsidRDefault="006D2938" w:rsidP="00CB2A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color w:val="222222"/>
          <w:lang w:eastAsia="el-GR"/>
        </w:rPr>
      </w:pPr>
      <w:bookmarkStart w:id="0" w:name="_GoBack"/>
      <w:bookmarkEnd w:id="0"/>
    </w:p>
    <w:p w14:paraId="3F9BE579" w14:textId="32ECFECD" w:rsidR="00FC4FE3" w:rsidRDefault="00FC4FE3" w:rsidP="00FC4FE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lang w:eastAsia="el-GR"/>
        </w:rPr>
      </w:pPr>
    </w:p>
    <w:p w14:paraId="48F7C9B3" w14:textId="6501BFF3" w:rsidR="005B077F" w:rsidRDefault="005B077F" w:rsidP="00FC4FE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lang w:eastAsia="el-GR"/>
        </w:rPr>
      </w:pPr>
    </w:p>
    <w:sectPr w:rsidR="005B0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0B3"/>
    <w:multiLevelType w:val="hybridMultilevel"/>
    <w:tmpl w:val="176AA3D0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64793C"/>
    <w:multiLevelType w:val="hybridMultilevel"/>
    <w:tmpl w:val="A45A8CEE"/>
    <w:lvl w:ilvl="0" w:tplc="D3E6C1CC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73C27"/>
    <w:multiLevelType w:val="hybridMultilevel"/>
    <w:tmpl w:val="B002DBE2"/>
    <w:lvl w:ilvl="0" w:tplc="D3E6C1C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5408"/>
    <w:multiLevelType w:val="hybridMultilevel"/>
    <w:tmpl w:val="FBACA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0A34"/>
    <w:multiLevelType w:val="hybridMultilevel"/>
    <w:tmpl w:val="4370A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979A9"/>
    <w:multiLevelType w:val="hybridMultilevel"/>
    <w:tmpl w:val="5F2A4A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1A4453"/>
    <w:multiLevelType w:val="hybridMultilevel"/>
    <w:tmpl w:val="98126D6C"/>
    <w:lvl w:ilvl="0" w:tplc="F544B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89628CD"/>
    <w:multiLevelType w:val="hybridMultilevel"/>
    <w:tmpl w:val="5C8848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74E"/>
    <w:multiLevelType w:val="hybridMultilevel"/>
    <w:tmpl w:val="21BA27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13"/>
    <w:rsid w:val="001D36F0"/>
    <w:rsid w:val="0044448F"/>
    <w:rsid w:val="005B077F"/>
    <w:rsid w:val="005C588D"/>
    <w:rsid w:val="006D2938"/>
    <w:rsid w:val="00721691"/>
    <w:rsid w:val="00791929"/>
    <w:rsid w:val="00801157"/>
    <w:rsid w:val="008B7236"/>
    <w:rsid w:val="00964063"/>
    <w:rsid w:val="009666D9"/>
    <w:rsid w:val="00B86A13"/>
    <w:rsid w:val="00CB2AD9"/>
    <w:rsid w:val="00EB4B5C"/>
    <w:rsid w:val="00EF6DAE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635D"/>
  <w15:chartTrackingRefBased/>
  <w15:docId w15:val="{40BE0795-1E50-486D-AA63-413F1CB2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6A1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86A13"/>
    <w:pPr>
      <w:spacing w:after="200" w:line="276" w:lineRule="auto"/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1D3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teachers-corner/home_el" TargetMode="External"/><Relationship Id="rId18" Type="http://schemas.openxmlformats.org/officeDocument/2006/relationships/hyperlink" Target="http://www.unesco-hellas.gr/" TargetMode="External"/><Relationship Id="rId26" Type="http://schemas.openxmlformats.org/officeDocument/2006/relationships/hyperlink" Target="https://www.unicef.gr/" TargetMode="External"/><Relationship Id="rId39" Type="http://schemas.openxmlformats.org/officeDocument/2006/relationships/hyperlink" Target="http://www.opengov.gr/" TargetMode="External"/><Relationship Id="rId21" Type="http://schemas.openxmlformats.org/officeDocument/2006/relationships/hyperlink" Target="http://www.unesco-hellas.gr/" TargetMode="External"/><Relationship Id="rId34" Type="http://schemas.openxmlformats.org/officeDocument/2006/relationships/hyperlink" Target="http://stop-bullying.sch.gr" TargetMode="External"/><Relationship Id="rId42" Type="http://schemas.openxmlformats.org/officeDocument/2006/relationships/hyperlink" Target="http://www.opengov.gr/" TargetMode="External"/><Relationship Id="rId47" Type="http://schemas.openxmlformats.org/officeDocument/2006/relationships/hyperlink" Target="https://diavgeia.gov.gr/" TargetMode="External"/><Relationship Id="rId50" Type="http://schemas.openxmlformats.org/officeDocument/2006/relationships/hyperlink" Target="https://diavgeia.gov.gr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e-yliko.gr/" TargetMode="External"/><Relationship Id="rId12" Type="http://schemas.openxmlformats.org/officeDocument/2006/relationships/hyperlink" Target="https://www.unhcr.gr/" TargetMode="External"/><Relationship Id="rId17" Type="http://schemas.openxmlformats.org/officeDocument/2006/relationships/hyperlink" Target="http://www.unesco-hellas.gr/" TargetMode="External"/><Relationship Id="rId25" Type="http://schemas.openxmlformats.org/officeDocument/2006/relationships/hyperlink" Target="https://www.unicef.gr/" TargetMode="External"/><Relationship Id="rId33" Type="http://schemas.openxmlformats.org/officeDocument/2006/relationships/hyperlink" Target="http://www.0-18.gr" TargetMode="External"/><Relationship Id="rId38" Type="http://schemas.openxmlformats.org/officeDocument/2006/relationships/hyperlink" Target="http://www.opengov.gr/" TargetMode="External"/><Relationship Id="rId46" Type="http://schemas.openxmlformats.org/officeDocument/2006/relationships/hyperlink" Target="https://diavgeia.gov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esco-hellas.gr/" TargetMode="External"/><Relationship Id="rId20" Type="http://schemas.openxmlformats.org/officeDocument/2006/relationships/hyperlink" Target="http://www.unesco-hellas.gr/" TargetMode="External"/><Relationship Id="rId29" Type="http://schemas.openxmlformats.org/officeDocument/2006/relationships/hyperlink" Target="https://www.unicef.gr/" TargetMode="External"/><Relationship Id="rId41" Type="http://schemas.openxmlformats.org/officeDocument/2006/relationships/hyperlink" Target="http://www.opengov.gr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" TargetMode="External"/><Relationship Id="rId11" Type="http://schemas.openxmlformats.org/officeDocument/2006/relationships/hyperlink" Target="https://ed.ted.com/lessons?content_type=animations&amp;category=sociology&amp;direction=desc&amp;sort=publish-date" TargetMode="External"/><Relationship Id="rId24" Type="http://schemas.openxmlformats.org/officeDocument/2006/relationships/hyperlink" Target="https://www.unicef.gr/" TargetMode="External"/><Relationship Id="rId32" Type="http://schemas.openxmlformats.org/officeDocument/2006/relationships/hyperlink" Target="http://www.synigoros.gr/" TargetMode="External"/><Relationship Id="rId37" Type="http://schemas.openxmlformats.org/officeDocument/2006/relationships/hyperlink" Target="http://www.opengov.gr/" TargetMode="External"/><Relationship Id="rId40" Type="http://schemas.openxmlformats.org/officeDocument/2006/relationships/hyperlink" Target="http://www.opengov.gr/" TargetMode="External"/><Relationship Id="rId45" Type="http://schemas.openxmlformats.org/officeDocument/2006/relationships/hyperlink" Target="https://diavgeia.gov.gr/" TargetMode="External"/><Relationship Id="rId53" Type="http://schemas.openxmlformats.org/officeDocument/2006/relationships/hyperlink" Target="https://www.bankofgreece.gr/Pages/el/Bank/education.aspx" TargetMode="External"/><Relationship Id="rId5" Type="http://schemas.openxmlformats.org/officeDocument/2006/relationships/hyperlink" Target="http://aesop.iep.edu.gr/" TargetMode="External"/><Relationship Id="rId15" Type="http://schemas.openxmlformats.org/officeDocument/2006/relationships/hyperlink" Target="http://www.unesco-hellas.gr/" TargetMode="External"/><Relationship Id="rId23" Type="http://schemas.openxmlformats.org/officeDocument/2006/relationships/hyperlink" Target="http://www.unesco-hellas.gr/" TargetMode="External"/><Relationship Id="rId28" Type="http://schemas.openxmlformats.org/officeDocument/2006/relationships/hyperlink" Target="https://www.unicef.gr/" TargetMode="External"/><Relationship Id="rId36" Type="http://schemas.openxmlformats.org/officeDocument/2006/relationships/hyperlink" Target="http://www.opengov.gr/" TargetMode="External"/><Relationship Id="rId49" Type="http://schemas.openxmlformats.org/officeDocument/2006/relationships/hyperlink" Target="https://diavgeia.gov.gr/" TargetMode="External"/><Relationship Id="rId10" Type="http://schemas.openxmlformats.org/officeDocument/2006/relationships/hyperlink" Target="http://www.demopaideia.gr/" TargetMode="External"/><Relationship Id="rId19" Type="http://schemas.openxmlformats.org/officeDocument/2006/relationships/hyperlink" Target="http://www.unesco-hellas.gr/" TargetMode="External"/><Relationship Id="rId31" Type="http://schemas.openxmlformats.org/officeDocument/2006/relationships/hyperlink" Target="https://www.unicef.gr/" TargetMode="External"/><Relationship Id="rId44" Type="http://schemas.openxmlformats.org/officeDocument/2006/relationships/hyperlink" Target="https://diavgeia.gov.gr/" TargetMode="External"/><Relationship Id="rId52" Type="http://schemas.openxmlformats.org/officeDocument/2006/relationships/hyperlink" Target="https://www.ecb.europa.eu/ecb/educational/html/index.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undation.parliament.gr/central.aspx?sId=110I444I1140I646I453616" TargetMode="External"/><Relationship Id="rId14" Type="http://schemas.openxmlformats.org/officeDocument/2006/relationships/hyperlink" Target="file:///C:\Users\Nana\Desktop\http" TargetMode="External"/><Relationship Id="rId22" Type="http://schemas.openxmlformats.org/officeDocument/2006/relationships/hyperlink" Target="http://www.unesco-hellas.gr/" TargetMode="External"/><Relationship Id="rId27" Type="http://schemas.openxmlformats.org/officeDocument/2006/relationships/hyperlink" Target="https://www.unicef.gr/" TargetMode="External"/><Relationship Id="rId30" Type="http://schemas.openxmlformats.org/officeDocument/2006/relationships/hyperlink" Target="https://www.unicef.gr/" TargetMode="External"/><Relationship Id="rId35" Type="http://schemas.openxmlformats.org/officeDocument/2006/relationships/hyperlink" Target="http://www.opengov.gr/" TargetMode="External"/><Relationship Id="rId43" Type="http://schemas.openxmlformats.org/officeDocument/2006/relationships/hyperlink" Target="https://diavgeia.gov.gr/" TargetMode="External"/><Relationship Id="rId48" Type="http://schemas.openxmlformats.org/officeDocument/2006/relationships/hyperlink" Target="https://diavgeia.gov.gr/" TargetMode="External"/><Relationship Id="rId8" Type="http://schemas.openxmlformats.org/officeDocument/2006/relationships/hyperlink" Target="http://dschool.edu.gr/" TargetMode="External"/><Relationship Id="rId51" Type="http://schemas.openxmlformats.org/officeDocument/2006/relationships/hyperlink" Target="https://wid.world/dat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7</cp:revision>
  <dcterms:created xsi:type="dcterms:W3CDTF">2020-03-26T06:51:00Z</dcterms:created>
  <dcterms:modified xsi:type="dcterms:W3CDTF">2020-04-05T06:18:00Z</dcterms:modified>
</cp:coreProperties>
</file>