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6E0" w:rsidRDefault="00333577" w:rsidP="00846745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ΕΝΟΤΗΤΑ </w:t>
      </w:r>
      <w:r w:rsidRPr="008F7FA0">
        <w:rPr>
          <w:b/>
          <w:sz w:val="40"/>
          <w:szCs w:val="40"/>
        </w:rPr>
        <w:t>1</w:t>
      </w:r>
      <w:r w:rsidR="000B4D6D">
        <w:rPr>
          <w:b/>
          <w:sz w:val="40"/>
          <w:szCs w:val="40"/>
        </w:rPr>
        <w:t xml:space="preserve"> </w:t>
      </w:r>
      <w:r w:rsidR="002412AF">
        <w:rPr>
          <w:b/>
          <w:sz w:val="40"/>
          <w:szCs w:val="40"/>
        </w:rPr>
        <w:t xml:space="preserve">  </w:t>
      </w:r>
      <w:r w:rsidR="00846745" w:rsidRPr="00846745">
        <w:rPr>
          <w:b/>
          <w:sz w:val="40"/>
          <w:szCs w:val="40"/>
        </w:rPr>
        <w:t>ΦΥΛΛΟ ΕΡΓΑΣΙΑΣ</w:t>
      </w:r>
    </w:p>
    <w:p w:rsidR="000B4D6D" w:rsidRDefault="008F7FA0" w:rsidP="0003110C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Η ΕΠΟΧΗ ΤΟΥ ΔΙΑΦΩΤΙΣΜΟΥ </w:t>
      </w:r>
      <w:r w:rsidR="00034BB8">
        <w:rPr>
          <w:b/>
          <w:sz w:val="40"/>
          <w:szCs w:val="40"/>
        </w:rPr>
        <w:t>(σελ.11</w:t>
      </w:r>
      <w:r w:rsidR="00C91468">
        <w:rPr>
          <w:b/>
          <w:sz w:val="40"/>
          <w:szCs w:val="40"/>
        </w:rPr>
        <w:t>, 12, 13</w:t>
      </w:r>
      <w:r w:rsidR="00034BB8">
        <w:rPr>
          <w:b/>
          <w:sz w:val="40"/>
          <w:szCs w:val="40"/>
        </w:rPr>
        <w:t>)</w:t>
      </w:r>
    </w:p>
    <w:p w:rsidR="008F7FA0" w:rsidRDefault="008F7FA0" w:rsidP="008F7FA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Ανάπτυξη των επιστημών</w:t>
      </w:r>
    </w:p>
    <w:p w:rsidR="008F7FA0" w:rsidRPr="00E6467B" w:rsidRDefault="00FC6F22" w:rsidP="008F7FA0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-36.15pt;margin-top:13.9pt;width:398.65pt;height:2in;rotation:-1852048fd;z-index:-251656192;mso-position-horizontal-relative:text;mso-position-vertical-relative:text;mso-width-relative:page;mso-height-relative:page" fillcolor="#bfbfbf [2412]" stroked="f">
            <v:fill color2="#aaa"/>
            <v:shadow color="#4d4d4d" opacity="52429f" offset=",3pt"/>
            <v:textpath style="font-family:&quot;Arial Black&quot;;v-text-spacing:78650f;v-text-kern:t" trim="t" fitpath="t" string="Υπ. Καθηγ.&#10;ΓΡΟΥΔΟΣ ΑΘΑΝΑΣΙΟΣ"/>
          </v:shape>
        </w:pict>
      </w:r>
      <w:r w:rsidR="008F7FA0">
        <w:rPr>
          <w:sz w:val="24"/>
          <w:szCs w:val="24"/>
        </w:rPr>
        <w:t xml:space="preserve">Η πρόοδος των φυσικών επιστημών ανοίγει το δρόμο για την απελευθέρωση από τις </w:t>
      </w:r>
      <w:r w:rsidR="00313BD5">
        <w:rPr>
          <w:sz w:val="24"/>
          <w:szCs w:val="24"/>
        </w:rPr>
        <w:t>προλήψεις του Μεσ</w:t>
      </w:r>
      <w:r w:rsidR="008F7FA0">
        <w:rPr>
          <w:sz w:val="24"/>
          <w:szCs w:val="24"/>
        </w:rPr>
        <w:t>αίωνα.</w:t>
      </w:r>
      <w:r w:rsidR="00313BD5">
        <w:rPr>
          <w:sz w:val="24"/>
          <w:szCs w:val="24"/>
        </w:rPr>
        <w:t xml:space="preserve"> Κάποιοι διανοούμενοι επιχειρούσαν με βάση τη λογική να ανακαλύψουν φυσικούς νόμου</w:t>
      </w:r>
      <w:r w:rsidR="00594BBF">
        <w:rPr>
          <w:sz w:val="24"/>
          <w:szCs w:val="24"/>
        </w:rPr>
        <w:t xml:space="preserve">ς για τη λειτουργία του κόσμου (Φράνσις </w:t>
      </w:r>
      <w:r w:rsidR="00594BBF" w:rsidRPr="00E6467B">
        <w:rPr>
          <w:sz w:val="24"/>
          <w:szCs w:val="24"/>
        </w:rPr>
        <w:t xml:space="preserve">Μπέικον, Ρενέ </w:t>
      </w:r>
      <w:proofErr w:type="spellStart"/>
      <w:r w:rsidR="00594BBF" w:rsidRPr="00E6467B">
        <w:rPr>
          <w:sz w:val="24"/>
          <w:szCs w:val="24"/>
        </w:rPr>
        <w:t>Ντεκάρτ</w:t>
      </w:r>
      <w:proofErr w:type="spellEnd"/>
      <w:r w:rsidR="00594BBF" w:rsidRPr="00E6467B">
        <w:rPr>
          <w:sz w:val="24"/>
          <w:szCs w:val="24"/>
        </w:rPr>
        <w:t xml:space="preserve">, Τζον Λοκ, Ισαάκ Νιούτον). </w:t>
      </w:r>
    </w:p>
    <w:p w:rsidR="00226CBA" w:rsidRPr="00E6467B" w:rsidRDefault="00CB0318" w:rsidP="008F7FA0">
      <w:pPr>
        <w:jc w:val="both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l-GR"/>
        </w:rPr>
        <w:pict>
          <v:oval id="_x0000_s1029" style="position:absolute;left:0;text-align:left;margin-left:350.15pt;margin-top:19.3pt;width:132.1pt;height:102.05pt;z-index:251659264">
            <v:textbox>
              <w:txbxContent>
                <w:p w:rsidR="00DA7D53" w:rsidRPr="006921C2" w:rsidRDefault="00DA7D53" w:rsidP="006921C2">
                  <w:pPr>
                    <w:jc w:val="center"/>
                    <w:rPr>
                      <w:b/>
                    </w:rPr>
                  </w:pPr>
                  <w:r w:rsidRPr="00BC0B50">
                    <w:rPr>
                      <w:b/>
                    </w:rPr>
                    <w:t>ΘΕΣΕΙΣ ΕΥΡΩΠΑΙΩΝ ΔΙΑΝΟΟΥΜΕΝ</w:t>
                  </w:r>
                  <w:r w:rsidR="006921C2" w:rsidRPr="00BC0B50">
                    <w:rPr>
                      <w:b/>
                    </w:rPr>
                    <w:t>ΩΝ</w:t>
                  </w:r>
                </w:p>
              </w:txbxContent>
            </v:textbox>
          </v:oval>
        </w:pict>
      </w:r>
      <w:r w:rsidR="00226CBA" w:rsidRPr="00E6467B">
        <w:rPr>
          <w:b/>
          <w:i/>
          <w:sz w:val="24"/>
          <w:szCs w:val="24"/>
        </w:rPr>
        <w:t>Το κίνημα του Διαφωτισμού</w:t>
      </w:r>
    </w:p>
    <w:p w:rsidR="00CB0318" w:rsidRPr="00E6467B" w:rsidRDefault="00CB0318" w:rsidP="00ED41E9">
      <w:pPr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28" type="#_x0000_t88" style="position:absolute;left:0;text-align:left;margin-left:336.1pt;margin-top:3.1pt;width:7.15pt;height:70.75pt;z-index:251658240" strokeweight="2.25pt"/>
        </w:pict>
      </w:r>
      <w:r w:rsidR="00FC6F22" w:rsidRPr="00E6467B">
        <w:rPr>
          <w:sz w:val="24"/>
          <w:szCs w:val="24"/>
        </w:rPr>
        <w:t>Απόρριψη αυθεντίας</w:t>
      </w:r>
    </w:p>
    <w:p w:rsidR="00CB0318" w:rsidRPr="00E6467B" w:rsidRDefault="00FC6F22" w:rsidP="00ED41E9">
      <w:pPr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E6467B">
        <w:rPr>
          <w:sz w:val="24"/>
          <w:szCs w:val="24"/>
        </w:rPr>
        <w:t>Κριτική στην υφιστάμενη γνώση</w:t>
      </w:r>
    </w:p>
    <w:p w:rsidR="00CB0318" w:rsidRPr="00E6467B" w:rsidRDefault="00FC6F22" w:rsidP="00ED41E9">
      <w:pPr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E6467B">
        <w:rPr>
          <w:sz w:val="24"/>
          <w:szCs w:val="24"/>
        </w:rPr>
        <w:t>Λογική: ο μόνος ασφαλής τρόπος ερμηνείας του κόσμου</w:t>
      </w:r>
    </w:p>
    <w:p w:rsidR="00E6467B" w:rsidRDefault="00FC6F22" w:rsidP="00ED41E9">
      <w:pPr>
        <w:numPr>
          <w:ilvl w:val="0"/>
          <w:numId w:val="12"/>
        </w:numPr>
        <w:spacing w:after="0"/>
        <w:jc w:val="both"/>
        <w:rPr>
          <w:sz w:val="24"/>
          <w:szCs w:val="24"/>
        </w:rPr>
      </w:pPr>
      <w:r w:rsidRPr="00E6467B">
        <w:rPr>
          <w:sz w:val="24"/>
          <w:szCs w:val="24"/>
        </w:rPr>
        <w:t>Πίστη στη διαρκή πρόοδο του ανθρώπου</w:t>
      </w:r>
    </w:p>
    <w:p w:rsidR="00ED41E9" w:rsidRPr="00E6467B" w:rsidRDefault="00ED41E9" w:rsidP="00ED41E9">
      <w:pPr>
        <w:spacing w:after="0"/>
        <w:ind w:left="720"/>
        <w:jc w:val="both"/>
        <w:rPr>
          <w:sz w:val="24"/>
          <w:szCs w:val="24"/>
        </w:rPr>
      </w:pPr>
    </w:p>
    <w:p w:rsidR="00E6467B" w:rsidRPr="00E6467B" w:rsidRDefault="00E6467B" w:rsidP="00E6467B">
      <w:pPr>
        <w:ind w:left="720"/>
        <w:jc w:val="both"/>
        <w:rPr>
          <w:b/>
          <w:sz w:val="24"/>
          <w:szCs w:val="24"/>
        </w:rPr>
      </w:pPr>
      <w:r w:rsidRPr="00E6467B">
        <w:rPr>
          <w:sz w:val="24"/>
          <w:szCs w:val="24"/>
        </w:rPr>
        <w:t>Έτσι διαμορφώθηκε ένα κίνημα που ονομάστηκε</w:t>
      </w:r>
      <w:r>
        <w:rPr>
          <w:b/>
          <w:sz w:val="24"/>
          <w:szCs w:val="24"/>
        </w:rPr>
        <w:t xml:space="preserve"> </w:t>
      </w:r>
      <w:r w:rsidRPr="00E6467B">
        <w:rPr>
          <w:b/>
          <w:sz w:val="24"/>
          <w:szCs w:val="24"/>
          <w:highlight w:val="lightGray"/>
        </w:rPr>
        <w:t>ΔΙΑΦΩΤΙΣΜΟΣ</w:t>
      </w:r>
    </w:p>
    <w:p w:rsidR="00DA7D53" w:rsidRPr="00E6467B" w:rsidRDefault="00DA7D53" w:rsidP="00DA7D53">
      <w:pPr>
        <w:jc w:val="both"/>
        <w:rPr>
          <w:b/>
          <w:i/>
          <w:sz w:val="24"/>
          <w:szCs w:val="24"/>
        </w:rPr>
      </w:pPr>
      <w:r w:rsidRPr="00E6467B">
        <w:rPr>
          <w:b/>
          <w:bCs/>
          <w:i/>
          <w:sz w:val="24"/>
          <w:szCs w:val="24"/>
        </w:rPr>
        <w:t>Τόπος</w:t>
      </w:r>
      <w:r w:rsidRPr="00E6467B">
        <w:rPr>
          <w:b/>
          <w:i/>
          <w:sz w:val="24"/>
          <w:szCs w:val="24"/>
        </w:rPr>
        <w:t xml:space="preserve">: </w:t>
      </w:r>
    </w:p>
    <w:p w:rsidR="00CB0318" w:rsidRPr="00E6467B" w:rsidRDefault="00FC6F22" w:rsidP="00ED41E9">
      <w:pPr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DA7D53">
        <w:rPr>
          <w:b/>
          <w:sz w:val="24"/>
          <w:szCs w:val="24"/>
        </w:rPr>
        <w:t xml:space="preserve"> </w:t>
      </w:r>
      <w:r w:rsidRPr="00E6467B">
        <w:rPr>
          <w:sz w:val="24"/>
          <w:szCs w:val="24"/>
        </w:rPr>
        <w:t xml:space="preserve">Εμφάνιση στην  </w:t>
      </w:r>
      <w:r w:rsidRPr="00E6467B">
        <w:rPr>
          <w:bCs/>
          <w:sz w:val="24"/>
          <w:szCs w:val="24"/>
        </w:rPr>
        <w:t>Αγγλία</w:t>
      </w:r>
      <w:r w:rsidRPr="00E6467B">
        <w:rPr>
          <w:sz w:val="24"/>
          <w:szCs w:val="24"/>
        </w:rPr>
        <w:t xml:space="preserve"> (</w:t>
      </w:r>
      <w:r w:rsidRPr="00E6467B">
        <w:rPr>
          <w:bCs/>
          <w:sz w:val="24"/>
          <w:szCs w:val="24"/>
        </w:rPr>
        <w:t>τέλος 17ου   αι.)</w:t>
      </w:r>
    </w:p>
    <w:p w:rsidR="00CB0318" w:rsidRPr="00E6467B" w:rsidRDefault="00FC6F22" w:rsidP="00ED41E9">
      <w:pPr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E6467B">
        <w:rPr>
          <w:sz w:val="24"/>
          <w:szCs w:val="24"/>
        </w:rPr>
        <w:t xml:space="preserve"> Κορύφωση στη  </w:t>
      </w:r>
      <w:r w:rsidRPr="00E6467B">
        <w:rPr>
          <w:bCs/>
          <w:sz w:val="24"/>
          <w:szCs w:val="24"/>
        </w:rPr>
        <w:t>Γαλλία</w:t>
      </w:r>
      <w:r w:rsidRPr="00E6467B">
        <w:rPr>
          <w:sz w:val="24"/>
          <w:szCs w:val="24"/>
        </w:rPr>
        <w:t xml:space="preserve"> (</w:t>
      </w:r>
      <w:r w:rsidRPr="00E6467B">
        <w:rPr>
          <w:bCs/>
          <w:sz w:val="24"/>
          <w:szCs w:val="24"/>
        </w:rPr>
        <w:t>18ος</w:t>
      </w:r>
      <w:r w:rsidRPr="00E6467B">
        <w:rPr>
          <w:bCs/>
          <w:sz w:val="24"/>
          <w:szCs w:val="24"/>
        </w:rPr>
        <w:t xml:space="preserve">   αι.) </w:t>
      </w:r>
    </w:p>
    <w:p w:rsidR="001A3E59" w:rsidRDefault="00FC6F22" w:rsidP="00ED41E9">
      <w:pPr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E6467B">
        <w:rPr>
          <w:sz w:val="24"/>
          <w:szCs w:val="24"/>
        </w:rPr>
        <w:t xml:space="preserve"> Εξάπλωσή του στην Ευρώπη</w:t>
      </w:r>
    </w:p>
    <w:p w:rsidR="00ED41E9" w:rsidRPr="00FA5B18" w:rsidRDefault="00ED41E9" w:rsidP="00ED41E9">
      <w:pPr>
        <w:spacing w:after="0"/>
        <w:ind w:left="720"/>
        <w:jc w:val="both"/>
        <w:rPr>
          <w:sz w:val="24"/>
          <w:szCs w:val="24"/>
        </w:rPr>
      </w:pPr>
    </w:p>
    <w:p w:rsidR="00C9124F" w:rsidRDefault="001A3E59" w:rsidP="001A3E59">
      <w:pPr>
        <w:jc w:val="both"/>
        <w:rPr>
          <w:sz w:val="24"/>
          <w:szCs w:val="24"/>
        </w:rPr>
      </w:pPr>
      <w:r w:rsidRPr="001A3E59">
        <w:rPr>
          <w:b/>
          <w:bCs/>
          <w:i/>
          <w:sz w:val="24"/>
          <w:szCs w:val="24"/>
        </w:rPr>
        <w:t xml:space="preserve">Φιλόσοφοι ή Διαφωτιστές </w:t>
      </w:r>
      <w:r w:rsidRPr="001A3E59">
        <w:rPr>
          <w:i/>
          <w:sz w:val="24"/>
          <w:szCs w:val="24"/>
        </w:rPr>
        <w:t>:</w:t>
      </w:r>
      <w:r w:rsidR="00C9124F" w:rsidRPr="00C9124F">
        <w:rPr>
          <w:sz w:val="24"/>
          <w:szCs w:val="24"/>
        </w:rPr>
        <w:t xml:space="preserve"> </w:t>
      </w:r>
      <w:r w:rsidR="00C9124F">
        <w:rPr>
          <w:sz w:val="24"/>
          <w:szCs w:val="24"/>
        </w:rPr>
        <w:t xml:space="preserve">                                                                        </w:t>
      </w:r>
    </w:p>
    <w:p w:rsidR="001A3E59" w:rsidRPr="001A3E59" w:rsidRDefault="00C9124F" w:rsidP="001A3E59">
      <w:pPr>
        <w:jc w:val="both"/>
        <w:rPr>
          <w:i/>
          <w:sz w:val="24"/>
          <w:szCs w:val="24"/>
        </w:rPr>
      </w:pPr>
      <w:r w:rsidRPr="00C9124F">
        <w:rPr>
          <w:i/>
          <w:noProof/>
          <w:sz w:val="24"/>
          <w:szCs w:val="24"/>
          <w:lang w:eastAsia="el-GR"/>
        </w:rPr>
        <w:drawing>
          <wp:inline distT="0" distB="0" distL="0" distR="0">
            <wp:extent cx="966912" cy="914400"/>
            <wp:effectExtent l="19050" t="0" r="4638" b="0"/>
            <wp:docPr id="4" name="Αντικείμενο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9087" cy="1798638"/>
                      <a:chOff x="388938" y="3806825"/>
                      <a:chExt cx="1589087" cy="1798638"/>
                    </a:xfrm>
                  </a:grpSpPr>
                  <a:grpSp>
                    <a:nvGrpSpPr>
                      <a:cNvPr id="25604" name="Group 3"/>
                      <a:cNvGrpSpPr>
                        <a:grpSpLocks/>
                      </a:cNvGrpSpPr>
                    </a:nvGrpSpPr>
                    <a:grpSpPr bwMode="auto">
                      <a:xfrm>
                        <a:off x="388938" y="3806825"/>
                        <a:ext cx="1589087" cy="1798638"/>
                        <a:chOff x="245" y="2398"/>
                        <a:chExt cx="1001" cy="1133"/>
                      </a:xfrm>
                    </a:grpSpPr>
                    <a:pic>
                      <a:nvPicPr>
                        <a:cNvPr id="25616" name="Picture 4"/>
                        <a:cNvPicPr>
                          <a:picLocks noChangeAspect="1" noChangeArrowheads="1"/>
                        </a:cNvPicPr>
                      </a:nvPicPr>
                      <a:blipFill>
                        <a:blip r:embed="rId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45" y="2398"/>
                          <a:ext cx="1002" cy="1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a:spPr>
                    </a:pic>
                    <a:sp>
                      <a:nvSpPr>
                        <a:cNvPr id="25617" name="Rectangle 5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5" y="3350"/>
                          <a:ext cx="685" cy="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lIns="90000" tIns="45000" rIns="90000" bIns="45000"/>
                          <a:lstStyle>
                            <a:defPPr>
                              <a:defRPr lang="en-GB"/>
                            </a:defPPr>
                            <a:lvl1pPr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742950" indent="-28575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11430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6002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20574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0000"/>
                              </a:lnSpc>
                              <a:buClrTx/>
                              <a:buFontTx/>
                              <a:buNone/>
                              <a:tabLst>
                                <a:tab pos="0" algn="l"/>
                                <a:tab pos="447675" algn="l"/>
                                <a:tab pos="896938" algn="l"/>
                                <a:tab pos="1346200" algn="l"/>
                                <a:tab pos="1795463" algn="l"/>
                                <a:tab pos="2244725" algn="l"/>
                                <a:tab pos="2693988" algn="l"/>
                                <a:tab pos="3143250" algn="l"/>
                                <a:tab pos="3592513" algn="l"/>
                                <a:tab pos="4041775" algn="l"/>
                                <a:tab pos="4491038" algn="l"/>
                                <a:tab pos="4940300" algn="l"/>
                                <a:tab pos="5389563" algn="l"/>
                                <a:tab pos="5838825" algn="l"/>
                                <a:tab pos="6288088" algn="l"/>
                                <a:tab pos="6737350" algn="l"/>
                                <a:tab pos="7186613" algn="l"/>
                                <a:tab pos="7635875" algn="l"/>
                                <a:tab pos="8085138" algn="l"/>
                                <a:tab pos="8534400" algn="l"/>
                                <a:tab pos="8983663" algn="l"/>
                              </a:tabLst>
                            </a:pPr>
                            <a:r>
                              <a:rPr lang="el-GR" sz="1100">
                                <a:solidFill>
                                  <a:srgbClr val="FFFFFF"/>
                                </a:solidFill>
                              </a:rPr>
                              <a:t>Voltaire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 w:rsidR="000E320A" w:rsidRPr="000E320A">
        <w:rPr>
          <w:i/>
          <w:noProof/>
          <w:sz w:val="24"/>
          <w:szCs w:val="24"/>
          <w:lang w:eastAsia="el-GR"/>
        </w:rPr>
        <w:drawing>
          <wp:inline distT="0" distB="0" distL="0" distR="0">
            <wp:extent cx="958960" cy="1009815"/>
            <wp:effectExtent l="19050" t="0" r="0" b="0"/>
            <wp:docPr id="6" name="Αντικείμενο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77975" cy="1798638"/>
                      <a:chOff x="395288" y="1803400"/>
                      <a:chExt cx="1577975" cy="1798638"/>
                    </a:xfrm>
                  </a:grpSpPr>
                  <a:grpSp>
                    <a:nvGrpSpPr>
                      <a:cNvPr id="25605" name="Group 6"/>
                      <a:cNvGrpSpPr>
                        <a:grpSpLocks/>
                      </a:cNvGrpSpPr>
                    </a:nvGrpSpPr>
                    <a:grpSpPr bwMode="auto">
                      <a:xfrm>
                        <a:off x="395288" y="1803400"/>
                        <a:ext cx="1577975" cy="1798638"/>
                        <a:chOff x="249" y="1136"/>
                        <a:chExt cx="994" cy="1133"/>
                      </a:xfrm>
                    </a:grpSpPr>
                    <a:pic>
                      <a:nvPicPr>
                        <a:cNvPr id="25614" name="Picture 7"/>
                        <a:cNvPicPr>
                          <a:picLocks noChangeAspect="1" noChangeArrowheads="1"/>
                        </a:cNvPicPr>
                      </a:nvPicPr>
                      <a:blipFill>
                        <a:blip r:embed="rId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53" y="1136"/>
                          <a:ext cx="857" cy="11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a:spPr>
                    </a:pic>
                    <a:sp>
                      <a:nvSpPr>
                        <a:cNvPr id="25615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9" y="2095"/>
                          <a:ext cx="995" cy="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round/>
                          <a:headEnd/>
                          <a:tailEnd/>
                        </a:ln>
                      </a:spPr>
                      <a:txSp>
                        <a:txBody>
                          <a:bodyPr lIns="90000" tIns="45000" rIns="90000" bIns="45000"/>
                          <a:lstStyle>
                            <a:defPPr>
                              <a:defRPr lang="en-GB"/>
                            </a:defPPr>
                            <a:lvl1pPr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1pPr>
                            <a:lvl2pPr marL="742950" indent="-28575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2pPr>
                            <a:lvl3pPr marL="11430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3pPr>
                            <a:lvl4pPr marL="16002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4pPr>
                            <a:lvl5pPr marL="2057400" indent="-228600" algn="l" defTabSz="449263" rtl="0" fontAlgn="base" hangingPunct="0">
                              <a:lnSpc>
                                <a:spcPct val="93000"/>
                              </a:lnSpc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buClr>
                                <a:srgbClr val="000000"/>
                              </a:buClr>
                              <a:buSzPct val="100000"/>
                              <a:buFont typeface="Times New Roman" pitchFamily="16" charset="0"/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bg1"/>
                                </a:solidFill>
                                <a:latin typeface="Arial" charset="0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00000"/>
                              </a:lnSpc>
                              <a:buClrTx/>
                              <a:buFontTx/>
                              <a:buNone/>
                              <a:tabLst>
                                <a:tab pos="0" algn="l"/>
                                <a:tab pos="447675" algn="l"/>
                                <a:tab pos="896938" algn="l"/>
                                <a:tab pos="1346200" algn="l"/>
                                <a:tab pos="1795463" algn="l"/>
                                <a:tab pos="2244725" algn="l"/>
                                <a:tab pos="2693988" algn="l"/>
                                <a:tab pos="3143250" algn="l"/>
                                <a:tab pos="3592513" algn="l"/>
                                <a:tab pos="4041775" algn="l"/>
                                <a:tab pos="4491038" algn="l"/>
                                <a:tab pos="4940300" algn="l"/>
                                <a:tab pos="5389563" algn="l"/>
                                <a:tab pos="5838825" algn="l"/>
                                <a:tab pos="6288088" algn="l"/>
                                <a:tab pos="6737350" algn="l"/>
                                <a:tab pos="7186613" algn="l"/>
                                <a:tab pos="7635875" algn="l"/>
                                <a:tab pos="8085138" algn="l"/>
                                <a:tab pos="8534400" algn="l"/>
                                <a:tab pos="8983663" algn="l"/>
                              </a:tabLst>
                            </a:pPr>
                            <a:r>
                              <a:rPr lang="el-GR" sz="1000">
                                <a:solidFill>
                                  <a:srgbClr val="FFFFFF"/>
                                </a:solidFill>
                              </a:rPr>
                              <a:t>Jean-Jacques Rousseau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>
        <w:rPr>
          <w:i/>
          <w:sz w:val="24"/>
          <w:szCs w:val="24"/>
        </w:rPr>
        <w:tab/>
      </w:r>
    </w:p>
    <w:p w:rsidR="001A3E59" w:rsidRPr="00C9124F" w:rsidRDefault="001A3E59" w:rsidP="00ED41E9">
      <w:pPr>
        <w:numPr>
          <w:ilvl w:val="0"/>
          <w:numId w:val="13"/>
        </w:numPr>
        <w:spacing w:after="0"/>
        <w:jc w:val="both"/>
        <w:rPr>
          <w:sz w:val="24"/>
          <w:szCs w:val="24"/>
          <w:lang w:val="en-US"/>
        </w:rPr>
      </w:pPr>
      <w:r w:rsidRPr="00C9124F">
        <w:rPr>
          <w:sz w:val="24"/>
          <w:szCs w:val="24"/>
          <w:lang w:val="en-US"/>
        </w:rPr>
        <w:t xml:space="preserve">Jean- Jacques Rousseau </w:t>
      </w:r>
      <w:proofErr w:type="spellStart"/>
      <w:r w:rsidR="00EF4E2F">
        <w:rPr>
          <w:sz w:val="24"/>
          <w:szCs w:val="24"/>
        </w:rPr>
        <w:t>Ρουσό</w:t>
      </w:r>
      <w:proofErr w:type="spellEnd"/>
    </w:p>
    <w:p w:rsidR="001A3E59" w:rsidRPr="001A3E59" w:rsidRDefault="001A3E59" w:rsidP="00ED41E9">
      <w:pPr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proofErr w:type="spellStart"/>
      <w:r w:rsidRPr="001A3E59">
        <w:rPr>
          <w:sz w:val="24"/>
          <w:szCs w:val="24"/>
        </w:rPr>
        <w:t>Voltaire</w:t>
      </w:r>
      <w:proofErr w:type="spellEnd"/>
      <w:r w:rsidRPr="001A3E59">
        <w:rPr>
          <w:sz w:val="24"/>
          <w:szCs w:val="24"/>
        </w:rPr>
        <w:t xml:space="preserve"> </w:t>
      </w:r>
      <w:r w:rsidR="00EF4E2F">
        <w:rPr>
          <w:sz w:val="24"/>
          <w:szCs w:val="24"/>
        </w:rPr>
        <w:t>Βολταίρος</w:t>
      </w:r>
      <w:r w:rsidR="00C9124F">
        <w:rPr>
          <w:sz w:val="24"/>
          <w:szCs w:val="24"/>
        </w:rPr>
        <w:tab/>
      </w:r>
      <w:r w:rsidR="00C9124F">
        <w:rPr>
          <w:sz w:val="24"/>
          <w:szCs w:val="24"/>
        </w:rPr>
        <w:tab/>
      </w:r>
      <w:r w:rsidR="00C9124F">
        <w:rPr>
          <w:sz w:val="24"/>
          <w:szCs w:val="24"/>
        </w:rPr>
        <w:tab/>
      </w:r>
      <w:r w:rsidR="00C9124F">
        <w:rPr>
          <w:sz w:val="24"/>
          <w:szCs w:val="24"/>
        </w:rPr>
        <w:tab/>
      </w:r>
    </w:p>
    <w:p w:rsidR="001A3E59" w:rsidRPr="001A3E59" w:rsidRDefault="001A3E59" w:rsidP="00ED41E9">
      <w:pPr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1A3E59">
        <w:rPr>
          <w:sz w:val="24"/>
          <w:szCs w:val="24"/>
        </w:rPr>
        <w:t xml:space="preserve"> </w:t>
      </w:r>
      <w:proofErr w:type="spellStart"/>
      <w:r w:rsidRPr="001A3E59">
        <w:rPr>
          <w:sz w:val="24"/>
          <w:szCs w:val="24"/>
        </w:rPr>
        <w:t>Diderot</w:t>
      </w:r>
      <w:proofErr w:type="spellEnd"/>
      <w:r w:rsidRPr="001A3E59">
        <w:rPr>
          <w:sz w:val="24"/>
          <w:szCs w:val="24"/>
        </w:rPr>
        <w:t xml:space="preserve"> </w:t>
      </w:r>
      <w:r w:rsidR="00EF4E2F">
        <w:rPr>
          <w:sz w:val="24"/>
          <w:szCs w:val="24"/>
        </w:rPr>
        <w:t>Ντιντερό</w:t>
      </w:r>
    </w:p>
    <w:p w:rsidR="001A3E59" w:rsidRPr="001A3E59" w:rsidRDefault="001A3E59" w:rsidP="00ED41E9">
      <w:pPr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proofErr w:type="spellStart"/>
      <w:r w:rsidRPr="001A3E59">
        <w:rPr>
          <w:sz w:val="24"/>
          <w:szCs w:val="24"/>
        </w:rPr>
        <w:t>Montesquieu</w:t>
      </w:r>
      <w:proofErr w:type="spellEnd"/>
      <w:r w:rsidRPr="001A3E59">
        <w:rPr>
          <w:sz w:val="24"/>
          <w:szCs w:val="24"/>
        </w:rPr>
        <w:t xml:space="preserve"> </w:t>
      </w:r>
      <w:r w:rsidR="00EF4E2F">
        <w:rPr>
          <w:sz w:val="24"/>
          <w:szCs w:val="24"/>
        </w:rPr>
        <w:t>Μοντεσκιέ</w:t>
      </w:r>
    </w:p>
    <w:p w:rsidR="001A3E59" w:rsidRDefault="001A3E59" w:rsidP="00ED41E9">
      <w:pPr>
        <w:numPr>
          <w:ilvl w:val="0"/>
          <w:numId w:val="13"/>
        </w:numPr>
        <w:spacing w:after="0"/>
        <w:jc w:val="both"/>
        <w:rPr>
          <w:sz w:val="24"/>
          <w:szCs w:val="24"/>
        </w:rPr>
      </w:pPr>
      <w:r w:rsidRPr="001A3E59">
        <w:rPr>
          <w:sz w:val="24"/>
          <w:szCs w:val="24"/>
        </w:rPr>
        <w:t xml:space="preserve">D’ </w:t>
      </w:r>
      <w:proofErr w:type="spellStart"/>
      <w:r w:rsidRPr="001A3E59">
        <w:rPr>
          <w:sz w:val="24"/>
          <w:szCs w:val="24"/>
        </w:rPr>
        <w:t>Alambert</w:t>
      </w:r>
      <w:proofErr w:type="spellEnd"/>
      <w:r w:rsidRPr="001A3E59">
        <w:rPr>
          <w:sz w:val="24"/>
          <w:szCs w:val="24"/>
        </w:rPr>
        <w:t xml:space="preserve"> </w:t>
      </w:r>
      <w:r w:rsidR="00EF4E2F">
        <w:rPr>
          <w:sz w:val="24"/>
          <w:szCs w:val="24"/>
        </w:rPr>
        <w:t xml:space="preserve">Ντ’ </w:t>
      </w:r>
      <w:proofErr w:type="spellStart"/>
      <w:r w:rsidR="00EF4E2F">
        <w:rPr>
          <w:sz w:val="24"/>
          <w:szCs w:val="24"/>
        </w:rPr>
        <w:t>Αλαμπέρ</w:t>
      </w:r>
      <w:proofErr w:type="spellEnd"/>
    </w:p>
    <w:p w:rsidR="00ED41E9" w:rsidRPr="001A3E59" w:rsidRDefault="00ED41E9" w:rsidP="00ED41E9">
      <w:pPr>
        <w:spacing w:after="0"/>
        <w:ind w:left="720"/>
        <w:jc w:val="both"/>
        <w:rPr>
          <w:sz w:val="24"/>
          <w:szCs w:val="24"/>
        </w:rPr>
      </w:pPr>
    </w:p>
    <w:p w:rsidR="00A43620" w:rsidRDefault="00A43620" w:rsidP="00A43620">
      <w:pPr>
        <w:ind w:left="720"/>
        <w:jc w:val="both"/>
        <w:rPr>
          <w:b/>
          <w:bCs/>
          <w:sz w:val="24"/>
          <w:szCs w:val="24"/>
        </w:rPr>
      </w:pPr>
      <w:r w:rsidRPr="00A43620">
        <w:rPr>
          <w:b/>
          <w:bCs/>
          <w:sz w:val="24"/>
          <w:szCs w:val="24"/>
        </w:rPr>
        <w:t>Διαφωτισμός και πολιτική</w:t>
      </w:r>
    </w:p>
    <w:p w:rsidR="00CB0318" w:rsidRDefault="00FC6F22" w:rsidP="00A43620">
      <w:pPr>
        <w:numPr>
          <w:ilvl w:val="0"/>
          <w:numId w:val="14"/>
        </w:numPr>
        <w:jc w:val="both"/>
        <w:rPr>
          <w:sz w:val="24"/>
          <w:szCs w:val="24"/>
        </w:rPr>
      </w:pPr>
      <w:r w:rsidRPr="00A43620">
        <w:rPr>
          <w:sz w:val="24"/>
          <w:szCs w:val="24"/>
        </w:rPr>
        <w:t xml:space="preserve">Η ανερχόμενη </w:t>
      </w:r>
      <w:r w:rsidR="00A43620">
        <w:rPr>
          <w:sz w:val="24"/>
          <w:szCs w:val="24"/>
        </w:rPr>
        <w:t>……………..</w:t>
      </w:r>
      <w:r w:rsidRPr="00A43620">
        <w:rPr>
          <w:sz w:val="24"/>
          <w:szCs w:val="24"/>
        </w:rPr>
        <w:t xml:space="preserve"> τάξη διαμορφώνει τα αναγκαία επιχειρήματα για τη διεκδίκηση της συμμετοχής της  στη λήψη των </w:t>
      </w:r>
      <w:r w:rsidR="00A43620">
        <w:rPr>
          <w:sz w:val="24"/>
          <w:szCs w:val="24"/>
        </w:rPr>
        <w:t>…………………..</w:t>
      </w:r>
      <w:r w:rsidRPr="00A43620">
        <w:rPr>
          <w:sz w:val="24"/>
          <w:szCs w:val="24"/>
        </w:rPr>
        <w:t xml:space="preserve"> αποφάσεων</w:t>
      </w:r>
    </w:p>
    <w:p w:rsidR="00CB0318" w:rsidRPr="00DE5046" w:rsidRDefault="00FC6F22" w:rsidP="00DE5046">
      <w:pPr>
        <w:ind w:left="720"/>
        <w:jc w:val="both"/>
        <w:rPr>
          <w:sz w:val="24"/>
          <w:szCs w:val="24"/>
        </w:rPr>
      </w:pPr>
      <w:r w:rsidRPr="00DE5046">
        <w:rPr>
          <w:b/>
          <w:bCs/>
          <w:sz w:val="24"/>
          <w:szCs w:val="24"/>
        </w:rPr>
        <w:lastRenderedPageBreak/>
        <w:t>Τα φυσικά δικαιώματα:</w:t>
      </w:r>
    </w:p>
    <w:p w:rsidR="00CB0318" w:rsidRPr="00DE5046" w:rsidRDefault="00FC6F22" w:rsidP="00ED41E9">
      <w:pPr>
        <w:numPr>
          <w:ilvl w:val="1"/>
          <w:numId w:val="14"/>
        </w:numPr>
        <w:spacing w:after="0"/>
        <w:jc w:val="both"/>
        <w:rPr>
          <w:sz w:val="24"/>
          <w:szCs w:val="24"/>
        </w:rPr>
      </w:pPr>
      <w:r w:rsidRPr="00DE5046">
        <w:rPr>
          <w:sz w:val="24"/>
          <w:szCs w:val="24"/>
        </w:rPr>
        <w:t>Θεμελιώδης έννοια Διαφωτισμού</w:t>
      </w:r>
    </w:p>
    <w:p w:rsidR="00CB0318" w:rsidRPr="00DE5046" w:rsidRDefault="00FC6F22" w:rsidP="00ED41E9">
      <w:pPr>
        <w:numPr>
          <w:ilvl w:val="1"/>
          <w:numId w:val="14"/>
        </w:numPr>
        <w:spacing w:after="0"/>
        <w:jc w:val="both"/>
        <w:rPr>
          <w:sz w:val="24"/>
          <w:szCs w:val="24"/>
        </w:rPr>
      </w:pPr>
      <w:r w:rsidRPr="00DE5046">
        <w:rPr>
          <w:sz w:val="24"/>
          <w:szCs w:val="24"/>
        </w:rPr>
        <w:t>Θέση –έμβλημα της αστικής τάξης</w:t>
      </w:r>
    </w:p>
    <w:p w:rsidR="00CB0318" w:rsidRPr="00DE5046" w:rsidRDefault="00FC6F22" w:rsidP="00ED41E9">
      <w:pPr>
        <w:numPr>
          <w:ilvl w:val="1"/>
          <w:numId w:val="14"/>
        </w:numPr>
        <w:spacing w:after="0"/>
        <w:jc w:val="both"/>
        <w:rPr>
          <w:sz w:val="24"/>
          <w:szCs w:val="24"/>
        </w:rPr>
      </w:pPr>
      <w:r w:rsidRPr="00DE5046">
        <w:rPr>
          <w:sz w:val="24"/>
          <w:szCs w:val="24"/>
        </w:rPr>
        <w:t xml:space="preserve">Δικαίωμα όλων γιατί είναι </w:t>
      </w:r>
      <w:r w:rsidR="00DE5046">
        <w:rPr>
          <w:sz w:val="24"/>
          <w:szCs w:val="24"/>
        </w:rPr>
        <w:t>……………… .</w:t>
      </w:r>
    </w:p>
    <w:p w:rsidR="00CB0318" w:rsidRPr="007A1597" w:rsidRDefault="00FC6F22" w:rsidP="00DE5046">
      <w:pPr>
        <w:numPr>
          <w:ilvl w:val="1"/>
          <w:numId w:val="14"/>
        </w:numPr>
        <w:jc w:val="both"/>
        <w:rPr>
          <w:sz w:val="24"/>
          <w:szCs w:val="24"/>
          <w:u w:val="single"/>
        </w:rPr>
      </w:pPr>
      <w:r w:rsidRPr="007A1597">
        <w:rPr>
          <w:sz w:val="24"/>
          <w:szCs w:val="24"/>
          <w:u w:val="single"/>
        </w:rPr>
        <w:t>Ποια είναι αυτά;</w:t>
      </w:r>
    </w:p>
    <w:p w:rsidR="00DE5046" w:rsidRPr="00DE5046" w:rsidRDefault="00DE5046" w:rsidP="00ED41E9">
      <w:pPr>
        <w:spacing w:after="0"/>
        <w:ind w:left="720"/>
        <w:jc w:val="both"/>
        <w:rPr>
          <w:sz w:val="24"/>
          <w:szCs w:val="24"/>
        </w:rPr>
      </w:pPr>
      <w:r w:rsidRPr="00DE5046">
        <w:rPr>
          <w:sz w:val="24"/>
          <w:szCs w:val="24"/>
        </w:rPr>
        <w:t xml:space="preserve">         Δικαίωμα στη </w:t>
      </w:r>
      <w:r>
        <w:rPr>
          <w:sz w:val="24"/>
          <w:szCs w:val="24"/>
        </w:rPr>
        <w:t>…………..</w:t>
      </w:r>
    </w:p>
    <w:p w:rsidR="00DE5046" w:rsidRPr="00DE5046" w:rsidRDefault="00F07D8E" w:rsidP="00ED41E9">
      <w:pPr>
        <w:spacing w:after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DE5046" w:rsidRPr="00DE5046">
        <w:rPr>
          <w:sz w:val="24"/>
          <w:szCs w:val="24"/>
        </w:rPr>
        <w:t xml:space="preserve">Δικαίωμα στην </w:t>
      </w:r>
      <w:r w:rsidR="00DE5046">
        <w:rPr>
          <w:sz w:val="24"/>
          <w:szCs w:val="24"/>
        </w:rPr>
        <w:t>…………………</w:t>
      </w:r>
      <w:r w:rsidR="00DE5046" w:rsidRPr="00DE5046">
        <w:rPr>
          <w:sz w:val="24"/>
          <w:szCs w:val="24"/>
        </w:rPr>
        <w:t xml:space="preserve"> </w:t>
      </w:r>
    </w:p>
    <w:p w:rsidR="00DE5046" w:rsidRPr="00DE5046" w:rsidRDefault="00F07D8E" w:rsidP="00ED41E9">
      <w:pPr>
        <w:spacing w:after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DE5046" w:rsidRPr="00DE5046">
        <w:rPr>
          <w:sz w:val="24"/>
          <w:szCs w:val="24"/>
        </w:rPr>
        <w:t xml:space="preserve"> Δικαίωμα στην </w:t>
      </w:r>
      <w:r w:rsidR="00DE5046">
        <w:rPr>
          <w:sz w:val="24"/>
          <w:szCs w:val="24"/>
        </w:rPr>
        <w:t>………………….</w:t>
      </w:r>
      <w:r w:rsidR="00DE5046" w:rsidRPr="00DE5046">
        <w:rPr>
          <w:sz w:val="24"/>
          <w:szCs w:val="24"/>
        </w:rPr>
        <w:t xml:space="preserve"> απέναντι στο νόμο</w:t>
      </w:r>
      <w:r w:rsidR="00DE5046">
        <w:rPr>
          <w:sz w:val="24"/>
          <w:szCs w:val="24"/>
        </w:rPr>
        <w:t xml:space="preserve">  (ισονομία)</w:t>
      </w:r>
    </w:p>
    <w:p w:rsidR="00DE5046" w:rsidRDefault="00F07D8E" w:rsidP="00ED41E9">
      <w:pPr>
        <w:spacing w:after="0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DE5046" w:rsidRPr="00DE5046">
        <w:rPr>
          <w:sz w:val="24"/>
          <w:szCs w:val="24"/>
        </w:rPr>
        <w:t xml:space="preserve">  Δικαίωμα στην </w:t>
      </w:r>
      <w:r w:rsidR="00DE5046">
        <w:rPr>
          <w:sz w:val="24"/>
          <w:szCs w:val="24"/>
        </w:rPr>
        <w:t>………………………..</w:t>
      </w:r>
      <w:r w:rsidR="00DE5046" w:rsidRPr="00DE5046">
        <w:rPr>
          <w:sz w:val="24"/>
          <w:szCs w:val="24"/>
        </w:rPr>
        <w:t xml:space="preserve"> της σκέψης και έκφρασης</w:t>
      </w:r>
    </w:p>
    <w:p w:rsidR="0022165B" w:rsidRDefault="0022165B" w:rsidP="00DE5046">
      <w:pPr>
        <w:ind w:left="720"/>
        <w:jc w:val="both"/>
        <w:rPr>
          <w:sz w:val="24"/>
          <w:szCs w:val="24"/>
        </w:rPr>
      </w:pPr>
    </w:p>
    <w:p w:rsidR="0022165B" w:rsidRPr="0022165B" w:rsidRDefault="0022165B" w:rsidP="0022165B">
      <w:pPr>
        <w:ind w:left="720"/>
        <w:jc w:val="both"/>
        <w:rPr>
          <w:sz w:val="24"/>
          <w:szCs w:val="24"/>
        </w:rPr>
      </w:pPr>
      <w:r w:rsidRPr="0022165B">
        <w:rPr>
          <w:b/>
          <w:bCs/>
          <w:sz w:val="24"/>
          <w:szCs w:val="24"/>
        </w:rPr>
        <w:t>H θεωρία του Κοινωνικού Συμβολαίου</w:t>
      </w:r>
    </w:p>
    <w:p w:rsidR="00CB0318" w:rsidRPr="0022165B" w:rsidRDefault="00FC6F22" w:rsidP="00ED41E9">
      <w:pPr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>
        <w:rPr>
          <w:bCs/>
          <w:noProof/>
          <w:sz w:val="24"/>
          <w:szCs w:val="24"/>
          <w:lang w:eastAsia="el-GR"/>
        </w:rPr>
        <w:pict>
          <v:shape id="_x0000_s1032" type="#_x0000_t136" style="position:absolute;left:0;text-align:left;margin-left:-24.15pt;margin-top:-96.4pt;width:398.65pt;height:2in;rotation:-1852048fd;z-index:-251655168;mso-position-horizontal-relative:text;mso-position-vertical-relative:text;mso-width-relative:page;mso-height-relative:page" fillcolor="#bfbfbf [2412]" stroked="f">
            <v:fill color2="#aaa"/>
            <v:shadow color="#4d4d4d" opacity="52429f" offset=",3pt"/>
            <v:textpath style="font-family:&quot;Arial Black&quot;;v-text-spacing:78650f;v-text-kern:t" trim="t" fitpath="t" string="Υπ. Καθηγ.&#10;ΓΡΟΥΔΟΣ ΑΘΑΝΑΣΙΟΣ"/>
          </v:shape>
        </w:pict>
      </w:r>
      <w:r w:rsidRPr="0022165B">
        <w:rPr>
          <w:bCs/>
          <w:sz w:val="24"/>
          <w:szCs w:val="24"/>
        </w:rPr>
        <w:t xml:space="preserve">Τα άτομα δέχτηκαν να παραχωρήσουν ορισμένες </w:t>
      </w:r>
      <w:r w:rsidR="0022165B">
        <w:rPr>
          <w:bCs/>
          <w:sz w:val="24"/>
          <w:szCs w:val="24"/>
        </w:rPr>
        <w:t xml:space="preserve">………………. </w:t>
      </w:r>
      <w:r w:rsidRPr="0022165B">
        <w:rPr>
          <w:bCs/>
          <w:sz w:val="24"/>
          <w:szCs w:val="24"/>
        </w:rPr>
        <w:t>: Στόχος η συμβίωση</w:t>
      </w:r>
    </w:p>
    <w:p w:rsidR="00CB0318" w:rsidRPr="0022165B" w:rsidRDefault="00FC6F22" w:rsidP="00ED41E9">
      <w:pPr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22165B">
        <w:rPr>
          <w:bCs/>
          <w:sz w:val="24"/>
          <w:szCs w:val="24"/>
        </w:rPr>
        <w:t xml:space="preserve">Το </w:t>
      </w:r>
      <w:r w:rsidR="0022165B">
        <w:rPr>
          <w:bCs/>
          <w:sz w:val="24"/>
          <w:szCs w:val="24"/>
        </w:rPr>
        <w:t>………………..</w:t>
      </w:r>
      <w:r w:rsidRPr="0022165B">
        <w:rPr>
          <w:bCs/>
          <w:sz w:val="24"/>
          <w:szCs w:val="24"/>
        </w:rPr>
        <w:t xml:space="preserve"> εγγυητής της συμφωνίας, του κοινωνικού συμβολαίου</w:t>
      </w:r>
    </w:p>
    <w:p w:rsidR="00CB0318" w:rsidRPr="0022165B" w:rsidRDefault="00FC6F22" w:rsidP="00ED41E9">
      <w:pPr>
        <w:numPr>
          <w:ilvl w:val="0"/>
          <w:numId w:val="16"/>
        </w:numPr>
        <w:spacing w:after="0"/>
        <w:jc w:val="both"/>
        <w:rPr>
          <w:sz w:val="24"/>
          <w:szCs w:val="24"/>
        </w:rPr>
      </w:pPr>
      <w:r w:rsidRPr="0022165B">
        <w:rPr>
          <w:bCs/>
          <w:sz w:val="24"/>
          <w:szCs w:val="24"/>
        </w:rPr>
        <w:t>Παραβίαση των όρων;</w:t>
      </w:r>
      <w:r w:rsidR="0022165B">
        <w:rPr>
          <w:bCs/>
          <w:sz w:val="24"/>
          <w:szCs w:val="24"/>
        </w:rPr>
        <w:t xml:space="preserve"> </w:t>
      </w:r>
      <w:r w:rsidRPr="0022165B">
        <w:rPr>
          <w:bCs/>
          <w:sz w:val="24"/>
          <w:szCs w:val="24"/>
        </w:rPr>
        <w:t xml:space="preserve">Κράτος </w:t>
      </w:r>
      <w:r w:rsidR="0022165B">
        <w:rPr>
          <w:bCs/>
          <w:sz w:val="24"/>
          <w:szCs w:val="24"/>
        </w:rPr>
        <w:t>……………………….</w:t>
      </w:r>
      <w:r w:rsidRPr="0022165B">
        <w:rPr>
          <w:bCs/>
          <w:sz w:val="24"/>
          <w:szCs w:val="24"/>
        </w:rPr>
        <w:t xml:space="preserve">; </w:t>
      </w:r>
      <w:r w:rsidR="0022165B">
        <w:rPr>
          <w:bCs/>
          <w:sz w:val="24"/>
          <w:szCs w:val="24"/>
        </w:rPr>
        <w:t xml:space="preserve"> Δικαίωμα των ανθρώπων για</w:t>
      </w:r>
    </w:p>
    <w:p w:rsidR="0022165B" w:rsidRDefault="0022165B" w:rsidP="00ED41E9">
      <w:pPr>
        <w:spacing w:after="0"/>
        <w:ind w:left="72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>……………….. .</w:t>
      </w:r>
    </w:p>
    <w:p w:rsidR="00B0067B" w:rsidRDefault="00B0067B" w:rsidP="0022165B">
      <w:pPr>
        <w:ind w:left="720"/>
        <w:jc w:val="both"/>
        <w:rPr>
          <w:bCs/>
          <w:sz w:val="24"/>
          <w:szCs w:val="24"/>
        </w:rPr>
      </w:pPr>
    </w:p>
    <w:p w:rsidR="00B0067B" w:rsidRPr="00B0067B" w:rsidRDefault="00B0067B" w:rsidP="00B0067B">
      <w:pPr>
        <w:ind w:left="720"/>
        <w:jc w:val="both"/>
        <w:rPr>
          <w:sz w:val="24"/>
          <w:szCs w:val="24"/>
        </w:rPr>
      </w:pPr>
      <w:r w:rsidRPr="00B0067B">
        <w:rPr>
          <w:b/>
          <w:bCs/>
          <w:sz w:val="24"/>
          <w:szCs w:val="24"/>
        </w:rPr>
        <w:t>Η διάκριση των εξουσιών</w:t>
      </w:r>
    </w:p>
    <w:p w:rsidR="00B0067B" w:rsidRPr="00B0067B" w:rsidRDefault="00B0067B" w:rsidP="00ED41E9">
      <w:pPr>
        <w:spacing w:line="360" w:lineRule="auto"/>
        <w:ind w:left="720"/>
        <w:jc w:val="both"/>
        <w:rPr>
          <w:sz w:val="24"/>
          <w:szCs w:val="24"/>
        </w:rPr>
      </w:pPr>
      <w:r w:rsidRPr="00B0067B">
        <w:rPr>
          <w:b/>
          <w:bCs/>
          <w:sz w:val="24"/>
          <w:szCs w:val="24"/>
        </w:rPr>
        <w:t>Φορείς εξουσίας:</w:t>
      </w:r>
    </w:p>
    <w:p w:rsidR="00CB0318" w:rsidRPr="00B0067B" w:rsidRDefault="00FC6F22" w:rsidP="00ED41E9">
      <w:pPr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 w:rsidRPr="00B0067B">
        <w:rPr>
          <w:sz w:val="24"/>
          <w:szCs w:val="24"/>
        </w:rPr>
        <w:t xml:space="preserve">Η </w:t>
      </w:r>
      <w:r w:rsidR="00B0067B">
        <w:rPr>
          <w:b/>
          <w:bCs/>
          <w:sz w:val="24"/>
          <w:szCs w:val="24"/>
        </w:rPr>
        <w:t xml:space="preserve">………………………… </w:t>
      </w:r>
      <w:r w:rsidRPr="00B0067B">
        <w:rPr>
          <w:b/>
          <w:bCs/>
          <w:sz w:val="24"/>
          <w:szCs w:val="24"/>
        </w:rPr>
        <w:t>εξουσία</w:t>
      </w:r>
      <w:r w:rsidRPr="00B0067B">
        <w:rPr>
          <w:sz w:val="24"/>
          <w:szCs w:val="24"/>
        </w:rPr>
        <w:t>: εφαρμόζει τους νόμους ( Κυβέρνηση)</w:t>
      </w:r>
    </w:p>
    <w:p w:rsidR="00CB0318" w:rsidRPr="00B0067B" w:rsidRDefault="00FC6F22" w:rsidP="00ED41E9">
      <w:pPr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 w:rsidRPr="00B0067B">
        <w:rPr>
          <w:sz w:val="24"/>
          <w:szCs w:val="24"/>
        </w:rPr>
        <w:t xml:space="preserve">Η </w:t>
      </w:r>
      <w:r w:rsidR="00B0067B">
        <w:rPr>
          <w:b/>
          <w:bCs/>
          <w:sz w:val="24"/>
          <w:szCs w:val="24"/>
        </w:rPr>
        <w:t>………………………….</w:t>
      </w:r>
      <w:r w:rsidRPr="00B0067B">
        <w:rPr>
          <w:b/>
          <w:bCs/>
          <w:sz w:val="24"/>
          <w:szCs w:val="24"/>
        </w:rPr>
        <w:t>εξουσία</w:t>
      </w:r>
      <w:r w:rsidRPr="00B0067B">
        <w:rPr>
          <w:sz w:val="24"/>
          <w:szCs w:val="24"/>
        </w:rPr>
        <w:t>: θεσπίζει τους νόμους ( Βουλή)</w:t>
      </w:r>
    </w:p>
    <w:p w:rsidR="00872849" w:rsidRDefault="00FC6F22" w:rsidP="00ED41E9">
      <w:pPr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  <w:r w:rsidRPr="00B0067B">
        <w:rPr>
          <w:sz w:val="24"/>
          <w:szCs w:val="24"/>
        </w:rPr>
        <w:t xml:space="preserve">Η </w:t>
      </w:r>
      <w:r w:rsidR="00B0067B">
        <w:rPr>
          <w:b/>
          <w:bCs/>
          <w:sz w:val="24"/>
          <w:szCs w:val="24"/>
        </w:rPr>
        <w:t>…………………………</w:t>
      </w:r>
      <w:r w:rsidRPr="00B0067B">
        <w:rPr>
          <w:b/>
          <w:bCs/>
          <w:sz w:val="24"/>
          <w:szCs w:val="24"/>
        </w:rPr>
        <w:t xml:space="preserve"> εξουσία</w:t>
      </w:r>
      <w:r w:rsidRPr="00B0067B">
        <w:rPr>
          <w:sz w:val="24"/>
          <w:szCs w:val="24"/>
        </w:rPr>
        <w:t>: ελέγχει την τήρηση των νόμων ( Δικαστές)</w:t>
      </w:r>
    </w:p>
    <w:p w:rsidR="00ED41E9" w:rsidRPr="00ED41E9" w:rsidRDefault="00ED41E9" w:rsidP="00ED41E9">
      <w:pPr>
        <w:numPr>
          <w:ilvl w:val="0"/>
          <w:numId w:val="17"/>
        </w:numPr>
        <w:spacing w:after="0" w:line="360" w:lineRule="auto"/>
        <w:jc w:val="both"/>
        <w:rPr>
          <w:sz w:val="24"/>
          <w:szCs w:val="24"/>
        </w:rPr>
      </w:pPr>
    </w:p>
    <w:p w:rsidR="00C71169" w:rsidRDefault="00C71169" w:rsidP="00C71169">
      <w:pPr>
        <w:ind w:firstLine="720"/>
        <w:jc w:val="both"/>
        <w:rPr>
          <w:b/>
          <w:bCs/>
          <w:sz w:val="24"/>
          <w:szCs w:val="24"/>
        </w:rPr>
      </w:pPr>
      <w:r w:rsidRPr="00C71169">
        <w:rPr>
          <w:b/>
          <w:bCs/>
          <w:sz w:val="24"/>
          <w:szCs w:val="24"/>
        </w:rPr>
        <w:t xml:space="preserve">H </w:t>
      </w:r>
      <w:proofErr w:type="spellStart"/>
      <w:r w:rsidRPr="00C71169">
        <w:rPr>
          <w:b/>
          <w:bCs/>
          <w:sz w:val="24"/>
          <w:szCs w:val="24"/>
        </w:rPr>
        <w:t>Eγκυκλοπαίδεια</w:t>
      </w:r>
      <w:proofErr w:type="spellEnd"/>
      <w:r w:rsidRPr="00C71169">
        <w:rPr>
          <w:b/>
          <w:bCs/>
          <w:sz w:val="24"/>
          <w:szCs w:val="24"/>
        </w:rPr>
        <w:t xml:space="preserve"> </w:t>
      </w:r>
    </w:p>
    <w:p w:rsidR="00CB0318" w:rsidRPr="00872849" w:rsidRDefault="00FC6F22" w:rsidP="00872849">
      <w:pPr>
        <w:numPr>
          <w:ilvl w:val="0"/>
          <w:numId w:val="18"/>
        </w:numPr>
        <w:jc w:val="both"/>
        <w:rPr>
          <w:sz w:val="24"/>
          <w:szCs w:val="24"/>
        </w:rPr>
      </w:pPr>
      <w:r w:rsidRPr="00872849">
        <w:rPr>
          <w:sz w:val="24"/>
          <w:szCs w:val="24"/>
        </w:rPr>
        <w:t>συλλογικό έργο 33 τόμων</w:t>
      </w:r>
    </w:p>
    <w:p w:rsidR="00CB0318" w:rsidRPr="00872849" w:rsidRDefault="00FC6F22" w:rsidP="00872849">
      <w:pPr>
        <w:numPr>
          <w:ilvl w:val="0"/>
          <w:numId w:val="18"/>
        </w:numPr>
        <w:jc w:val="both"/>
        <w:rPr>
          <w:sz w:val="24"/>
          <w:szCs w:val="24"/>
        </w:rPr>
      </w:pPr>
      <w:r w:rsidRPr="00872849">
        <w:rPr>
          <w:sz w:val="24"/>
          <w:szCs w:val="24"/>
        </w:rPr>
        <w:t xml:space="preserve">Έκδοση από το </w:t>
      </w:r>
      <w:r w:rsidR="001F0360">
        <w:rPr>
          <w:sz w:val="24"/>
          <w:szCs w:val="24"/>
        </w:rPr>
        <w:t xml:space="preserve">………….. έως το </w:t>
      </w:r>
      <w:r w:rsidR="001F0360" w:rsidRPr="001F0360">
        <w:rPr>
          <w:b/>
          <w:sz w:val="24"/>
          <w:szCs w:val="24"/>
        </w:rPr>
        <w:t>1774</w:t>
      </w:r>
      <w:r w:rsidRPr="00872849">
        <w:rPr>
          <w:sz w:val="24"/>
          <w:szCs w:val="24"/>
        </w:rPr>
        <w:t xml:space="preserve"> </w:t>
      </w:r>
    </w:p>
    <w:p w:rsidR="00CB0318" w:rsidRPr="00872849" w:rsidRDefault="00FC6F22" w:rsidP="00872849">
      <w:pPr>
        <w:numPr>
          <w:ilvl w:val="0"/>
          <w:numId w:val="18"/>
        </w:numPr>
        <w:jc w:val="both"/>
        <w:rPr>
          <w:sz w:val="24"/>
          <w:szCs w:val="24"/>
        </w:rPr>
      </w:pPr>
      <w:r w:rsidRPr="00872849">
        <w:rPr>
          <w:sz w:val="24"/>
          <w:szCs w:val="24"/>
        </w:rPr>
        <w:t>Παρουσίαση των νέων γνώσεων και νέων ιδεών και αντιλήψεων για οικονομικά, κοινωνικά, πολιτικά και άλλα θέματα</w:t>
      </w:r>
    </w:p>
    <w:p w:rsidR="00CB0318" w:rsidRPr="00872849" w:rsidRDefault="00FC6F22" w:rsidP="00872849">
      <w:pPr>
        <w:numPr>
          <w:ilvl w:val="0"/>
          <w:numId w:val="18"/>
        </w:numPr>
        <w:jc w:val="both"/>
        <w:rPr>
          <w:sz w:val="24"/>
          <w:szCs w:val="24"/>
        </w:rPr>
      </w:pPr>
      <w:r w:rsidRPr="00872849">
        <w:rPr>
          <w:sz w:val="24"/>
          <w:szCs w:val="24"/>
        </w:rPr>
        <w:t xml:space="preserve">Πρωτεργάτες:      </w:t>
      </w:r>
      <w:proofErr w:type="spellStart"/>
      <w:r w:rsidRPr="00872849">
        <w:rPr>
          <w:sz w:val="24"/>
          <w:szCs w:val="24"/>
        </w:rPr>
        <w:t>Denis</w:t>
      </w:r>
      <w:proofErr w:type="spellEnd"/>
      <w:r w:rsidRPr="00872849">
        <w:rPr>
          <w:sz w:val="24"/>
          <w:szCs w:val="24"/>
        </w:rPr>
        <w:t xml:space="preserve"> </w:t>
      </w:r>
      <w:proofErr w:type="spellStart"/>
      <w:r w:rsidRPr="00872849">
        <w:rPr>
          <w:sz w:val="24"/>
          <w:szCs w:val="24"/>
        </w:rPr>
        <w:t>Diderot</w:t>
      </w:r>
      <w:proofErr w:type="spellEnd"/>
      <w:r w:rsidRPr="00872849">
        <w:rPr>
          <w:sz w:val="24"/>
          <w:szCs w:val="24"/>
        </w:rPr>
        <w:t xml:space="preserve"> </w:t>
      </w:r>
    </w:p>
    <w:p w:rsidR="00872849" w:rsidRPr="00FC6F22" w:rsidRDefault="00872849" w:rsidP="00872849">
      <w:pPr>
        <w:ind w:firstLine="720"/>
        <w:jc w:val="both"/>
        <w:rPr>
          <w:sz w:val="24"/>
          <w:szCs w:val="24"/>
          <w:lang w:val="en-US"/>
        </w:rPr>
      </w:pPr>
      <w:r w:rsidRPr="00872849">
        <w:rPr>
          <w:sz w:val="24"/>
          <w:szCs w:val="24"/>
          <w:lang w:val="en-US"/>
        </w:rPr>
        <w:t xml:space="preserve">     </w:t>
      </w:r>
      <w:r w:rsidR="009F7936">
        <w:rPr>
          <w:sz w:val="24"/>
          <w:szCs w:val="24"/>
          <w:lang w:val="en-US"/>
        </w:rPr>
        <w:t xml:space="preserve">                          </w:t>
      </w:r>
      <w:r w:rsidRPr="00872849">
        <w:rPr>
          <w:sz w:val="24"/>
          <w:szCs w:val="24"/>
          <w:lang w:val="en-US"/>
        </w:rPr>
        <w:t>Jean-</w:t>
      </w:r>
      <w:proofErr w:type="spellStart"/>
      <w:r w:rsidRPr="00872849">
        <w:rPr>
          <w:sz w:val="24"/>
          <w:szCs w:val="24"/>
          <w:lang w:val="en-US"/>
        </w:rPr>
        <w:t>Baptiste</w:t>
      </w:r>
      <w:proofErr w:type="spellEnd"/>
      <w:r w:rsidRPr="00872849">
        <w:rPr>
          <w:sz w:val="24"/>
          <w:szCs w:val="24"/>
          <w:lang w:val="en-US"/>
        </w:rPr>
        <w:t xml:space="preserve"> le </w:t>
      </w:r>
      <w:proofErr w:type="spellStart"/>
      <w:r w:rsidRPr="00872849">
        <w:rPr>
          <w:sz w:val="24"/>
          <w:szCs w:val="24"/>
          <w:lang w:val="en-US"/>
        </w:rPr>
        <w:t>Rond</w:t>
      </w:r>
      <w:proofErr w:type="spellEnd"/>
      <w:r w:rsidRPr="00872849">
        <w:rPr>
          <w:sz w:val="24"/>
          <w:szCs w:val="24"/>
          <w:lang w:val="en-US"/>
        </w:rPr>
        <w:t xml:space="preserve"> d’ Alembert </w:t>
      </w:r>
    </w:p>
    <w:p w:rsidR="001F0360" w:rsidRPr="00FC6F22" w:rsidRDefault="001F0360" w:rsidP="00872849">
      <w:pPr>
        <w:ind w:firstLine="720"/>
        <w:jc w:val="both"/>
        <w:rPr>
          <w:sz w:val="24"/>
          <w:szCs w:val="24"/>
          <w:lang w:val="en-US"/>
        </w:rPr>
      </w:pPr>
    </w:p>
    <w:p w:rsidR="001F0360" w:rsidRPr="001F0360" w:rsidRDefault="00FC6F22" w:rsidP="001F0360">
      <w:pPr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lastRenderedPageBreak/>
        <w:pict>
          <v:shape id="_x0000_s1033" type="#_x0000_t136" style="position:absolute;left:0;text-align:left;margin-left:144.15pt;margin-top:9.9pt;width:197.15pt;height:92.25pt;rotation:-1852048fd;z-index:-251654144;mso-position-horizontal-relative:text;mso-position-vertical-relative:text;mso-width-relative:page;mso-height-relative:page" fillcolor="#bfbfbf [2412]" stroked="f">
            <v:fill color2="#aaa"/>
            <v:shadow color="#4d4d4d" opacity="52429f" offset=",3pt"/>
            <v:textpath style="font-family:&quot;Arial Black&quot;;v-text-spacing:78650f;v-text-kern:t" trim="t" fitpath="t" string="Υπ. Καθηγ.&#10;ΓΡΟΥΔΟΣ ΑΘΑΝΑΣΙΟΣ"/>
          </v:shape>
        </w:pict>
      </w:r>
      <w:r w:rsidR="001F0360" w:rsidRPr="001F0360">
        <w:rPr>
          <w:b/>
          <w:bCs/>
          <w:sz w:val="24"/>
          <w:szCs w:val="24"/>
        </w:rPr>
        <w:t>Η διάδοση των ιδεών του Διαφωτισμού</w:t>
      </w:r>
    </w:p>
    <w:p w:rsidR="00CB0318" w:rsidRPr="001F0360" w:rsidRDefault="001F0360" w:rsidP="003C2F9B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…………………….</w:t>
      </w:r>
      <w:r w:rsidR="00FC6F22" w:rsidRPr="001F0360">
        <w:rPr>
          <w:sz w:val="24"/>
          <w:szCs w:val="24"/>
        </w:rPr>
        <w:t xml:space="preserve"> μορφωμένα κοινωνικά στρώματα</w:t>
      </w:r>
    </w:p>
    <w:p w:rsidR="00CB0318" w:rsidRPr="001F0360" w:rsidRDefault="00FC6F22" w:rsidP="003C2F9B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1F0360">
        <w:rPr>
          <w:sz w:val="24"/>
          <w:szCs w:val="24"/>
        </w:rPr>
        <w:t xml:space="preserve">Δημοφιλείς και σε ευρύτερα κοινωνικά στρώματα μέσα από την κυκλοφορία εκλαϊκευτικών βιβλίων </w:t>
      </w:r>
    </w:p>
    <w:p w:rsidR="00CB0318" w:rsidRPr="001F0360" w:rsidRDefault="00FC6F22" w:rsidP="003C2F9B">
      <w:pPr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1F0360">
        <w:rPr>
          <w:sz w:val="24"/>
          <w:szCs w:val="24"/>
        </w:rPr>
        <w:t xml:space="preserve">Διάδοση εκτός Γαλλίας, σ’ ολόκληρη την </w:t>
      </w:r>
      <w:r w:rsidR="0085190D">
        <w:rPr>
          <w:sz w:val="24"/>
          <w:szCs w:val="24"/>
        </w:rPr>
        <w:t>…………………….</w:t>
      </w:r>
      <w:r w:rsidRPr="001F0360">
        <w:rPr>
          <w:sz w:val="24"/>
          <w:szCs w:val="24"/>
        </w:rPr>
        <w:t xml:space="preserve"> και έξω από αυτήν</w:t>
      </w:r>
    </w:p>
    <w:p w:rsidR="001F0360" w:rsidRPr="001F0360" w:rsidRDefault="001F0360" w:rsidP="003C2F9B">
      <w:pPr>
        <w:spacing w:after="0"/>
        <w:ind w:firstLine="720"/>
        <w:jc w:val="both"/>
        <w:rPr>
          <w:sz w:val="24"/>
          <w:szCs w:val="24"/>
        </w:rPr>
      </w:pPr>
    </w:p>
    <w:p w:rsidR="00872849" w:rsidRPr="001F0360" w:rsidRDefault="00872849" w:rsidP="00C71169">
      <w:pPr>
        <w:ind w:firstLine="720"/>
        <w:jc w:val="both"/>
        <w:rPr>
          <w:sz w:val="24"/>
          <w:szCs w:val="24"/>
        </w:rPr>
      </w:pPr>
    </w:p>
    <w:p w:rsidR="00C71169" w:rsidRPr="001F0360" w:rsidRDefault="00F8653C" w:rsidP="00C71169">
      <w:pPr>
        <w:jc w:val="both"/>
        <w:rPr>
          <w:sz w:val="24"/>
          <w:szCs w:val="24"/>
        </w:rPr>
      </w:pPr>
      <w:r w:rsidRPr="00F8653C">
        <w:rPr>
          <w:noProof/>
          <w:sz w:val="24"/>
          <w:szCs w:val="24"/>
          <w:lang w:eastAsia="el-GR"/>
        </w:rPr>
        <w:drawing>
          <wp:inline distT="0" distB="0" distL="0" distR="0">
            <wp:extent cx="5274310" cy="3946634"/>
            <wp:effectExtent l="19050" t="0" r="2540" b="0"/>
            <wp:docPr id="7" name="Εικόνα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12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6634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67B" w:rsidRPr="001F0360" w:rsidRDefault="00B0067B" w:rsidP="00B0067B">
      <w:pPr>
        <w:ind w:left="720"/>
        <w:jc w:val="both"/>
        <w:rPr>
          <w:sz w:val="24"/>
          <w:szCs w:val="24"/>
        </w:rPr>
      </w:pPr>
      <w:r w:rsidRPr="001F0360">
        <w:rPr>
          <w:sz w:val="24"/>
          <w:szCs w:val="24"/>
        </w:rPr>
        <w:t xml:space="preserve">  </w:t>
      </w:r>
    </w:p>
    <w:p w:rsidR="00B0067B" w:rsidRPr="001F0360" w:rsidRDefault="00B0067B" w:rsidP="00B0067B">
      <w:pPr>
        <w:ind w:left="720"/>
        <w:jc w:val="both"/>
        <w:rPr>
          <w:sz w:val="24"/>
          <w:szCs w:val="24"/>
        </w:rPr>
      </w:pPr>
      <w:r w:rsidRPr="001F0360">
        <w:rPr>
          <w:sz w:val="24"/>
          <w:szCs w:val="24"/>
        </w:rPr>
        <w:t xml:space="preserve">     </w:t>
      </w:r>
    </w:p>
    <w:p w:rsidR="00B0067B" w:rsidRPr="001F0360" w:rsidRDefault="00B0067B" w:rsidP="0022165B">
      <w:pPr>
        <w:ind w:left="720"/>
        <w:jc w:val="both"/>
        <w:rPr>
          <w:sz w:val="24"/>
          <w:szCs w:val="24"/>
        </w:rPr>
      </w:pPr>
    </w:p>
    <w:p w:rsidR="0022165B" w:rsidRPr="001F0360" w:rsidRDefault="0022165B" w:rsidP="00DE5046">
      <w:pPr>
        <w:ind w:left="720"/>
        <w:jc w:val="both"/>
        <w:rPr>
          <w:sz w:val="24"/>
          <w:szCs w:val="24"/>
        </w:rPr>
      </w:pPr>
    </w:p>
    <w:p w:rsidR="00DE5046" w:rsidRPr="001F0360" w:rsidRDefault="00DE5046" w:rsidP="00DE5046">
      <w:pPr>
        <w:ind w:left="720"/>
        <w:jc w:val="both"/>
        <w:rPr>
          <w:sz w:val="24"/>
          <w:szCs w:val="24"/>
        </w:rPr>
      </w:pPr>
    </w:p>
    <w:p w:rsidR="00A43620" w:rsidRPr="001F0360" w:rsidRDefault="00A43620" w:rsidP="00A43620">
      <w:pPr>
        <w:ind w:left="720"/>
        <w:jc w:val="both"/>
        <w:rPr>
          <w:sz w:val="24"/>
          <w:szCs w:val="24"/>
        </w:rPr>
      </w:pPr>
    </w:p>
    <w:p w:rsidR="001A3E59" w:rsidRPr="001F0360" w:rsidRDefault="001A3E59" w:rsidP="001A3E59">
      <w:pPr>
        <w:ind w:left="720"/>
        <w:jc w:val="both"/>
        <w:rPr>
          <w:sz w:val="24"/>
          <w:szCs w:val="24"/>
        </w:rPr>
      </w:pPr>
    </w:p>
    <w:p w:rsidR="00DA7D53" w:rsidRPr="001F0360" w:rsidRDefault="00DA7D53" w:rsidP="008F7FA0">
      <w:pPr>
        <w:jc w:val="both"/>
        <w:rPr>
          <w:b/>
          <w:sz w:val="24"/>
          <w:szCs w:val="24"/>
        </w:rPr>
      </w:pPr>
    </w:p>
    <w:sectPr w:rsidR="00DA7D53" w:rsidRPr="001F0360" w:rsidSect="002C36E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626C7"/>
    <w:multiLevelType w:val="hybridMultilevel"/>
    <w:tmpl w:val="D8CCC772"/>
    <w:lvl w:ilvl="0" w:tplc="1922AC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0EE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064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367E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DA64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CD8BB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E649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B431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24B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1D920DC"/>
    <w:multiLevelType w:val="hybridMultilevel"/>
    <w:tmpl w:val="2BAA5E16"/>
    <w:lvl w:ilvl="0" w:tplc="443E697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A228A8"/>
    <w:multiLevelType w:val="hybridMultilevel"/>
    <w:tmpl w:val="FF6A34D4"/>
    <w:lvl w:ilvl="0" w:tplc="39560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4AC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74EB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7A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2820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AC10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58D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2843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D67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66D03E8"/>
    <w:multiLevelType w:val="hybridMultilevel"/>
    <w:tmpl w:val="051085A6"/>
    <w:lvl w:ilvl="0" w:tplc="B5E232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826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86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700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62CD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86BF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1A23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426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D433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B91468F"/>
    <w:multiLevelType w:val="hybridMultilevel"/>
    <w:tmpl w:val="4948CF34"/>
    <w:lvl w:ilvl="0" w:tplc="BEE61208"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FF6AF1"/>
    <w:multiLevelType w:val="hybridMultilevel"/>
    <w:tmpl w:val="CDC46AE2"/>
    <w:lvl w:ilvl="0" w:tplc="BEE61208"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eastAsia="Times New Roman" w:hAnsi="Symbol" w:cs="Times New Roman" w:hint="default"/>
      </w:rPr>
    </w:lvl>
    <w:lvl w:ilvl="1" w:tplc="9D4273E6">
      <w:numFmt w:val="bullet"/>
      <w:lvlText w:val=""/>
      <w:lvlJc w:val="left"/>
      <w:pPr>
        <w:tabs>
          <w:tab w:val="num" w:pos="1004"/>
        </w:tabs>
        <w:ind w:left="1004" w:firstLine="0"/>
      </w:pPr>
      <w:rPr>
        <w:rFonts w:ascii="Wingdings" w:hAnsi="Wingdings" w:hint="default"/>
      </w:r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1F5C4D"/>
    <w:multiLevelType w:val="hybridMultilevel"/>
    <w:tmpl w:val="BAACFBC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E2117A"/>
    <w:multiLevelType w:val="hybridMultilevel"/>
    <w:tmpl w:val="43EE4FD4"/>
    <w:lvl w:ilvl="0" w:tplc="CF6888C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A3088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2925D6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9C739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56ED2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12161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86DF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0EE3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9A4D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7785910"/>
    <w:multiLevelType w:val="hybridMultilevel"/>
    <w:tmpl w:val="1D524960"/>
    <w:lvl w:ilvl="0" w:tplc="B680025A"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eastAsia="Times New Roman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DF1A42"/>
    <w:multiLevelType w:val="hybridMultilevel"/>
    <w:tmpl w:val="272668B6"/>
    <w:lvl w:ilvl="0" w:tplc="8F66BA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F0D46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BE4C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5C839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098AF3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AC6DE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C0C55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448E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F2BA1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19035D"/>
    <w:multiLevelType w:val="hybridMultilevel"/>
    <w:tmpl w:val="65E69FC4"/>
    <w:lvl w:ilvl="0" w:tplc="8D0EE6A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9A4EA0E">
      <w:start w:val="1533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9881F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A870C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C8015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D76E7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8E435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2419C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2DE64B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C0F5B94"/>
    <w:multiLevelType w:val="hybridMultilevel"/>
    <w:tmpl w:val="5D3AE96A"/>
    <w:lvl w:ilvl="0" w:tplc="D85E425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900576"/>
    <w:multiLevelType w:val="hybridMultilevel"/>
    <w:tmpl w:val="598E003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B679F8"/>
    <w:multiLevelType w:val="hybridMultilevel"/>
    <w:tmpl w:val="EA06A660"/>
    <w:lvl w:ilvl="0" w:tplc="1AE89A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5E493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FD6A7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F864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24D9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685D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44A3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0A67F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1EC5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D24093B"/>
    <w:multiLevelType w:val="hybridMultilevel"/>
    <w:tmpl w:val="85D83372"/>
    <w:lvl w:ilvl="0" w:tplc="BEE61208"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eastAsia="Times New Roman" w:hAnsi="Symbol" w:cs="Times New Roman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FFF7828"/>
    <w:multiLevelType w:val="hybridMultilevel"/>
    <w:tmpl w:val="DB500EB2"/>
    <w:lvl w:ilvl="0" w:tplc="FD5421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007EF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2268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328B6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6CF2B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6E30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627E5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1ACE3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C90645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FCE0B81"/>
    <w:multiLevelType w:val="hybridMultilevel"/>
    <w:tmpl w:val="1380649E"/>
    <w:lvl w:ilvl="0" w:tplc="BEE61208"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eastAsia="Times New Roman" w:hAnsi="Symbol" w:cs="Times New Roman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0C337E9"/>
    <w:multiLevelType w:val="hybridMultilevel"/>
    <w:tmpl w:val="4A52A662"/>
    <w:lvl w:ilvl="0" w:tplc="BEE61208"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5BE39F3"/>
    <w:multiLevelType w:val="hybridMultilevel"/>
    <w:tmpl w:val="5A7EF9DA"/>
    <w:lvl w:ilvl="0" w:tplc="BEE61208">
      <w:numFmt w:val="bullet"/>
      <w:lvlText w:val=""/>
      <w:lvlJc w:val="left"/>
      <w:pPr>
        <w:tabs>
          <w:tab w:val="num" w:pos="567"/>
        </w:tabs>
        <w:ind w:left="0" w:firstLine="284"/>
      </w:pPr>
      <w:rPr>
        <w:rFonts w:ascii="Symbol" w:eastAsia="Times New Roman" w:hAnsi="Symbol" w:cs="Times New Roman" w:hint="default"/>
      </w:rPr>
    </w:lvl>
    <w:lvl w:ilvl="1" w:tplc="44420EC8">
      <w:numFmt w:val="bullet"/>
      <w:lvlText w:val=""/>
      <w:lvlJc w:val="left"/>
      <w:pPr>
        <w:tabs>
          <w:tab w:val="num" w:pos="1363"/>
        </w:tabs>
        <w:ind w:left="796" w:firstLine="284"/>
      </w:pPr>
      <w:rPr>
        <w:rFonts w:ascii="Symbol" w:eastAsia="Times New Roman" w:hAnsi="Symbol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1"/>
  </w:num>
  <w:num w:numId="3">
    <w:abstractNumId w:val="12"/>
  </w:num>
  <w:num w:numId="4">
    <w:abstractNumId w:val="6"/>
  </w:num>
  <w:num w:numId="5">
    <w:abstractNumId w:val="18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8"/>
  </w:num>
  <w:num w:numId="12">
    <w:abstractNumId w:val="7"/>
  </w:num>
  <w:num w:numId="13">
    <w:abstractNumId w:val="9"/>
  </w:num>
  <w:num w:numId="14">
    <w:abstractNumId w:val="15"/>
  </w:num>
  <w:num w:numId="15">
    <w:abstractNumId w:val="10"/>
  </w:num>
  <w:num w:numId="16">
    <w:abstractNumId w:val="0"/>
  </w:num>
  <w:num w:numId="17">
    <w:abstractNumId w:val="13"/>
  </w:num>
  <w:num w:numId="18">
    <w:abstractNumId w:val="3"/>
  </w:num>
  <w:num w:numId="1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846745"/>
    <w:rsid w:val="00021FA0"/>
    <w:rsid w:val="0003110C"/>
    <w:rsid w:val="00034BB8"/>
    <w:rsid w:val="00053F2D"/>
    <w:rsid w:val="0005521B"/>
    <w:rsid w:val="00083496"/>
    <w:rsid w:val="000B1DEB"/>
    <w:rsid w:val="000B4D6D"/>
    <w:rsid w:val="000E2399"/>
    <w:rsid w:val="000E320A"/>
    <w:rsid w:val="000F7D72"/>
    <w:rsid w:val="00136D81"/>
    <w:rsid w:val="00174A43"/>
    <w:rsid w:val="001A3E59"/>
    <w:rsid w:val="001F0360"/>
    <w:rsid w:val="0022165B"/>
    <w:rsid w:val="00226CBA"/>
    <w:rsid w:val="00236A52"/>
    <w:rsid w:val="002412AF"/>
    <w:rsid w:val="0026654E"/>
    <w:rsid w:val="00283378"/>
    <w:rsid w:val="002B3B50"/>
    <w:rsid w:val="002C36E0"/>
    <w:rsid w:val="00313BD5"/>
    <w:rsid w:val="00333577"/>
    <w:rsid w:val="003C2F9B"/>
    <w:rsid w:val="003C790B"/>
    <w:rsid w:val="00457CEF"/>
    <w:rsid w:val="00493DF9"/>
    <w:rsid w:val="004D7A3F"/>
    <w:rsid w:val="004E60FC"/>
    <w:rsid w:val="00591E49"/>
    <w:rsid w:val="00594BBF"/>
    <w:rsid w:val="005D3DEE"/>
    <w:rsid w:val="00623F36"/>
    <w:rsid w:val="00674657"/>
    <w:rsid w:val="006921C2"/>
    <w:rsid w:val="006A314E"/>
    <w:rsid w:val="006B66EC"/>
    <w:rsid w:val="006D1353"/>
    <w:rsid w:val="00753F13"/>
    <w:rsid w:val="007A13EA"/>
    <w:rsid w:val="007A1597"/>
    <w:rsid w:val="007A65AE"/>
    <w:rsid w:val="007C0CD2"/>
    <w:rsid w:val="007C557A"/>
    <w:rsid w:val="008113F5"/>
    <w:rsid w:val="0083282B"/>
    <w:rsid w:val="00840D11"/>
    <w:rsid w:val="008415EF"/>
    <w:rsid w:val="00846745"/>
    <w:rsid w:val="0085190D"/>
    <w:rsid w:val="00855741"/>
    <w:rsid w:val="0086510A"/>
    <w:rsid w:val="00866E3B"/>
    <w:rsid w:val="00872849"/>
    <w:rsid w:val="008816B3"/>
    <w:rsid w:val="008F7FA0"/>
    <w:rsid w:val="009F7936"/>
    <w:rsid w:val="00A02E26"/>
    <w:rsid w:val="00A04204"/>
    <w:rsid w:val="00A43620"/>
    <w:rsid w:val="00AE7896"/>
    <w:rsid w:val="00AF485E"/>
    <w:rsid w:val="00B0067B"/>
    <w:rsid w:val="00B555EA"/>
    <w:rsid w:val="00BA241A"/>
    <w:rsid w:val="00BC0B50"/>
    <w:rsid w:val="00C07C90"/>
    <w:rsid w:val="00C71169"/>
    <w:rsid w:val="00C9124F"/>
    <w:rsid w:val="00C91468"/>
    <w:rsid w:val="00CB007F"/>
    <w:rsid w:val="00CB0318"/>
    <w:rsid w:val="00D557CC"/>
    <w:rsid w:val="00D655E6"/>
    <w:rsid w:val="00DA7C35"/>
    <w:rsid w:val="00DA7D53"/>
    <w:rsid w:val="00DE5046"/>
    <w:rsid w:val="00E34D2D"/>
    <w:rsid w:val="00E60296"/>
    <w:rsid w:val="00E6467B"/>
    <w:rsid w:val="00E67023"/>
    <w:rsid w:val="00E973A9"/>
    <w:rsid w:val="00EA6E16"/>
    <w:rsid w:val="00EA6E98"/>
    <w:rsid w:val="00ED41E9"/>
    <w:rsid w:val="00ED4DE7"/>
    <w:rsid w:val="00EE4067"/>
    <w:rsid w:val="00EF4E2F"/>
    <w:rsid w:val="00F07D8E"/>
    <w:rsid w:val="00F4377E"/>
    <w:rsid w:val="00F8653C"/>
    <w:rsid w:val="00FA5B18"/>
    <w:rsid w:val="00FB4AF0"/>
    <w:rsid w:val="00FC007C"/>
    <w:rsid w:val="00FC6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 [24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6E0"/>
  </w:style>
  <w:style w:type="paragraph" w:styleId="1">
    <w:name w:val="heading 1"/>
    <w:basedOn w:val="a"/>
    <w:next w:val="a"/>
    <w:link w:val="1Char"/>
    <w:qFormat/>
    <w:rsid w:val="007C0CD2"/>
    <w:pPr>
      <w:keepNext/>
      <w:spacing w:before="120" w:after="60" w:line="360" w:lineRule="auto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u w:val="single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6745"/>
    <w:pPr>
      <w:ind w:left="720"/>
      <w:contextualSpacing/>
    </w:pPr>
  </w:style>
  <w:style w:type="character" w:customStyle="1" w:styleId="1Char">
    <w:name w:val="Επικεφαλίδα 1 Char"/>
    <w:basedOn w:val="a0"/>
    <w:link w:val="1"/>
    <w:rsid w:val="007C0CD2"/>
    <w:rPr>
      <w:rFonts w:ascii="Times New Roman" w:eastAsia="Times New Roman" w:hAnsi="Times New Roman" w:cs="Times New Roman"/>
      <w:i/>
      <w:iCs/>
      <w:sz w:val="24"/>
      <w:szCs w:val="20"/>
      <w:u w:val="single"/>
      <w:lang w:eastAsia="el-GR"/>
    </w:rPr>
  </w:style>
  <w:style w:type="paragraph" w:styleId="a4">
    <w:name w:val="Body Text"/>
    <w:basedOn w:val="a"/>
    <w:link w:val="Char"/>
    <w:rsid w:val="007C0CD2"/>
    <w:pPr>
      <w:spacing w:before="120" w:after="60" w:line="360" w:lineRule="auto"/>
      <w:jc w:val="both"/>
    </w:pPr>
    <w:rPr>
      <w:rFonts w:ascii="Times New Roman" w:eastAsia="Times New Roman" w:hAnsi="Times New Roman" w:cs="Times New Roman"/>
      <w:i/>
      <w:iCs/>
      <w:sz w:val="24"/>
      <w:szCs w:val="20"/>
      <w:u w:val="single"/>
      <w:lang w:eastAsia="el-GR"/>
    </w:rPr>
  </w:style>
  <w:style w:type="character" w:customStyle="1" w:styleId="Char">
    <w:name w:val="Σώμα κειμένου Char"/>
    <w:basedOn w:val="a0"/>
    <w:link w:val="a4"/>
    <w:rsid w:val="007C0CD2"/>
    <w:rPr>
      <w:rFonts w:ascii="Times New Roman" w:eastAsia="Times New Roman" w:hAnsi="Times New Roman" w:cs="Times New Roman"/>
      <w:i/>
      <w:iCs/>
      <w:sz w:val="24"/>
      <w:szCs w:val="20"/>
      <w:u w:val="single"/>
      <w:lang w:eastAsia="el-GR"/>
    </w:rPr>
  </w:style>
  <w:style w:type="paragraph" w:styleId="a5">
    <w:name w:val="Balloon Text"/>
    <w:basedOn w:val="a"/>
    <w:link w:val="Char0"/>
    <w:uiPriority w:val="99"/>
    <w:semiHidden/>
    <w:unhideWhenUsed/>
    <w:rsid w:val="00C91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C91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28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8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2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51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0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941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92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12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69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57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34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8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15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110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14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089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870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44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50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8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478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58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83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8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08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814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801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97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375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Thanasis</dc:creator>
  <cp:lastModifiedBy>Thanasis</cp:lastModifiedBy>
  <cp:revision>33</cp:revision>
  <dcterms:created xsi:type="dcterms:W3CDTF">2018-09-15T09:46:00Z</dcterms:created>
  <dcterms:modified xsi:type="dcterms:W3CDTF">2018-09-15T10:27:00Z</dcterms:modified>
</cp:coreProperties>
</file>