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EA2" w:rsidRDefault="006D5E98" w:rsidP="00661D58">
      <w:pPr>
        <w:ind w:left="720" w:firstLine="720"/>
      </w:pPr>
      <w:bookmarkStart w:id="0" w:name="_GoBack"/>
      <w:bookmarkEnd w:id="0"/>
      <w:r>
        <w:rPr>
          <w:noProof/>
        </w:rPr>
        <w:drawing>
          <wp:inline distT="0" distB="0" distL="0" distR="0" wp14:anchorId="584DE21D" wp14:editId="60F13E1F">
            <wp:extent cx="4200525" cy="3116693"/>
            <wp:effectExtent l="0" t="0" r="0" b="7620"/>
            <wp:docPr id="1" name="Picture 1" descr="alfavit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favita.g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2014" cy="3117798"/>
                    </a:xfrm>
                    <a:prstGeom prst="rect">
                      <a:avLst/>
                    </a:prstGeom>
                    <a:noFill/>
                    <a:ln>
                      <a:noFill/>
                    </a:ln>
                  </pic:spPr>
                </pic:pic>
              </a:graphicData>
            </a:graphic>
          </wp:inline>
        </w:drawing>
      </w:r>
    </w:p>
    <w:p w:rsidR="00F163A8" w:rsidRDefault="00F163A8"/>
    <w:p w:rsidR="00F163A8" w:rsidRPr="00F163A8" w:rsidRDefault="00F163A8" w:rsidP="00F163A8">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F163A8">
        <w:rPr>
          <w:rFonts w:ascii="Times New Roman" w:eastAsia="Times New Roman" w:hAnsi="Times New Roman" w:cs="Times New Roman"/>
          <w:b/>
          <w:bCs/>
          <w:kern w:val="36"/>
          <w:sz w:val="36"/>
          <w:szCs w:val="36"/>
        </w:rPr>
        <w:t>Missouri's days of unrest expose the stark reality of a segregated society</w:t>
      </w:r>
    </w:p>
    <w:p w:rsidR="00F163A8" w:rsidRPr="00F163A8" w:rsidRDefault="00F163A8" w:rsidP="00F163A8">
      <w:pPr>
        <w:spacing w:after="0" w:line="240" w:lineRule="auto"/>
        <w:rPr>
          <w:rFonts w:ascii="Times New Roman" w:eastAsia="Times New Roman" w:hAnsi="Times New Roman" w:cs="Times New Roman"/>
          <w:sz w:val="24"/>
          <w:szCs w:val="24"/>
        </w:rPr>
      </w:pPr>
      <w:r w:rsidRPr="00F163A8">
        <w:rPr>
          <w:rFonts w:ascii="Times New Roman" w:eastAsia="Times New Roman" w:hAnsi="Times New Roman" w:cs="Times New Roman"/>
          <w:sz w:val="24"/>
          <w:szCs w:val="24"/>
        </w:rPr>
        <w:t>As the governor declares a state of emergency, the clashes that followed the death of Michael Brown highlight the divisions at the heart of America's cities</w:t>
      </w:r>
      <w:r>
        <w:rPr>
          <w:rFonts w:ascii="Times New Roman" w:eastAsia="Times New Roman" w:hAnsi="Times New Roman" w:cs="Times New Roman"/>
          <w:sz w:val="24"/>
          <w:szCs w:val="24"/>
        </w:rPr>
        <w:t>.</w:t>
      </w:r>
    </w:p>
    <w:p w:rsidR="00F163A8" w:rsidRPr="00F163A8" w:rsidRDefault="00F163A8" w:rsidP="00F163A8">
      <w:pPr>
        <w:spacing w:before="100" w:beforeAutospacing="1" w:after="100" w:afterAutospacing="1" w:line="240" w:lineRule="auto"/>
        <w:ind w:left="720"/>
        <w:rPr>
          <w:rFonts w:ascii="Times New Roman" w:eastAsia="Times New Roman" w:hAnsi="Times New Roman" w:cs="Times New Roman"/>
          <w:sz w:val="24"/>
          <w:szCs w:val="24"/>
        </w:rPr>
      </w:pPr>
      <w:r w:rsidRPr="00F163A8">
        <w:rPr>
          <w:rFonts w:ascii="Times New Roman" w:eastAsia="Times New Roman" w:hAnsi="Times New Roman" w:cs="Times New Roman"/>
          <w:sz w:val="24"/>
          <w:szCs w:val="24"/>
        </w:rPr>
        <w:t xml:space="preserve"> </w:t>
      </w:r>
    </w:p>
    <w:p w:rsidR="00F163A8" w:rsidRPr="00F163A8" w:rsidRDefault="00F163A8" w:rsidP="00F163A8">
      <w:pPr>
        <w:spacing w:before="100" w:beforeAutospacing="1" w:after="100" w:afterAutospacing="1" w:line="240" w:lineRule="auto"/>
        <w:rPr>
          <w:rFonts w:ascii="Times New Roman" w:eastAsia="Times New Roman" w:hAnsi="Times New Roman" w:cs="Times New Roman"/>
          <w:sz w:val="24"/>
          <w:szCs w:val="24"/>
        </w:rPr>
      </w:pPr>
      <w:r w:rsidRPr="00F163A8">
        <w:rPr>
          <w:rFonts w:ascii="Times New Roman" w:eastAsia="Times New Roman" w:hAnsi="Times New Roman" w:cs="Times New Roman"/>
          <w:sz w:val="24"/>
          <w:szCs w:val="24"/>
        </w:rPr>
        <w:t>The spectacle of American police acting like an occupying army in the St Louis suburb of Ferguson has shocked and baffled outsiders, but there was an explanation, of sorts, in a sleepy, tree-lined street just five minutes' walk from the mayhem.</w:t>
      </w:r>
    </w:p>
    <w:p w:rsidR="00F163A8" w:rsidRPr="00F163A8" w:rsidRDefault="00F163A8" w:rsidP="00F163A8">
      <w:pPr>
        <w:spacing w:before="100" w:beforeAutospacing="1" w:after="100" w:afterAutospacing="1" w:line="240" w:lineRule="auto"/>
        <w:rPr>
          <w:rFonts w:ascii="Times New Roman" w:eastAsia="Times New Roman" w:hAnsi="Times New Roman" w:cs="Times New Roman"/>
          <w:sz w:val="24"/>
          <w:szCs w:val="24"/>
        </w:rPr>
      </w:pPr>
      <w:r w:rsidRPr="00F163A8">
        <w:rPr>
          <w:rFonts w:ascii="Times New Roman" w:eastAsia="Times New Roman" w:hAnsi="Times New Roman" w:cs="Times New Roman"/>
          <w:sz w:val="24"/>
          <w:szCs w:val="24"/>
        </w:rPr>
        <w:t xml:space="preserve">Vickie Place is a row of single family homes built in the 1950s. They are modest but spacious, with gardens front and back, plenty of squirrels and a constant buzz from cicadas. The family of Michael Brown, </w:t>
      </w:r>
      <w:hyperlink r:id="rId6" w:tooltip="" w:history="1">
        <w:r w:rsidRPr="00F163A8">
          <w:rPr>
            <w:rFonts w:ascii="Times New Roman" w:eastAsia="Times New Roman" w:hAnsi="Times New Roman" w:cs="Times New Roman"/>
            <w:sz w:val="24"/>
            <w:szCs w:val="24"/>
          </w:rPr>
          <w:t>the unarmed 18-year-old African American gunned down by police last Saturday,</w:t>
        </w:r>
      </w:hyperlink>
      <w:r w:rsidRPr="00F163A8">
        <w:rPr>
          <w:rFonts w:ascii="Times New Roman" w:eastAsia="Times New Roman" w:hAnsi="Times New Roman" w:cs="Times New Roman"/>
          <w:sz w:val="24"/>
          <w:szCs w:val="24"/>
        </w:rPr>
        <w:t xml:space="preserve"> occupies a cream-coloured house with a peeling door, a broken bell and a tattered chair on the porch.</w:t>
      </w:r>
    </w:p>
    <w:p w:rsidR="00F163A8" w:rsidRPr="00F163A8" w:rsidRDefault="00F163A8" w:rsidP="00F163A8">
      <w:pPr>
        <w:spacing w:before="100" w:beforeAutospacing="1" w:after="100" w:afterAutospacing="1" w:line="240" w:lineRule="auto"/>
        <w:rPr>
          <w:rFonts w:ascii="Times New Roman" w:eastAsia="Times New Roman" w:hAnsi="Times New Roman" w:cs="Times New Roman"/>
          <w:sz w:val="24"/>
          <w:szCs w:val="24"/>
        </w:rPr>
      </w:pPr>
      <w:r w:rsidRPr="00F163A8">
        <w:rPr>
          <w:rFonts w:ascii="Times New Roman" w:eastAsia="Times New Roman" w:hAnsi="Times New Roman" w:cs="Times New Roman"/>
          <w:sz w:val="24"/>
          <w:szCs w:val="24"/>
        </w:rPr>
        <w:t xml:space="preserve">The teargas and screams from West Florissant Avenue, where mainly white police used military might to cow black protesters, did not reach Vickie Place, just a few blocks away. But a simple fact about the street, and those around it, sheds light on the police mindset: one by one, carload by carload, year by year, decade by decade, in an inexorable, remorseless exodus, white faces, faces like theirs, have vanished. The legacy, for the white officers supposed to police it, appears to be a forbidding, alien, territory. A land of the other. It might as well be </w:t>
      </w:r>
      <w:proofErr w:type="spellStart"/>
      <w:r w:rsidRPr="00F163A8">
        <w:rPr>
          <w:rFonts w:ascii="Times New Roman" w:eastAsia="Times New Roman" w:hAnsi="Times New Roman" w:cs="Times New Roman"/>
          <w:sz w:val="24"/>
          <w:szCs w:val="24"/>
        </w:rPr>
        <w:t>Falluja</w:t>
      </w:r>
      <w:proofErr w:type="spellEnd"/>
      <w:r w:rsidRPr="00F163A8">
        <w:rPr>
          <w:rFonts w:ascii="Times New Roman" w:eastAsia="Times New Roman" w:hAnsi="Times New Roman" w:cs="Times New Roman"/>
          <w:sz w:val="24"/>
          <w:szCs w:val="24"/>
        </w:rPr>
        <w:t>.</w:t>
      </w:r>
    </w:p>
    <w:p w:rsidR="00F163A8" w:rsidRPr="00F163A8" w:rsidRDefault="00F163A8" w:rsidP="00F163A8">
      <w:pPr>
        <w:spacing w:before="100" w:beforeAutospacing="1" w:after="100" w:afterAutospacing="1" w:line="240" w:lineRule="auto"/>
        <w:rPr>
          <w:rFonts w:ascii="Times New Roman" w:eastAsia="Times New Roman" w:hAnsi="Times New Roman" w:cs="Times New Roman"/>
          <w:sz w:val="24"/>
          <w:szCs w:val="24"/>
        </w:rPr>
      </w:pPr>
      <w:r w:rsidRPr="00F163A8">
        <w:rPr>
          <w:rFonts w:ascii="Times New Roman" w:eastAsia="Times New Roman" w:hAnsi="Times New Roman" w:cs="Times New Roman"/>
          <w:sz w:val="24"/>
          <w:szCs w:val="24"/>
        </w:rPr>
        <w:lastRenderedPageBreak/>
        <w:t>On Saturday the governor Jay Nixon declared a state of emergency and imposed a curfew between midnight and 5am saying the state would not allow a "handful of looters" to endanger the community and that there must be calm if justice is to be served.</w:t>
      </w:r>
    </w:p>
    <w:p w:rsidR="00F163A8" w:rsidRPr="00F163A8" w:rsidRDefault="00F163A8" w:rsidP="00F163A8">
      <w:pPr>
        <w:spacing w:before="100" w:beforeAutospacing="1" w:after="100" w:afterAutospacing="1" w:line="240" w:lineRule="auto"/>
        <w:rPr>
          <w:rFonts w:ascii="Times New Roman" w:eastAsia="Times New Roman" w:hAnsi="Times New Roman" w:cs="Times New Roman"/>
          <w:sz w:val="24"/>
          <w:szCs w:val="24"/>
        </w:rPr>
      </w:pPr>
      <w:r w:rsidRPr="00F163A8">
        <w:rPr>
          <w:rFonts w:ascii="Times New Roman" w:eastAsia="Times New Roman" w:hAnsi="Times New Roman" w:cs="Times New Roman"/>
          <w:sz w:val="24"/>
          <w:szCs w:val="24"/>
        </w:rPr>
        <w:t xml:space="preserve">"The police don't like coming here," said Don Williams, 52, who moved to Vickie Place with his family in 2001. "It was majority white then. Now, almost all black." The absence of street lighting made everything pitch dark after sunset, intimidating patrols, he said. "We have break-ins but the police barely investigate. They're not worth nothing." Opposite the Brown home lives one of the street's last white residents, Doris McCann, who has lived here for 55 of her 86 </w:t>
      </w:r>
      <w:proofErr w:type="gramStart"/>
      <w:r w:rsidRPr="00F163A8">
        <w:rPr>
          <w:rFonts w:ascii="Times New Roman" w:eastAsia="Times New Roman" w:hAnsi="Times New Roman" w:cs="Times New Roman"/>
          <w:sz w:val="24"/>
          <w:szCs w:val="24"/>
        </w:rPr>
        <w:t>years.</w:t>
      </w:r>
      <w:proofErr w:type="gramEnd"/>
      <w:r w:rsidRPr="00F163A8">
        <w:rPr>
          <w:rFonts w:ascii="Times New Roman" w:eastAsia="Times New Roman" w:hAnsi="Times New Roman" w:cs="Times New Roman"/>
          <w:sz w:val="24"/>
          <w:szCs w:val="24"/>
        </w:rPr>
        <w:t xml:space="preserve"> "It's a changed neighbourhood. Everyone that's white moved out," she lamented.</w:t>
      </w:r>
    </w:p>
    <w:p w:rsidR="00F163A8" w:rsidRPr="00F163A8" w:rsidRDefault="00F163A8" w:rsidP="00F163A8">
      <w:pPr>
        <w:spacing w:before="100" w:beforeAutospacing="1" w:after="100" w:afterAutospacing="1" w:line="240" w:lineRule="auto"/>
        <w:rPr>
          <w:rFonts w:ascii="Times New Roman" w:eastAsia="Times New Roman" w:hAnsi="Times New Roman" w:cs="Times New Roman"/>
          <w:sz w:val="24"/>
          <w:szCs w:val="24"/>
        </w:rPr>
      </w:pPr>
      <w:r w:rsidRPr="00F163A8">
        <w:rPr>
          <w:rFonts w:ascii="Times New Roman" w:eastAsia="Times New Roman" w:hAnsi="Times New Roman" w:cs="Times New Roman"/>
          <w:sz w:val="24"/>
          <w:szCs w:val="24"/>
        </w:rPr>
        <w:t xml:space="preserve">White flight is a familiar phenomenon in many countries but the use of </w:t>
      </w:r>
      <w:proofErr w:type="spellStart"/>
      <w:r w:rsidRPr="00F163A8">
        <w:rPr>
          <w:rFonts w:ascii="Times New Roman" w:eastAsia="Times New Roman" w:hAnsi="Times New Roman" w:cs="Times New Roman"/>
          <w:sz w:val="24"/>
          <w:szCs w:val="24"/>
        </w:rPr>
        <w:t>armoured</w:t>
      </w:r>
      <w:proofErr w:type="spellEnd"/>
      <w:r w:rsidRPr="00F163A8">
        <w:rPr>
          <w:rFonts w:ascii="Times New Roman" w:eastAsia="Times New Roman" w:hAnsi="Times New Roman" w:cs="Times New Roman"/>
          <w:sz w:val="24"/>
          <w:szCs w:val="24"/>
        </w:rPr>
        <w:t xml:space="preserve"> vehicles and sniper nests in the height of a </w:t>
      </w:r>
      <w:hyperlink r:id="rId7" w:tooltip="More from the Guardian on Missouri" w:history="1">
        <w:r w:rsidRPr="00F163A8">
          <w:rPr>
            <w:rFonts w:ascii="Times New Roman" w:eastAsia="Times New Roman" w:hAnsi="Times New Roman" w:cs="Times New Roman"/>
            <w:color w:val="0000FF"/>
            <w:sz w:val="24"/>
            <w:szCs w:val="24"/>
            <w:u w:val="single"/>
          </w:rPr>
          <w:t>Missouri</w:t>
        </w:r>
      </w:hyperlink>
      <w:r w:rsidRPr="00F163A8">
        <w:rPr>
          <w:rFonts w:ascii="Times New Roman" w:eastAsia="Times New Roman" w:hAnsi="Times New Roman" w:cs="Times New Roman"/>
          <w:sz w:val="24"/>
          <w:szCs w:val="24"/>
        </w:rPr>
        <w:t xml:space="preserve"> summer has exposed the extent and consequences of segregation in America's heartland.</w:t>
      </w:r>
    </w:p>
    <w:p w:rsidR="00F163A8" w:rsidRDefault="000500EE" w:rsidP="00F163A8">
      <w:pPr>
        <w:spacing w:before="100" w:beforeAutospacing="1" w:after="100" w:afterAutospacing="1" w:line="240" w:lineRule="auto"/>
      </w:pPr>
      <w:r>
        <w:t xml:space="preserve">The separation of races should in theory be a fading anachronism given that a black man occupies the White House and black artists suffuse mainstream culture. But half a century after the civil rights movement triumphed, the dream of an integrated multiracial society in this sprawl by the Mississippi is largely dead. As black families moved to nicer areas, exploiting newfound freedom, white </w:t>
      </w:r>
      <w:proofErr w:type="spellStart"/>
      <w:r>
        <w:t>neighbours</w:t>
      </w:r>
      <w:proofErr w:type="spellEnd"/>
      <w:r>
        <w:t xml:space="preserve"> fled. "It was gradual but they all packed up. You'll find them now in St Charles, Chesterfield, Wildwood, Alton," said McCann.</w:t>
      </w:r>
    </w:p>
    <w:p w:rsidR="00661D58" w:rsidRPr="00F163A8" w:rsidRDefault="00661D58" w:rsidP="00F163A8">
      <w:pPr>
        <w:spacing w:before="100" w:beforeAutospacing="1" w:after="100" w:afterAutospacing="1" w:line="240" w:lineRule="auto"/>
        <w:rPr>
          <w:rFonts w:ascii="Times New Roman" w:eastAsia="Times New Roman" w:hAnsi="Times New Roman" w:cs="Times New Roman"/>
          <w:sz w:val="24"/>
          <w:szCs w:val="24"/>
        </w:rPr>
      </w:pPr>
      <w:r>
        <w:t xml:space="preserve">St Louis is far from the worst case. </w:t>
      </w:r>
      <w:hyperlink r:id="rId8" w:tooltip="" w:history="1">
        <w:r>
          <w:rPr>
            <w:rStyle w:val="Hyperlink"/>
          </w:rPr>
          <w:t>A study last year</w:t>
        </w:r>
      </w:hyperlink>
      <w:r>
        <w:t>, using different measures, ranked parts of Buffalo, New York, Cleveland, Detroit and Milwaukee even more segregated. The alienation cuts both ways. In Ferguson many black residents believe only the worst about police, black or white. Johnson, the highway patrol captain, adroitly defused a tense gathering of youths. He shook hands, listened, engaged, flattered. Johnson was black and grew up in the area but represented a hostile, external force. The youths drifted away, peaceful but not placated. "He may be ice, may be cool, but he's a cop," s</w:t>
      </w:r>
    </w:p>
    <w:p w:rsidR="00F163A8" w:rsidRDefault="00F163A8"/>
    <w:p w:rsidR="002A4D8F" w:rsidRDefault="002A4D8F"/>
    <w:p w:rsidR="002A4D8F" w:rsidRDefault="002A4D8F" w:rsidP="002A4D8F">
      <w:pPr>
        <w:spacing w:before="100" w:beforeAutospacing="1" w:after="100" w:afterAutospacing="1" w:line="240" w:lineRule="auto"/>
        <w:ind w:left="720"/>
        <w:rPr>
          <w:rFonts w:ascii="Times New Roman" w:eastAsia="Times New Roman" w:hAnsi="Times New Roman" w:cs="Times New Roman"/>
          <w:sz w:val="24"/>
          <w:szCs w:val="24"/>
        </w:rPr>
      </w:pPr>
      <w:r>
        <w:tab/>
      </w:r>
      <w:r>
        <w:tab/>
      </w:r>
      <w:r>
        <w:tab/>
        <w:t xml:space="preserve">Adapted from </w:t>
      </w:r>
      <w:r>
        <w:tab/>
      </w:r>
      <w:hyperlink r:id="rId9" w:history="1">
        <w:proofErr w:type="gramStart"/>
        <w:r w:rsidRPr="00F163A8">
          <w:rPr>
            <w:rFonts w:ascii="Times New Roman" w:eastAsia="Times New Roman" w:hAnsi="Times New Roman" w:cs="Times New Roman"/>
            <w:color w:val="0000FF"/>
            <w:sz w:val="24"/>
            <w:szCs w:val="24"/>
            <w:u w:val="single"/>
          </w:rPr>
          <w:t>The</w:t>
        </w:r>
        <w:proofErr w:type="gramEnd"/>
        <w:r w:rsidRPr="00F163A8">
          <w:rPr>
            <w:rFonts w:ascii="Times New Roman" w:eastAsia="Times New Roman" w:hAnsi="Times New Roman" w:cs="Times New Roman"/>
            <w:color w:val="0000FF"/>
            <w:sz w:val="24"/>
            <w:szCs w:val="24"/>
            <w:u w:val="single"/>
          </w:rPr>
          <w:t xml:space="preserve"> Observer</w:t>
        </w:r>
      </w:hyperlink>
      <w:r w:rsidRPr="00F163A8">
        <w:rPr>
          <w:rFonts w:ascii="Times New Roman" w:eastAsia="Times New Roman" w:hAnsi="Times New Roman" w:cs="Times New Roman"/>
          <w:sz w:val="24"/>
          <w:szCs w:val="24"/>
        </w:rPr>
        <w:t>, Saturday 16 August 2014 18.01 BST</w:t>
      </w:r>
    </w:p>
    <w:p w:rsidR="002A4D8F" w:rsidRPr="002A4D8F" w:rsidRDefault="002A4D8F" w:rsidP="002A4D8F">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10" w:history="1">
        <w:r w:rsidRPr="00F163A8">
          <w:rPr>
            <w:rFonts w:ascii="Times New Roman" w:eastAsia="Times New Roman" w:hAnsi="Times New Roman" w:cs="Times New Roman"/>
            <w:color w:val="0000FF"/>
            <w:sz w:val="24"/>
            <w:szCs w:val="24"/>
            <w:u w:val="single"/>
          </w:rPr>
          <w:t>Rory Carroll</w:t>
        </w:r>
      </w:hyperlink>
      <w:r w:rsidRPr="00F163A8">
        <w:rPr>
          <w:rFonts w:ascii="Times New Roman" w:eastAsia="Times New Roman" w:hAnsi="Times New Roman" w:cs="Times New Roman"/>
          <w:sz w:val="24"/>
          <w:szCs w:val="24"/>
        </w:rPr>
        <w:t xml:space="preserve"> and </w:t>
      </w:r>
      <w:hyperlink r:id="rId11" w:history="1">
        <w:r w:rsidRPr="00F163A8">
          <w:rPr>
            <w:rFonts w:ascii="Times New Roman" w:eastAsia="Times New Roman" w:hAnsi="Times New Roman" w:cs="Times New Roman"/>
            <w:color w:val="0000FF"/>
            <w:sz w:val="24"/>
            <w:szCs w:val="24"/>
            <w:u w:val="single"/>
          </w:rPr>
          <w:t xml:space="preserve">Jon </w:t>
        </w:r>
        <w:proofErr w:type="spellStart"/>
        <w:r w:rsidRPr="00F163A8">
          <w:rPr>
            <w:rFonts w:ascii="Times New Roman" w:eastAsia="Times New Roman" w:hAnsi="Times New Roman" w:cs="Times New Roman"/>
            <w:color w:val="0000FF"/>
            <w:sz w:val="24"/>
            <w:szCs w:val="24"/>
            <w:u w:val="single"/>
          </w:rPr>
          <w:t>Swaine</w:t>
        </w:r>
        <w:proofErr w:type="spellEnd"/>
      </w:hyperlink>
      <w:r w:rsidRPr="00F163A8">
        <w:rPr>
          <w:rFonts w:ascii="Times New Roman" w:eastAsia="Times New Roman" w:hAnsi="Times New Roman" w:cs="Times New Roman"/>
          <w:sz w:val="24"/>
          <w:szCs w:val="24"/>
        </w:rPr>
        <w:t xml:space="preserve"> in Ferguson</w:t>
      </w:r>
    </w:p>
    <w:sectPr w:rsidR="002A4D8F" w:rsidRPr="002A4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9308D"/>
    <w:multiLevelType w:val="multilevel"/>
    <w:tmpl w:val="A766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D8423E"/>
    <w:multiLevelType w:val="multilevel"/>
    <w:tmpl w:val="1E72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98"/>
    <w:rsid w:val="000500EE"/>
    <w:rsid w:val="00286EA2"/>
    <w:rsid w:val="002A4D8F"/>
    <w:rsid w:val="00661D58"/>
    <w:rsid w:val="006D5E98"/>
    <w:rsid w:val="00DC09D0"/>
    <w:rsid w:val="00F1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1839A-E4E5-40BD-9EA9-B6299F0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1D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5308">
      <w:bodyDiv w:val="1"/>
      <w:marLeft w:val="0"/>
      <w:marRight w:val="0"/>
      <w:marTop w:val="0"/>
      <w:marBottom w:val="0"/>
      <w:divBdr>
        <w:top w:val="none" w:sz="0" w:space="0" w:color="auto"/>
        <w:left w:val="none" w:sz="0" w:space="0" w:color="auto"/>
        <w:bottom w:val="none" w:sz="0" w:space="0" w:color="auto"/>
        <w:right w:val="none" w:sz="0" w:space="0" w:color="auto"/>
      </w:divBdr>
      <w:divsChild>
        <w:div w:id="246958731">
          <w:marLeft w:val="0"/>
          <w:marRight w:val="0"/>
          <w:marTop w:val="0"/>
          <w:marBottom w:val="0"/>
          <w:divBdr>
            <w:top w:val="none" w:sz="0" w:space="0" w:color="auto"/>
            <w:left w:val="none" w:sz="0" w:space="0" w:color="auto"/>
            <w:bottom w:val="none" w:sz="0" w:space="0" w:color="auto"/>
            <w:right w:val="none" w:sz="0" w:space="0" w:color="auto"/>
          </w:divBdr>
          <w:divsChild>
            <w:div w:id="873494611">
              <w:marLeft w:val="0"/>
              <w:marRight w:val="0"/>
              <w:marTop w:val="0"/>
              <w:marBottom w:val="0"/>
              <w:divBdr>
                <w:top w:val="none" w:sz="0" w:space="0" w:color="auto"/>
                <w:left w:val="none" w:sz="0" w:space="0" w:color="auto"/>
                <w:bottom w:val="none" w:sz="0" w:space="0" w:color="auto"/>
                <w:right w:val="none" w:sz="0" w:space="0" w:color="auto"/>
              </w:divBdr>
              <w:divsChild>
                <w:div w:id="2343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6639">
          <w:marLeft w:val="0"/>
          <w:marRight w:val="0"/>
          <w:marTop w:val="0"/>
          <w:marBottom w:val="0"/>
          <w:divBdr>
            <w:top w:val="none" w:sz="0" w:space="0" w:color="auto"/>
            <w:left w:val="none" w:sz="0" w:space="0" w:color="auto"/>
            <w:bottom w:val="none" w:sz="0" w:space="0" w:color="auto"/>
            <w:right w:val="none" w:sz="0" w:space="0" w:color="auto"/>
          </w:divBdr>
          <w:divsChild>
            <w:div w:id="790242186">
              <w:marLeft w:val="0"/>
              <w:marRight w:val="0"/>
              <w:marTop w:val="0"/>
              <w:marBottom w:val="0"/>
              <w:divBdr>
                <w:top w:val="none" w:sz="0" w:space="0" w:color="auto"/>
                <w:left w:val="none" w:sz="0" w:space="0" w:color="auto"/>
                <w:bottom w:val="none" w:sz="0" w:space="0" w:color="auto"/>
                <w:right w:val="none" w:sz="0" w:space="0" w:color="auto"/>
              </w:divBdr>
            </w:div>
            <w:div w:id="1751999927">
              <w:marLeft w:val="0"/>
              <w:marRight w:val="0"/>
              <w:marTop w:val="0"/>
              <w:marBottom w:val="0"/>
              <w:divBdr>
                <w:top w:val="none" w:sz="0" w:space="0" w:color="auto"/>
                <w:left w:val="none" w:sz="0" w:space="0" w:color="auto"/>
                <w:bottom w:val="none" w:sz="0" w:space="0" w:color="auto"/>
                <w:right w:val="none" w:sz="0" w:space="0" w:color="auto"/>
              </w:divBdr>
              <w:divsChild>
                <w:div w:id="14580106">
                  <w:marLeft w:val="0"/>
                  <w:marRight w:val="0"/>
                  <w:marTop w:val="0"/>
                  <w:marBottom w:val="0"/>
                  <w:divBdr>
                    <w:top w:val="none" w:sz="0" w:space="0" w:color="auto"/>
                    <w:left w:val="none" w:sz="0" w:space="0" w:color="auto"/>
                    <w:bottom w:val="none" w:sz="0" w:space="0" w:color="auto"/>
                    <w:right w:val="none" w:sz="0" w:space="0" w:color="auto"/>
                  </w:divBdr>
                  <w:divsChild>
                    <w:div w:id="79723252">
                      <w:marLeft w:val="0"/>
                      <w:marRight w:val="0"/>
                      <w:marTop w:val="0"/>
                      <w:marBottom w:val="0"/>
                      <w:divBdr>
                        <w:top w:val="none" w:sz="0" w:space="0" w:color="auto"/>
                        <w:left w:val="none" w:sz="0" w:space="0" w:color="auto"/>
                        <w:bottom w:val="none" w:sz="0" w:space="0" w:color="auto"/>
                        <w:right w:val="none" w:sz="0" w:space="0" w:color="auto"/>
                      </w:divBdr>
                    </w:div>
                  </w:divsChild>
                </w:div>
                <w:div w:id="15848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insider.com/most-segregated-cities-in-america-2013-11?op=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guardian.com/world/missour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guardian.com/world/2014/aug/11/st-louis-protesters-officer-teenager" TargetMode="External"/><Relationship Id="rId11" Type="http://schemas.openxmlformats.org/officeDocument/2006/relationships/hyperlink" Target="http://www.theguardian.com/profile/jon-swaine" TargetMode="External"/><Relationship Id="rId5" Type="http://schemas.openxmlformats.org/officeDocument/2006/relationships/image" Target="media/image1.jpeg"/><Relationship Id="rId10" Type="http://schemas.openxmlformats.org/officeDocument/2006/relationships/hyperlink" Target="http://www.theguardian.com/profile/rorycarroll" TargetMode="External"/><Relationship Id="rId4" Type="http://schemas.openxmlformats.org/officeDocument/2006/relationships/webSettings" Target="webSettings.xml"/><Relationship Id="rId9" Type="http://schemas.openxmlformats.org/officeDocument/2006/relationships/hyperlink" Target="http://observer.guardia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sotos</dc:creator>
  <cp:keywords/>
  <dc:description/>
  <cp:lastModifiedBy>sotos</cp:lastModifiedBy>
  <cp:revision>6</cp:revision>
  <dcterms:created xsi:type="dcterms:W3CDTF">2014-08-19T11:07:00Z</dcterms:created>
  <dcterms:modified xsi:type="dcterms:W3CDTF">2014-08-19T11:56:00Z</dcterms:modified>
</cp:coreProperties>
</file>