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A9C" w:rsidRPr="00B15C52" w:rsidRDefault="007659F2" w:rsidP="00AB0817">
      <w:pPr>
        <w:spacing w:after="0"/>
        <w:rPr>
          <w:b/>
          <w:i/>
          <w:sz w:val="28"/>
          <w:szCs w:val="28"/>
        </w:rPr>
      </w:pPr>
      <w:r w:rsidRPr="00B15C52">
        <w:rPr>
          <w:b/>
          <w:i/>
          <w:sz w:val="28"/>
          <w:szCs w:val="28"/>
        </w:rPr>
        <w:t>34. Ο Κωνσταντίνος Παλαιολόγος προσπαθεί να σώσει την πρωτεύουσα.</w:t>
      </w:r>
    </w:p>
    <w:p w:rsidR="007659F2" w:rsidRDefault="007659F2" w:rsidP="00AB0817">
      <w:pPr>
        <w:spacing w:after="0"/>
      </w:pPr>
    </w:p>
    <w:p w:rsidR="007659F2" w:rsidRPr="00B15C52" w:rsidRDefault="007659F2" w:rsidP="00AB0817">
      <w:pPr>
        <w:pStyle w:val="a3"/>
        <w:numPr>
          <w:ilvl w:val="0"/>
          <w:numId w:val="1"/>
        </w:numPr>
        <w:spacing w:after="0"/>
        <w:rPr>
          <w:b/>
          <w:sz w:val="26"/>
          <w:szCs w:val="26"/>
        </w:rPr>
      </w:pPr>
      <w:r w:rsidRPr="00B15C52">
        <w:rPr>
          <w:b/>
          <w:sz w:val="26"/>
          <w:szCs w:val="26"/>
        </w:rPr>
        <w:t>Ποιος στέφθηκε αυτοκράτορας μετά το θάν</w:t>
      </w:r>
      <w:bookmarkStart w:id="0" w:name="_GoBack"/>
      <w:bookmarkEnd w:id="0"/>
      <w:r w:rsidRPr="00B15C52">
        <w:rPr>
          <w:b/>
          <w:sz w:val="26"/>
          <w:szCs w:val="26"/>
        </w:rPr>
        <w:t>ατο του Ιωάννη Η’ Παλαιολόγου;</w:t>
      </w:r>
    </w:p>
    <w:p w:rsidR="007659F2" w:rsidRPr="00B15C52" w:rsidRDefault="007659F2" w:rsidP="00AB0817">
      <w:pPr>
        <w:pStyle w:val="a3"/>
        <w:spacing w:after="0"/>
        <w:ind w:left="426" w:firstLine="708"/>
        <w:jc w:val="both"/>
        <w:rPr>
          <w:sz w:val="26"/>
          <w:szCs w:val="26"/>
        </w:rPr>
      </w:pPr>
      <w:r w:rsidRPr="00B15C52">
        <w:rPr>
          <w:sz w:val="26"/>
          <w:szCs w:val="26"/>
        </w:rPr>
        <w:t xml:space="preserve">Οι άρχοντες και ο λαός διάλεξαν για αυτοκράτορα της Πόλης τον Κωνσταντίνο Παλαιολόγο, που ήταν δεσπότης, δηλαδή κυβερνήτης του Μιστρά. Ήταν καλός στρατιωτικός, δίκαιος κυβερνήτης, σεβαστός και αγαπητός. </w:t>
      </w:r>
    </w:p>
    <w:p w:rsidR="007659F2" w:rsidRDefault="007659F2" w:rsidP="00AB0817">
      <w:pPr>
        <w:pStyle w:val="a3"/>
        <w:spacing w:after="0"/>
      </w:pPr>
    </w:p>
    <w:p w:rsidR="007659F2" w:rsidRPr="00B15C52" w:rsidRDefault="007659F2" w:rsidP="00AB0817">
      <w:pPr>
        <w:pStyle w:val="a3"/>
        <w:numPr>
          <w:ilvl w:val="0"/>
          <w:numId w:val="1"/>
        </w:numPr>
        <w:spacing w:after="0"/>
        <w:rPr>
          <w:b/>
          <w:sz w:val="26"/>
          <w:szCs w:val="26"/>
        </w:rPr>
      </w:pPr>
      <w:r w:rsidRPr="00B15C52">
        <w:rPr>
          <w:b/>
          <w:sz w:val="26"/>
          <w:szCs w:val="26"/>
        </w:rPr>
        <w:t>Πως έμαθε την εκλογή του ο νέος αυτοκράτορας και τι απάντησε;</w:t>
      </w:r>
    </w:p>
    <w:p w:rsidR="007659F2" w:rsidRPr="00B15C52" w:rsidRDefault="007659F2" w:rsidP="00AB0817">
      <w:pPr>
        <w:pStyle w:val="a3"/>
        <w:spacing w:after="0"/>
        <w:ind w:left="426" w:firstLine="708"/>
        <w:jc w:val="both"/>
        <w:rPr>
          <w:sz w:val="26"/>
          <w:szCs w:val="26"/>
        </w:rPr>
      </w:pPr>
      <w:r w:rsidRPr="00B15C52">
        <w:rPr>
          <w:sz w:val="26"/>
          <w:szCs w:val="26"/>
        </w:rPr>
        <w:t>Ο Κωνσταντίνος Παλαιολόγος βρισκόταν στο Μιστρά , έτσι οι Βυζαντινοί έστειλαν ένα καράβι που θα του ανακοίνωνε την εκλογή του. Αυτός δέχτηκε κια αμέσως σε ειδική τελετή στη μητρόπολη του Μιστρά στέφτηκε αυτοκράτορας και με το ίδιο πλοίο ξεκίνησε για την Κωνσταντινούπολη. Εκεί</w:t>
      </w:r>
      <w:r w:rsidR="00AC47A9" w:rsidRPr="00B15C52">
        <w:rPr>
          <w:sz w:val="26"/>
          <w:szCs w:val="26"/>
        </w:rPr>
        <w:t xml:space="preserve"> </w:t>
      </w:r>
      <w:r w:rsidRPr="00B15C52">
        <w:rPr>
          <w:sz w:val="26"/>
          <w:szCs w:val="26"/>
        </w:rPr>
        <w:t>ο λαός τον υποδέχτηκε θερμά.</w:t>
      </w:r>
    </w:p>
    <w:p w:rsidR="007659F2" w:rsidRDefault="007659F2" w:rsidP="00AB0817">
      <w:pPr>
        <w:pStyle w:val="a3"/>
        <w:spacing w:after="0"/>
      </w:pPr>
    </w:p>
    <w:p w:rsidR="007659F2" w:rsidRPr="00B15C52" w:rsidRDefault="007659F2" w:rsidP="00AB0817">
      <w:pPr>
        <w:pStyle w:val="a3"/>
        <w:numPr>
          <w:ilvl w:val="0"/>
          <w:numId w:val="1"/>
        </w:numPr>
        <w:spacing w:after="0"/>
        <w:rPr>
          <w:b/>
          <w:sz w:val="26"/>
          <w:szCs w:val="26"/>
        </w:rPr>
      </w:pPr>
      <w:r w:rsidRPr="00B15C52">
        <w:rPr>
          <w:b/>
          <w:sz w:val="26"/>
          <w:szCs w:val="26"/>
        </w:rPr>
        <w:t>Τι έκανε μόλις ανέλαβε ακι τυπικά τα καθήκοντά του;</w:t>
      </w:r>
    </w:p>
    <w:p w:rsidR="007659F2" w:rsidRPr="00B15C52" w:rsidRDefault="00AC47A9" w:rsidP="00AB0817">
      <w:pPr>
        <w:pStyle w:val="a3"/>
        <w:numPr>
          <w:ilvl w:val="0"/>
          <w:numId w:val="2"/>
        </w:numPr>
        <w:spacing w:after="0"/>
        <w:ind w:left="426"/>
        <w:jc w:val="both"/>
        <w:rPr>
          <w:sz w:val="26"/>
          <w:szCs w:val="26"/>
        </w:rPr>
      </w:pPr>
      <w:r w:rsidRPr="00B15C52">
        <w:rPr>
          <w:sz w:val="26"/>
          <w:szCs w:val="26"/>
        </w:rPr>
        <w:t>Έστειλε πρεσβευτές στον Μουράτ το Β’ προτείνοντάς του συνθήκη ειρήνης, την οποία μάλιστα ο Μουράτ δέχτηκε.</w:t>
      </w:r>
    </w:p>
    <w:p w:rsidR="00AC47A9" w:rsidRPr="00B15C52" w:rsidRDefault="00AC47A9" w:rsidP="00AB0817">
      <w:pPr>
        <w:pStyle w:val="a3"/>
        <w:numPr>
          <w:ilvl w:val="0"/>
          <w:numId w:val="2"/>
        </w:numPr>
        <w:spacing w:after="0"/>
        <w:ind w:left="426"/>
        <w:jc w:val="both"/>
        <w:rPr>
          <w:sz w:val="26"/>
          <w:szCs w:val="26"/>
        </w:rPr>
      </w:pPr>
      <w:r w:rsidRPr="00B15C52">
        <w:rPr>
          <w:sz w:val="26"/>
          <w:szCs w:val="26"/>
        </w:rPr>
        <w:t>Διάλεξε συνεργάτες απ’ όλες τις παρατάξεις για να τους κρατήσει συμφιλιωμένους.</w:t>
      </w:r>
    </w:p>
    <w:p w:rsidR="00AC47A9" w:rsidRPr="00B15C52" w:rsidRDefault="00AC47A9" w:rsidP="00AB0817">
      <w:pPr>
        <w:pStyle w:val="a3"/>
        <w:numPr>
          <w:ilvl w:val="0"/>
          <w:numId w:val="2"/>
        </w:numPr>
        <w:spacing w:after="0"/>
        <w:ind w:left="426"/>
        <w:jc w:val="both"/>
        <w:rPr>
          <w:sz w:val="26"/>
          <w:szCs w:val="26"/>
        </w:rPr>
      </w:pPr>
      <w:r w:rsidRPr="00B15C52">
        <w:rPr>
          <w:sz w:val="26"/>
          <w:szCs w:val="26"/>
        </w:rPr>
        <w:t>Οργάνωσε και εξόπλισε τη φρουρά της Πόλης</w:t>
      </w:r>
      <w:r w:rsidR="00A767F9" w:rsidRPr="00B15C52">
        <w:rPr>
          <w:sz w:val="26"/>
          <w:szCs w:val="26"/>
        </w:rPr>
        <w:t>, συντήρησε τα καράβια του στόλου τους και έβαλε στην είσοδο του Κεράτιου Κόλπου μια διπλή χονρτη αλυσίδα για να εμποδίσει εχθρικά πλοία να μπουν.</w:t>
      </w:r>
    </w:p>
    <w:p w:rsidR="00A767F9" w:rsidRPr="00B15C52" w:rsidRDefault="00A767F9" w:rsidP="00AB0817">
      <w:pPr>
        <w:pStyle w:val="a3"/>
        <w:numPr>
          <w:ilvl w:val="0"/>
          <w:numId w:val="2"/>
        </w:numPr>
        <w:spacing w:after="0"/>
        <w:ind w:left="426"/>
        <w:jc w:val="both"/>
        <w:rPr>
          <w:sz w:val="26"/>
          <w:szCs w:val="26"/>
        </w:rPr>
      </w:pPr>
      <w:r w:rsidRPr="00B15C52">
        <w:rPr>
          <w:sz w:val="26"/>
          <w:szCs w:val="26"/>
        </w:rPr>
        <w:t>Ζήτησε τη βοήθεια του πάπα και του πρότεινε να στείλει και καθολικούς ιερείς για να συλλειτουργήσουν με τους ορθόδοξους στην Αγία Σοφία.</w:t>
      </w:r>
    </w:p>
    <w:p w:rsidR="00A767F9" w:rsidRDefault="00A767F9" w:rsidP="00AB0817">
      <w:pPr>
        <w:pStyle w:val="a3"/>
        <w:numPr>
          <w:ilvl w:val="0"/>
          <w:numId w:val="2"/>
        </w:numPr>
        <w:spacing w:after="0"/>
        <w:ind w:left="426"/>
        <w:jc w:val="both"/>
      </w:pPr>
      <w:r w:rsidRPr="00B15C52">
        <w:rPr>
          <w:sz w:val="26"/>
          <w:szCs w:val="26"/>
        </w:rPr>
        <w:t>Ζήτησε από τις γύρω παροικίες, όπως την παροικια των Βενετών και των Γενουατών, να βοηθήσουν το Βυζάντιο , δίνοντας χρήματα και βοηθώντας στην επισκευή των τειχών και την οργάνωση της</w:t>
      </w:r>
      <w:r>
        <w:t xml:space="preserve"> άμυνας της Πόλης.</w:t>
      </w:r>
    </w:p>
    <w:p w:rsidR="00A767F9" w:rsidRDefault="00A767F9" w:rsidP="00AB0817">
      <w:pPr>
        <w:pStyle w:val="a3"/>
        <w:spacing w:after="0"/>
        <w:ind w:left="1440"/>
      </w:pPr>
    </w:p>
    <w:p w:rsidR="00A767F9" w:rsidRPr="00B15C52" w:rsidRDefault="00A767F9" w:rsidP="00AB0817">
      <w:pPr>
        <w:pStyle w:val="a3"/>
        <w:numPr>
          <w:ilvl w:val="0"/>
          <w:numId w:val="1"/>
        </w:numPr>
        <w:spacing w:after="0"/>
        <w:rPr>
          <w:b/>
          <w:sz w:val="26"/>
          <w:szCs w:val="26"/>
        </w:rPr>
      </w:pPr>
      <w:r w:rsidRPr="00B15C52">
        <w:rPr>
          <w:b/>
          <w:sz w:val="26"/>
          <w:szCs w:val="26"/>
        </w:rPr>
        <w:t>Τι ακολούθησε;</w:t>
      </w:r>
    </w:p>
    <w:p w:rsidR="00A767F9" w:rsidRPr="00B15C52" w:rsidRDefault="00A767F9" w:rsidP="00AB0817">
      <w:pPr>
        <w:pStyle w:val="a3"/>
        <w:numPr>
          <w:ilvl w:val="0"/>
          <w:numId w:val="3"/>
        </w:numPr>
        <w:spacing w:after="0"/>
        <w:ind w:left="426"/>
        <w:jc w:val="both"/>
        <w:rPr>
          <w:sz w:val="26"/>
          <w:szCs w:val="26"/>
        </w:rPr>
      </w:pPr>
      <w:r w:rsidRPr="00B15C52">
        <w:rPr>
          <w:sz w:val="26"/>
          <w:szCs w:val="26"/>
        </w:rPr>
        <w:t>Ο πάπας δεν έστειλε βοήθεια.</w:t>
      </w:r>
    </w:p>
    <w:p w:rsidR="00A767F9" w:rsidRPr="00B15C52" w:rsidRDefault="00A767F9" w:rsidP="00AB0817">
      <w:pPr>
        <w:pStyle w:val="a3"/>
        <w:numPr>
          <w:ilvl w:val="0"/>
          <w:numId w:val="3"/>
        </w:numPr>
        <w:spacing w:after="0"/>
        <w:ind w:left="426"/>
        <w:jc w:val="both"/>
        <w:rPr>
          <w:sz w:val="26"/>
          <w:szCs w:val="26"/>
        </w:rPr>
      </w:pPr>
      <w:r w:rsidRPr="00B15C52">
        <w:rPr>
          <w:sz w:val="26"/>
          <w:szCs w:val="26"/>
        </w:rPr>
        <w:t>Οι Βενετοί της Πόλης έδωσαν πλοία, στρατιώτες και τεχνίτες για το στόλο.</w:t>
      </w:r>
    </w:p>
    <w:p w:rsidR="00A767F9" w:rsidRPr="00B15C52" w:rsidRDefault="00A767F9" w:rsidP="00AB0817">
      <w:pPr>
        <w:pStyle w:val="a3"/>
        <w:numPr>
          <w:ilvl w:val="0"/>
          <w:numId w:val="3"/>
        </w:numPr>
        <w:spacing w:after="0"/>
        <w:ind w:left="426"/>
        <w:jc w:val="both"/>
        <w:rPr>
          <w:sz w:val="26"/>
          <w:szCs w:val="26"/>
        </w:rPr>
      </w:pPr>
      <w:r w:rsidRPr="00B15C52">
        <w:rPr>
          <w:sz w:val="26"/>
          <w:szCs w:val="26"/>
        </w:rPr>
        <w:t>Οι Γενουάτες έστειλαν 700 μαχητές και το στρατιωτικό Ιωάννη Ιουστινιάνη.</w:t>
      </w:r>
    </w:p>
    <w:p w:rsidR="00A767F9" w:rsidRPr="00B15C52" w:rsidRDefault="00A767F9" w:rsidP="00AB0817">
      <w:pPr>
        <w:pStyle w:val="a3"/>
        <w:numPr>
          <w:ilvl w:val="0"/>
          <w:numId w:val="3"/>
        </w:numPr>
        <w:spacing w:after="0"/>
        <w:ind w:left="426"/>
        <w:jc w:val="both"/>
        <w:rPr>
          <w:sz w:val="26"/>
          <w:szCs w:val="26"/>
        </w:rPr>
      </w:pPr>
      <w:r w:rsidRPr="00B15C52">
        <w:rPr>
          <w:sz w:val="26"/>
          <w:szCs w:val="26"/>
        </w:rPr>
        <w:t>Βοήθησαν ακόμη Έλληνες και ξένοι εθελοντές.</w:t>
      </w:r>
    </w:p>
    <w:p w:rsidR="00A767F9" w:rsidRPr="00B15C52" w:rsidRDefault="00A767F9" w:rsidP="00AB0817">
      <w:pPr>
        <w:pStyle w:val="a3"/>
        <w:numPr>
          <w:ilvl w:val="0"/>
          <w:numId w:val="3"/>
        </w:numPr>
        <w:spacing w:after="0"/>
        <w:ind w:left="426"/>
        <w:jc w:val="both"/>
        <w:rPr>
          <w:sz w:val="26"/>
          <w:szCs w:val="26"/>
        </w:rPr>
      </w:pPr>
      <w:r w:rsidRPr="00B15C52">
        <w:rPr>
          <w:sz w:val="26"/>
          <w:szCs w:val="26"/>
        </w:rPr>
        <w:t>Υπήρχαν εσωτερικά προβλήματα από τις  διαμάχες των ορθόδοξων με τους καθολικούς. Αυτά τα γνώριζαν οι Τούρκοι και προτετοιμάζονταν να κατακτήσουν την Πόλη.</w:t>
      </w:r>
    </w:p>
    <w:p w:rsidR="00A767F9" w:rsidRPr="00B15C52" w:rsidRDefault="00A767F9" w:rsidP="00AB0817">
      <w:pPr>
        <w:pStyle w:val="a3"/>
        <w:numPr>
          <w:ilvl w:val="0"/>
          <w:numId w:val="3"/>
        </w:numPr>
        <w:spacing w:after="0"/>
        <w:ind w:left="426"/>
        <w:jc w:val="both"/>
        <w:rPr>
          <w:sz w:val="26"/>
          <w:szCs w:val="26"/>
        </w:rPr>
      </w:pPr>
      <w:r w:rsidRPr="00B15C52">
        <w:rPr>
          <w:sz w:val="26"/>
          <w:szCs w:val="26"/>
        </w:rPr>
        <w:t>Ο Μουράτ ο Β’ πέθανε και τον διαδέχτηκει ο γιος του Μωάμεθ Β’, με κυριότερο σκοπό την άλωση (δηλ. Την κατάκτηση) της Κωνσταντινούπολης.</w:t>
      </w:r>
    </w:p>
    <w:p w:rsidR="007659F2" w:rsidRDefault="00F05F0B" w:rsidP="007659F2">
      <w:pPr>
        <w:spacing w:line="240" w:lineRule="auto"/>
      </w:pPr>
      <w:r>
        <w:rPr>
          <w:noProof/>
          <w:lang w:eastAsia="el-GR"/>
        </w:rPr>
        <w:drawing>
          <wp:anchor distT="0" distB="0" distL="114300" distR="114300" simplePos="0" relativeHeight="251658240" behindDoc="0" locked="0" layoutInCell="1" allowOverlap="1">
            <wp:simplePos x="0" y="0"/>
            <wp:positionH relativeFrom="column">
              <wp:posOffset>2667000</wp:posOffset>
            </wp:positionH>
            <wp:positionV relativeFrom="paragraph">
              <wp:posOffset>97155</wp:posOffset>
            </wp:positionV>
            <wp:extent cx="1371600" cy="1428750"/>
            <wp:effectExtent l="1905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71600" cy="1428750"/>
                    </a:xfrm>
                    <a:prstGeom prst="rect">
                      <a:avLst/>
                    </a:prstGeom>
                    <a:noFill/>
                    <a:ln w="9525">
                      <a:noFill/>
                      <a:miter lim="800000"/>
                      <a:headEnd/>
                      <a:tailEnd/>
                    </a:ln>
                  </pic:spPr>
                </pic:pic>
              </a:graphicData>
            </a:graphic>
          </wp:anchor>
        </w:drawing>
      </w:r>
    </w:p>
    <w:p w:rsidR="006A1D45" w:rsidRDefault="006A1D45"/>
    <w:p w:rsidR="006A1D45" w:rsidRPr="006A1D45" w:rsidRDefault="006A1D45" w:rsidP="00F05F0B">
      <w:pPr>
        <w:rPr>
          <w:b/>
          <w:i/>
          <w:sz w:val="32"/>
          <w:szCs w:val="32"/>
        </w:rPr>
      </w:pPr>
      <w:r>
        <w:rPr>
          <w:b/>
          <w:i/>
          <w:sz w:val="32"/>
          <w:szCs w:val="32"/>
        </w:rPr>
        <w:t xml:space="preserve">         </w:t>
      </w:r>
      <w:r w:rsidR="00F05F0B">
        <w:rPr>
          <w:b/>
          <w:i/>
          <w:sz w:val="32"/>
          <w:szCs w:val="32"/>
        </w:rPr>
        <w:t xml:space="preserve">             </w:t>
      </w:r>
      <w:r>
        <w:rPr>
          <w:b/>
          <w:i/>
          <w:sz w:val="32"/>
          <w:szCs w:val="32"/>
        </w:rPr>
        <w:t xml:space="preserve">   </w:t>
      </w:r>
      <w:r w:rsidRPr="006A1D45">
        <w:rPr>
          <w:b/>
          <w:i/>
          <w:sz w:val="32"/>
          <w:szCs w:val="32"/>
        </w:rPr>
        <w:t>Καλό διάβασμα!!</w:t>
      </w:r>
    </w:p>
    <w:sectPr w:rsidR="006A1D45" w:rsidRPr="006A1D45" w:rsidSect="007659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64FB2"/>
    <w:multiLevelType w:val="hybridMultilevel"/>
    <w:tmpl w:val="6762A6B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2FC6071C"/>
    <w:multiLevelType w:val="hybridMultilevel"/>
    <w:tmpl w:val="33B06C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1A83470"/>
    <w:multiLevelType w:val="hybridMultilevel"/>
    <w:tmpl w:val="C60E81C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6F"/>
    <w:rsid w:val="006A1D45"/>
    <w:rsid w:val="007659F2"/>
    <w:rsid w:val="009F1A9C"/>
    <w:rsid w:val="00A079C8"/>
    <w:rsid w:val="00A53C6F"/>
    <w:rsid w:val="00A767F9"/>
    <w:rsid w:val="00AB0817"/>
    <w:rsid w:val="00AC47A9"/>
    <w:rsid w:val="00B15C52"/>
    <w:rsid w:val="00CA16D9"/>
    <w:rsid w:val="00F05F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55A46-35CF-43C4-9515-7D14EC41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9F2"/>
    <w:pPr>
      <w:ind w:left="720"/>
      <w:contextualSpacing/>
    </w:pPr>
  </w:style>
  <w:style w:type="paragraph" w:styleId="a4">
    <w:name w:val="Balloon Text"/>
    <w:basedOn w:val="a"/>
    <w:link w:val="Char"/>
    <w:uiPriority w:val="99"/>
    <w:semiHidden/>
    <w:unhideWhenUsed/>
    <w:rsid w:val="00F05F0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05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1728</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acer</cp:lastModifiedBy>
  <cp:revision>2</cp:revision>
  <dcterms:created xsi:type="dcterms:W3CDTF">2015-05-24T05:39:00Z</dcterms:created>
  <dcterms:modified xsi:type="dcterms:W3CDTF">2015-05-24T05:39:00Z</dcterms:modified>
</cp:coreProperties>
</file>