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00" w:rsidRDefault="00346B00" w:rsidP="00C229A5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ΕΠΩΝΥΜΟ………………………………………… ΟΝΟΜΑ…………………………….. ΗΜ/ΝΙΑ……………………….</w:t>
      </w:r>
    </w:p>
    <w:p w:rsidR="00481CA4" w:rsidRDefault="00481CA4" w:rsidP="00C229A5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F226BF" w:rsidRPr="003067AE" w:rsidRDefault="00341AD5" w:rsidP="00C229A5">
      <w:pPr>
        <w:spacing w:after="0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3067AE">
        <w:rPr>
          <w:rFonts w:cstheme="minorHAnsi"/>
          <w:b/>
          <w:sz w:val="26"/>
          <w:szCs w:val="26"/>
        </w:rPr>
        <w:t>ΟΜΑΔΑ Α</w:t>
      </w:r>
    </w:p>
    <w:p w:rsidR="00C229A5" w:rsidRPr="005F7875" w:rsidRDefault="00341AD5" w:rsidP="00C229A5">
      <w:pPr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sz w:val="24"/>
          <w:szCs w:val="24"/>
        </w:rPr>
        <w:t>Για τ</w:t>
      </w:r>
      <w:r w:rsidR="00E7511C" w:rsidRPr="005F7875">
        <w:rPr>
          <w:rFonts w:ascii="Arial" w:hAnsi="Arial" w:cs="Arial"/>
          <w:sz w:val="24"/>
          <w:szCs w:val="24"/>
        </w:rPr>
        <w:t>ις προτάσεις από Α1 μέχρι και Α</w:t>
      </w:r>
      <w:r w:rsidR="00722778" w:rsidRPr="005F7875">
        <w:rPr>
          <w:rFonts w:ascii="Arial" w:hAnsi="Arial" w:cs="Arial"/>
          <w:sz w:val="24"/>
          <w:szCs w:val="24"/>
        </w:rPr>
        <w:t>6</w:t>
      </w:r>
      <w:r w:rsidRPr="005F7875">
        <w:rPr>
          <w:rFonts w:ascii="Arial" w:hAnsi="Arial" w:cs="Arial"/>
          <w:sz w:val="24"/>
          <w:szCs w:val="24"/>
        </w:rPr>
        <w:t xml:space="preserve"> να γράψετε στο τετράδιο σας τον αριθμό της καθεμιάς και δίπλα σε κάθε αριθμό τη λέξη Σωστό, αν η πρόταση είνα</w:t>
      </w:r>
      <w:r w:rsidR="00A00880" w:rsidRPr="005F7875">
        <w:rPr>
          <w:rFonts w:ascii="Arial" w:hAnsi="Arial" w:cs="Arial"/>
          <w:sz w:val="24"/>
          <w:szCs w:val="24"/>
        </w:rPr>
        <w:t>ι σωστή, και Λάθος, αν</w:t>
      </w:r>
      <w:r w:rsidRPr="005F7875">
        <w:rPr>
          <w:rFonts w:ascii="Arial" w:hAnsi="Arial" w:cs="Arial"/>
          <w:sz w:val="24"/>
          <w:szCs w:val="24"/>
        </w:rPr>
        <w:t xml:space="preserve"> είναι λανθασμένη. </w:t>
      </w:r>
    </w:p>
    <w:p w:rsidR="00341AD5" w:rsidRPr="005F7875" w:rsidRDefault="00341AD5" w:rsidP="00977F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Α1</w:t>
      </w:r>
      <w:r w:rsidRPr="005F7875">
        <w:rPr>
          <w:rFonts w:ascii="Arial" w:hAnsi="Arial" w:cs="Arial"/>
          <w:sz w:val="24"/>
          <w:szCs w:val="24"/>
        </w:rPr>
        <w:t xml:space="preserve">. Κεφαλαιουχικά αγαθά είναι εκείνα που χρησιμοποιούνται για την άμεση ικανοποίηση των αναγκών του ανθρώπου. </w:t>
      </w:r>
    </w:p>
    <w:p w:rsidR="00977FB5" w:rsidRPr="005F7875" w:rsidRDefault="00722778" w:rsidP="00977FB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Μονάδες 5</w:t>
      </w:r>
    </w:p>
    <w:p w:rsidR="00341AD5" w:rsidRPr="005F7875" w:rsidRDefault="00341AD5" w:rsidP="00977F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Α2</w:t>
      </w:r>
      <w:r w:rsidRPr="005F7875">
        <w:rPr>
          <w:rFonts w:ascii="Arial" w:hAnsi="Arial" w:cs="Arial"/>
          <w:sz w:val="24"/>
          <w:szCs w:val="24"/>
        </w:rPr>
        <w:t>. Ένα από τα μειονεκτήματα της εξειδίκευσης και του καταμερισμού είναι ότι δε δίνει στα άτομα την ευκαιρία να χρησιμοποιηθούν ώστε να αποδίδουν καλύτερα.</w:t>
      </w:r>
    </w:p>
    <w:p w:rsidR="00E7511C" w:rsidRPr="005F7875" w:rsidRDefault="00722778" w:rsidP="00E7511C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Μονάδες 5</w:t>
      </w:r>
    </w:p>
    <w:p w:rsidR="00341AD5" w:rsidRPr="005F7875" w:rsidRDefault="00341AD5" w:rsidP="00977F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Α3.</w:t>
      </w:r>
      <w:r w:rsidRPr="005F7875">
        <w:rPr>
          <w:rFonts w:ascii="Arial" w:hAnsi="Arial" w:cs="Arial"/>
          <w:sz w:val="24"/>
          <w:szCs w:val="24"/>
        </w:rPr>
        <w:t xml:space="preserve"> Η χρηματική ροή του οικονομικού κυκλώματος εκφράζει την αξία σε χρήμα της πραγματικής ροής.</w:t>
      </w:r>
    </w:p>
    <w:p w:rsidR="00977FB5" w:rsidRPr="005F7875" w:rsidRDefault="00722778" w:rsidP="00977FB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Μονάδες 5</w:t>
      </w:r>
    </w:p>
    <w:p w:rsidR="00341AD5" w:rsidRPr="005F7875" w:rsidRDefault="00341AD5" w:rsidP="00977F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Α4.</w:t>
      </w:r>
      <w:r w:rsidRPr="005F7875">
        <w:rPr>
          <w:rFonts w:ascii="Arial" w:hAnsi="Arial" w:cs="Arial"/>
          <w:sz w:val="24"/>
          <w:szCs w:val="24"/>
        </w:rPr>
        <w:t xml:space="preserve"> Το κόστος ευκαιρίας του αγαθού Α σε όρους του αγαθού Β δείχνει πόσες μονάδες του αγαθού Β θυσιάζονται όταν παράγεται μια επιπλέον μονάδα του αγαθού Α.</w:t>
      </w:r>
    </w:p>
    <w:p w:rsidR="00977FB5" w:rsidRPr="005F7875" w:rsidRDefault="00722778" w:rsidP="00977FB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Μονάδες 5</w:t>
      </w:r>
    </w:p>
    <w:p w:rsidR="00341AD5" w:rsidRPr="005F7875" w:rsidRDefault="00341AD5" w:rsidP="00977F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Α</w:t>
      </w:r>
      <w:r w:rsidR="00722778" w:rsidRPr="005F7875">
        <w:rPr>
          <w:rFonts w:ascii="Arial" w:hAnsi="Arial" w:cs="Arial"/>
          <w:b/>
          <w:sz w:val="24"/>
          <w:szCs w:val="24"/>
        </w:rPr>
        <w:t>5</w:t>
      </w:r>
      <w:r w:rsidRPr="005F7875">
        <w:rPr>
          <w:rFonts w:ascii="Arial" w:hAnsi="Arial" w:cs="Arial"/>
          <w:sz w:val="24"/>
          <w:szCs w:val="24"/>
        </w:rPr>
        <w:t>. Τα εργαλεία είναι παραχθέντα μέσα παραγωγής επειδή χρησιμοποιούνται στην παραγωγική διαδικασία για την κατανάλωση άλλων προϊόντων.</w:t>
      </w:r>
    </w:p>
    <w:p w:rsidR="00977FB5" w:rsidRPr="005F7875" w:rsidRDefault="00722778" w:rsidP="00977FB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Μονάδες 5</w:t>
      </w:r>
    </w:p>
    <w:p w:rsidR="00977FB5" w:rsidRPr="005F7875" w:rsidRDefault="00341AD5" w:rsidP="00977F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Α</w:t>
      </w:r>
      <w:r w:rsidR="00722778" w:rsidRPr="005F7875">
        <w:rPr>
          <w:rFonts w:ascii="Arial" w:hAnsi="Arial" w:cs="Arial"/>
          <w:b/>
          <w:sz w:val="24"/>
          <w:szCs w:val="24"/>
        </w:rPr>
        <w:t>6</w:t>
      </w:r>
      <w:r w:rsidRPr="005F7875">
        <w:rPr>
          <w:rFonts w:ascii="Arial" w:hAnsi="Arial" w:cs="Arial"/>
          <w:b/>
          <w:sz w:val="24"/>
          <w:szCs w:val="24"/>
        </w:rPr>
        <w:t>.</w:t>
      </w:r>
      <w:r w:rsidRPr="005F7875">
        <w:rPr>
          <w:rFonts w:ascii="Arial" w:hAnsi="Arial" w:cs="Arial"/>
          <w:sz w:val="24"/>
          <w:szCs w:val="24"/>
        </w:rPr>
        <w:t xml:space="preserve"> </w:t>
      </w:r>
      <w:r w:rsidR="00977FB5" w:rsidRPr="005F7875">
        <w:rPr>
          <w:rFonts w:ascii="Arial" w:hAnsi="Arial" w:cs="Arial"/>
          <w:sz w:val="24"/>
          <w:szCs w:val="24"/>
        </w:rPr>
        <w:t xml:space="preserve">Όταν σε μια οικονομία οι παραγωγικοί συντελεστές υποαπασχολούνται, η καμπύλη παραγωγικών δυνατοτήτων μετατοπίζεται προς τα αριστερά. </w:t>
      </w:r>
    </w:p>
    <w:p w:rsidR="00977FB5" w:rsidRPr="005F7875" w:rsidRDefault="00BA70E4" w:rsidP="00977FB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Μονάδες</w:t>
      </w:r>
      <w:r w:rsidR="00722778" w:rsidRPr="005F7875">
        <w:rPr>
          <w:rFonts w:ascii="Arial" w:hAnsi="Arial" w:cs="Arial"/>
          <w:b/>
          <w:sz w:val="24"/>
          <w:szCs w:val="24"/>
        </w:rPr>
        <w:t xml:space="preserve"> 5</w:t>
      </w:r>
    </w:p>
    <w:p w:rsidR="00C229A5" w:rsidRPr="005F7875" w:rsidRDefault="00722778" w:rsidP="00C229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sz w:val="24"/>
          <w:szCs w:val="24"/>
        </w:rPr>
        <w:t>Για τις προτάσεις Α7</w:t>
      </w:r>
      <w:r w:rsidR="00C229A5" w:rsidRPr="005F7875">
        <w:rPr>
          <w:rFonts w:ascii="Arial" w:hAnsi="Arial" w:cs="Arial"/>
          <w:sz w:val="24"/>
          <w:szCs w:val="24"/>
        </w:rPr>
        <w:t xml:space="preserve"> μέχρι και Α</w:t>
      </w:r>
      <w:r w:rsidRPr="005F7875">
        <w:rPr>
          <w:rFonts w:ascii="Arial" w:hAnsi="Arial" w:cs="Arial"/>
          <w:sz w:val="24"/>
          <w:szCs w:val="24"/>
        </w:rPr>
        <w:t>9</w:t>
      </w:r>
      <w:r w:rsidR="00C229A5" w:rsidRPr="005F7875">
        <w:rPr>
          <w:rFonts w:ascii="Arial" w:hAnsi="Arial" w:cs="Arial"/>
          <w:sz w:val="24"/>
          <w:szCs w:val="24"/>
        </w:rPr>
        <w:t xml:space="preserve"> να γράψετε στο τετράδιο σας τον αριθμό της πρότασης και δίπλα του το γράμμα που αντιστοιχεί στην σωστή απάντηση.</w:t>
      </w:r>
    </w:p>
    <w:p w:rsidR="00C229A5" w:rsidRPr="005F7875" w:rsidRDefault="00C229A5" w:rsidP="008072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Α</w:t>
      </w:r>
      <w:r w:rsidR="00722778" w:rsidRPr="005F7875">
        <w:rPr>
          <w:rFonts w:ascii="Arial" w:hAnsi="Arial" w:cs="Arial"/>
          <w:b/>
          <w:sz w:val="24"/>
          <w:szCs w:val="24"/>
        </w:rPr>
        <w:t>7</w:t>
      </w:r>
      <w:r w:rsidRPr="005F7875">
        <w:rPr>
          <w:rFonts w:ascii="Arial" w:hAnsi="Arial" w:cs="Arial"/>
          <w:b/>
          <w:sz w:val="24"/>
          <w:szCs w:val="24"/>
        </w:rPr>
        <w:t xml:space="preserve">. </w:t>
      </w:r>
      <w:r w:rsidR="00DC4582" w:rsidRPr="005F7875">
        <w:rPr>
          <w:rFonts w:ascii="Arial" w:hAnsi="Arial" w:cs="Arial"/>
          <w:sz w:val="24"/>
          <w:szCs w:val="24"/>
        </w:rPr>
        <w:t>Το κόστος ευκαιρίας του αγαθού Ψ σε όρους Χ είναι ίσο με 3. Αυτό σημαίνει ότι:</w:t>
      </w:r>
    </w:p>
    <w:p w:rsidR="00DC4582" w:rsidRPr="005F7875" w:rsidRDefault="00DC4582" w:rsidP="00807234">
      <w:pPr>
        <w:spacing w:after="0" w:line="240" w:lineRule="auto"/>
        <w:ind w:left="709" w:firstLine="11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α.</w:t>
      </w:r>
      <w:r w:rsidRPr="005F7875">
        <w:rPr>
          <w:rFonts w:ascii="Arial" w:hAnsi="Arial" w:cs="Arial"/>
          <w:sz w:val="24"/>
          <w:szCs w:val="24"/>
        </w:rPr>
        <w:t xml:space="preserve"> για να παραχθεί μια επιπλέον μονάδα από το Χ, θα πρέπει να θυσιαστούν 3 μονάδες από το Ψ</w:t>
      </w:r>
    </w:p>
    <w:p w:rsidR="00DC4582" w:rsidRPr="005F7875" w:rsidRDefault="00DC4582" w:rsidP="00807234">
      <w:pPr>
        <w:spacing w:after="0" w:line="240" w:lineRule="auto"/>
        <w:ind w:left="709" w:firstLine="11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β.</w:t>
      </w:r>
      <w:r w:rsidRPr="005F7875">
        <w:rPr>
          <w:rFonts w:ascii="Arial" w:hAnsi="Arial" w:cs="Arial"/>
          <w:sz w:val="24"/>
          <w:szCs w:val="24"/>
        </w:rPr>
        <w:t xml:space="preserve">  για να παραχθεί μια επιπλέον μονάδα από το Ψ, θα πρέπει να θυσιαστούν 3 μονάδες από το Χ</w:t>
      </w:r>
    </w:p>
    <w:p w:rsidR="00DC4582" w:rsidRPr="005F7875" w:rsidRDefault="00DC4582" w:rsidP="00807234">
      <w:pPr>
        <w:spacing w:after="0" w:line="240" w:lineRule="auto"/>
        <w:ind w:left="709" w:firstLine="11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γ.</w:t>
      </w:r>
      <w:r w:rsidRPr="005F7875">
        <w:rPr>
          <w:rFonts w:ascii="Arial" w:hAnsi="Arial" w:cs="Arial"/>
          <w:sz w:val="24"/>
          <w:szCs w:val="24"/>
        </w:rPr>
        <w:t xml:space="preserve"> μια αύξηση της ποσότητας του Χ κατά 1% θα έχει ως αποτέλεσμα τη μείωση της ποσότητας του Ψ κατά 3%</w:t>
      </w:r>
    </w:p>
    <w:p w:rsidR="00DC4582" w:rsidRPr="005F7875" w:rsidRDefault="00DC4582" w:rsidP="00807234">
      <w:pPr>
        <w:spacing w:after="0" w:line="240" w:lineRule="auto"/>
        <w:ind w:left="709" w:firstLine="11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δ.</w:t>
      </w:r>
      <w:r w:rsidRPr="005F7875">
        <w:rPr>
          <w:rFonts w:ascii="Arial" w:hAnsi="Arial" w:cs="Arial"/>
          <w:sz w:val="24"/>
          <w:szCs w:val="24"/>
        </w:rPr>
        <w:t xml:space="preserve"> μια αύξηση της ποσότητας του Ψ κατά 1% θα έχει ως αποτέλεσμα τη μείωση της ποσότητας του Χ κατά 3%</w:t>
      </w:r>
    </w:p>
    <w:p w:rsidR="00807234" w:rsidRPr="005F7875" w:rsidRDefault="00E7511C" w:rsidP="0080723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</w:t>
      </w:r>
      <w:r w:rsidR="00722778" w:rsidRPr="005F7875">
        <w:rPr>
          <w:rFonts w:ascii="Arial" w:hAnsi="Arial" w:cs="Arial"/>
          <w:b/>
          <w:sz w:val="24"/>
          <w:szCs w:val="24"/>
        </w:rPr>
        <w:t>ονάδες 10</w:t>
      </w:r>
    </w:p>
    <w:p w:rsidR="00C229A5" w:rsidRPr="005F7875" w:rsidRDefault="00C229A5" w:rsidP="008072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Α</w:t>
      </w:r>
      <w:r w:rsidR="00722778" w:rsidRPr="005F7875">
        <w:rPr>
          <w:rFonts w:ascii="Arial" w:hAnsi="Arial" w:cs="Arial"/>
          <w:b/>
          <w:sz w:val="24"/>
          <w:szCs w:val="24"/>
        </w:rPr>
        <w:t>8</w:t>
      </w:r>
      <w:r w:rsidRPr="005F7875">
        <w:rPr>
          <w:rFonts w:ascii="Arial" w:hAnsi="Arial" w:cs="Arial"/>
          <w:b/>
          <w:sz w:val="24"/>
          <w:szCs w:val="24"/>
        </w:rPr>
        <w:t>.</w:t>
      </w:r>
      <w:r w:rsidR="00807234" w:rsidRPr="005F7875">
        <w:rPr>
          <w:rFonts w:ascii="Arial" w:hAnsi="Arial" w:cs="Arial"/>
          <w:b/>
          <w:sz w:val="24"/>
          <w:szCs w:val="24"/>
        </w:rPr>
        <w:t xml:space="preserve"> </w:t>
      </w:r>
      <w:r w:rsidR="00807234" w:rsidRPr="005F7875">
        <w:rPr>
          <w:rFonts w:ascii="Arial" w:hAnsi="Arial" w:cs="Arial"/>
          <w:sz w:val="24"/>
          <w:szCs w:val="24"/>
        </w:rPr>
        <w:t>Υποθέστε ότι μια οικονομία η οποία απασχολεί πλήρως και αποδοτικά όλους τους παραγωγικούς συντελεστές βελτιώνει το επίπεδο εξειδίκευσης τους. Μπορούμε να συμπεράνουμε ότι η οικονομία αυτή:</w:t>
      </w:r>
    </w:p>
    <w:p w:rsidR="00807234" w:rsidRPr="005F7875" w:rsidRDefault="00807234" w:rsidP="0080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sz w:val="24"/>
          <w:szCs w:val="24"/>
        </w:rPr>
        <w:lastRenderedPageBreak/>
        <w:tab/>
      </w:r>
      <w:r w:rsidRPr="005F7875">
        <w:rPr>
          <w:rFonts w:ascii="Arial" w:hAnsi="Arial" w:cs="Arial"/>
          <w:b/>
          <w:sz w:val="24"/>
          <w:szCs w:val="24"/>
        </w:rPr>
        <w:t xml:space="preserve">α. </w:t>
      </w:r>
      <w:r w:rsidRPr="005F7875">
        <w:rPr>
          <w:rFonts w:ascii="Arial" w:hAnsi="Arial" w:cs="Arial"/>
          <w:sz w:val="24"/>
          <w:szCs w:val="24"/>
        </w:rPr>
        <w:t xml:space="preserve">απειλείται από υποαπασχόληση και μεγάλη αύξηση του ποσοστού ανεργίας </w:t>
      </w:r>
    </w:p>
    <w:p w:rsidR="00807234" w:rsidRPr="005F7875" w:rsidRDefault="00807234" w:rsidP="0080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ab/>
        <w:t xml:space="preserve">β. </w:t>
      </w:r>
      <w:r w:rsidRPr="005F7875">
        <w:rPr>
          <w:rFonts w:ascii="Arial" w:hAnsi="Arial" w:cs="Arial"/>
          <w:sz w:val="24"/>
          <w:szCs w:val="24"/>
        </w:rPr>
        <w:t>δεν έχει πλέον ανάγκη να κάνει εμπορικές συναλλαγές με άλλες οικονομίες</w:t>
      </w:r>
    </w:p>
    <w:p w:rsidR="00807234" w:rsidRPr="005F7875" w:rsidRDefault="00807234" w:rsidP="0080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ab/>
        <w:t xml:space="preserve">γ. </w:t>
      </w:r>
      <w:r w:rsidRPr="005F7875">
        <w:rPr>
          <w:rFonts w:ascii="Arial" w:hAnsi="Arial" w:cs="Arial"/>
          <w:sz w:val="24"/>
          <w:szCs w:val="24"/>
        </w:rPr>
        <w:t>παράγει περισσότερα προϊόντα με τους ίδιους παραγωγικούς συντελεστές</w:t>
      </w:r>
    </w:p>
    <w:p w:rsidR="00807234" w:rsidRPr="005F7875" w:rsidRDefault="00807234" w:rsidP="0080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ab/>
        <w:t xml:space="preserve">δ. </w:t>
      </w:r>
      <w:r w:rsidRPr="005F7875">
        <w:rPr>
          <w:rFonts w:ascii="Arial" w:hAnsi="Arial" w:cs="Arial"/>
          <w:sz w:val="24"/>
          <w:szCs w:val="24"/>
        </w:rPr>
        <w:t>προκαλεί μετατόπιση της καμπύλης παραγωγικών δυνατοτήτων αριστερά</w:t>
      </w:r>
    </w:p>
    <w:p w:rsidR="00807234" w:rsidRPr="005F7875" w:rsidRDefault="00722778" w:rsidP="0080723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Μονάδες 10</w:t>
      </w:r>
    </w:p>
    <w:p w:rsidR="00C229A5" w:rsidRPr="005F7875" w:rsidRDefault="00C229A5" w:rsidP="005B3A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Α</w:t>
      </w:r>
      <w:r w:rsidR="00722778" w:rsidRPr="005F7875">
        <w:rPr>
          <w:rFonts w:ascii="Arial" w:hAnsi="Arial" w:cs="Arial"/>
          <w:b/>
          <w:sz w:val="24"/>
          <w:szCs w:val="24"/>
        </w:rPr>
        <w:t>9</w:t>
      </w:r>
      <w:r w:rsidRPr="005F7875">
        <w:rPr>
          <w:rFonts w:ascii="Arial" w:hAnsi="Arial" w:cs="Arial"/>
          <w:b/>
          <w:sz w:val="24"/>
          <w:szCs w:val="24"/>
        </w:rPr>
        <w:t>.</w:t>
      </w:r>
      <w:r w:rsidR="005B3A19" w:rsidRPr="005F7875">
        <w:rPr>
          <w:rFonts w:ascii="Arial" w:hAnsi="Arial" w:cs="Arial"/>
          <w:b/>
          <w:sz w:val="24"/>
          <w:szCs w:val="24"/>
        </w:rPr>
        <w:t xml:space="preserve"> </w:t>
      </w:r>
      <w:r w:rsidR="005B3A19" w:rsidRPr="005F7875">
        <w:rPr>
          <w:rFonts w:ascii="Arial" w:hAnsi="Arial" w:cs="Arial"/>
          <w:sz w:val="24"/>
          <w:szCs w:val="24"/>
        </w:rPr>
        <w:t>Για να περιορίσει η ανθρωπότητα τις αρνητικές συνέπειες του οικονομικού προβλήματος το οποίο αντιμετωπίζει οφείλει:</w:t>
      </w:r>
    </w:p>
    <w:p w:rsidR="005B3A19" w:rsidRPr="005F7875" w:rsidRDefault="005B3A19" w:rsidP="005B3A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sz w:val="24"/>
          <w:szCs w:val="24"/>
        </w:rPr>
        <w:tab/>
      </w:r>
      <w:r w:rsidRPr="005F7875">
        <w:rPr>
          <w:rFonts w:ascii="Arial" w:hAnsi="Arial" w:cs="Arial"/>
          <w:b/>
          <w:sz w:val="24"/>
          <w:szCs w:val="24"/>
        </w:rPr>
        <w:t xml:space="preserve">α. </w:t>
      </w:r>
      <w:r w:rsidRPr="005F7875">
        <w:rPr>
          <w:rFonts w:ascii="Arial" w:hAnsi="Arial" w:cs="Arial"/>
          <w:sz w:val="24"/>
          <w:szCs w:val="24"/>
        </w:rPr>
        <w:t>να μειώσει δραστικά τον αριθμό των αναγκών της</w:t>
      </w:r>
    </w:p>
    <w:p w:rsidR="005B3A19" w:rsidRPr="005F7875" w:rsidRDefault="005B3A19" w:rsidP="005B3A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 xml:space="preserve">β. </w:t>
      </w:r>
      <w:r w:rsidRPr="005F7875">
        <w:rPr>
          <w:rFonts w:ascii="Arial" w:hAnsi="Arial" w:cs="Arial"/>
          <w:sz w:val="24"/>
          <w:szCs w:val="24"/>
        </w:rPr>
        <w:t>να αυξήσει το εισόδημα των φτωχών ανθρώπων</w:t>
      </w:r>
    </w:p>
    <w:p w:rsidR="005B3A19" w:rsidRPr="005F7875" w:rsidRDefault="005B3A19" w:rsidP="005B3A1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 xml:space="preserve">γ. </w:t>
      </w:r>
      <w:r w:rsidRPr="005F7875">
        <w:rPr>
          <w:rFonts w:ascii="Arial" w:hAnsi="Arial" w:cs="Arial"/>
          <w:sz w:val="24"/>
          <w:szCs w:val="24"/>
        </w:rPr>
        <w:t>να μειώσει το εισόδημα των πλουσίων</w:t>
      </w:r>
    </w:p>
    <w:p w:rsidR="005B3A19" w:rsidRPr="005F7875" w:rsidRDefault="005B3A19" w:rsidP="005B3A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 xml:space="preserve">δ. </w:t>
      </w:r>
      <w:r w:rsidRPr="005F7875">
        <w:rPr>
          <w:rFonts w:ascii="Arial" w:hAnsi="Arial" w:cs="Arial"/>
          <w:sz w:val="24"/>
          <w:szCs w:val="24"/>
        </w:rPr>
        <w:t>να αξιοποιήσει πιο παραγωγικά τους διαθέσιμους συντελεστές</w:t>
      </w:r>
    </w:p>
    <w:p w:rsidR="005B3A19" w:rsidRPr="005F7875" w:rsidRDefault="005B3A19" w:rsidP="005B3A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sz w:val="24"/>
          <w:szCs w:val="24"/>
        </w:rPr>
        <w:tab/>
      </w:r>
      <w:r w:rsidRPr="005F7875">
        <w:rPr>
          <w:rFonts w:ascii="Arial" w:hAnsi="Arial" w:cs="Arial"/>
          <w:b/>
          <w:sz w:val="24"/>
          <w:szCs w:val="24"/>
        </w:rPr>
        <w:t>ε.</w:t>
      </w:r>
      <w:r w:rsidRPr="005F7875">
        <w:rPr>
          <w:rFonts w:ascii="Arial" w:hAnsi="Arial" w:cs="Arial"/>
          <w:sz w:val="24"/>
          <w:szCs w:val="24"/>
        </w:rPr>
        <w:t xml:space="preserve"> να κάνει όλες τις παραπάνω ενέργειες</w:t>
      </w:r>
    </w:p>
    <w:p w:rsidR="005B3A19" w:rsidRPr="005F7875" w:rsidRDefault="00722778" w:rsidP="005B3A19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Μονάδες 10</w:t>
      </w:r>
    </w:p>
    <w:p w:rsidR="00106356" w:rsidRPr="003067AE" w:rsidRDefault="00106356" w:rsidP="00106356">
      <w:pPr>
        <w:spacing w:after="0"/>
        <w:jc w:val="center"/>
        <w:rPr>
          <w:rFonts w:cstheme="minorHAnsi"/>
          <w:b/>
          <w:sz w:val="26"/>
          <w:szCs w:val="26"/>
        </w:rPr>
      </w:pPr>
      <w:r w:rsidRPr="003067AE">
        <w:rPr>
          <w:rFonts w:cstheme="minorHAnsi"/>
          <w:b/>
          <w:sz w:val="26"/>
          <w:szCs w:val="26"/>
        </w:rPr>
        <w:t>ΟΜΑΔΑ Β</w:t>
      </w:r>
    </w:p>
    <w:p w:rsidR="00346B00" w:rsidRPr="005F7875" w:rsidRDefault="00A00880" w:rsidP="00257A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sz w:val="24"/>
          <w:szCs w:val="24"/>
        </w:rPr>
        <w:t xml:space="preserve">Οι συναρτήσεις παραγωγής δυο αγαθών είναι </w:t>
      </w:r>
      <w:r w:rsidRPr="005F7875">
        <w:rPr>
          <w:rFonts w:ascii="Arial" w:hAnsi="Arial" w:cs="Arial"/>
          <w:sz w:val="24"/>
          <w:szCs w:val="24"/>
          <w:lang w:val="en-US"/>
        </w:rPr>
        <w:t>Q</w:t>
      </w:r>
      <w:r w:rsidRPr="005F7875">
        <w:rPr>
          <w:rFonts w:ascii="Arial" w:hAnsi="Arial" w:cs="Arial"/>
          <w:sz w:val="24"/>
          <w:szCs w:val="24"/>
          <w:vertAlign w:val="subscript"/>
        </w:rPr>
        <w:t>1</w:t>
      </w:r>
      <w:r w:rsidRPr="005F7875">
        <w:rPr>
          <w:rFonts w:ascii="Arial" w:hAnsi="Arial" w:cs="Arial"/>
          <w:sz w:val="24"/>
          <w:szCs w:val="24"/>
        </w:rPr>
        <w:t>=2</w:t>
      </w:r>
      <w:r w:rsidRPr="005F7875">
        <w:rPr>
          <w:rFonts w:ascii="Arial" w:hAnsi="Arial" w:cs="Arial"/>
          <w:sz w:val="24"/>
          <w:szCs w:val="24"/>
          <w:lang w:val="en-US"/>
        </w:rPr>
        <w:t>L</w:t>
      </w:r>
      <w:r w:rsidRPr="005F7875">
        <w:rPr>
          <w:rFonts w:ascii="Arial" w:hAnsi="Arial" w:cs="Arial"/>
          <w:sz w:val="24"/>
          <w:szCs w:val="24"/>
          <w:vertAlign w:val="subscript"/>
        </w:rPr>
        <w:t>1</w:t>
      </w:r>
      <w:r w:rsidRPr="005F7875">
        <w:rPr>
          <w:rFonts w:ascii="Arial" w:hAnsi="Arial" w:cs="Arial"/>
          <w:sz w:val="24"/>
          <w:szCs w:val="24"/>
        </w:rPr>
        <w:t xml:space="preserve"> και </w:t>
      </w:r>
      <w:r w:rsidRPr="005F7875">
        <w:rPr>
          <w:rFonts w:ascii="Arial" w:hAnsi="Arial" w:cs="Arial"/>
          <w:sz w:val="24"/>
          <w:szCs w:val="24"/>
          <w:lang w:val="en-US"/>
        </w:rPr>
        <w:t>Q</w:t>
      </w:r>
      <w:r w:rsidRPr="005F7875">
        <w:rPr>
          <w:rFonts w:ascii="Arial" w:hAnsi="Arial" w:cs="Arial"/>
          <w:sz w:val="24"/>
          <w:szCs w:val="24"/>
          <w:vertAlign w:val="subscript"/>
        </w:rPr>
        <w:t>2</w:t>
      </w:r>
      <w:r w:rsidRPr="005F7875">
        <w:rPr>
          <w:rFonts w:ascii="Arial" w:hAnsi="Arial" w:cs="Arial"/>
          <w:sz w:val="24"/>
          <w:szCs w:val="24"/>
        </w:rPr>
        <w:t>=3</w:t>
      </w:r>
      <w:r w:rsidRPr="005F7875">
        <w:rPr>
          <w:rFonts w:ascii="Arial" w:hAnsi="Arial" w:cs="Arial"/>
          <w:sz w:val="24"/>
          <w:szCs w:val="24"/>
          <w:lang w:val="en-US"/>
        </w:rPr>
        <w:t>L</w:t>
      </w:r>
      <w:r w:rsidRPr="005F7875">
        <w:rPr>
          <w:rFonts w:ascii="Arial" w:hAnsi="Arial" w:cs="Arial"/>
          <w:sz w:val="24"/>
          <w:szCs w:val="24"/>
          <w:vertAlign w:val="subscript"/>
        </w:rPr>
        <w:t>2</w:t>
      </w:r>
      <w:r w:rsidRPr="005F7875">
        <w:rPr>
          <w:rFonts w:ascii="Arial" w:hAnsi="Arial" w:cs="Arial"/>
          <w:sz w:val="24"/>
          <w:szCs w:val="24"/>
        </w:rPr>
        <w:t xml:space="preserve"> , όπου </w:t>
      </w:r>
      <w:r w:rsidRPr="005F7875">
        <w:rPr>
          <w:rFonts w:ascii="Arial" w:hAnsi="Arial" w:cs="Arial"/>
          <w:sz w:val="24"/>
          <w:szCs w:val="24"/>
          <w:lang w:val="en-US"/>
        </w:rPr>
        <w:t>L</w:t>
      </w:r>
      <w:r w:rsidRPr="005F7875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5F7875">
        <w:rPr>
          <w:rFonts w:ascii="Arial" w:hAnsi="Arial" w:cs="Arial"/>
          <w:sz w:val="24"/>
          <w:szCs w:val="24"/>
        </w:rPr>
        <w:t xml:space="preserve">και </w:t>
      </w:r>
      <w:r w:rsidRPr="005F7875">
        <w:rPr>
          <w:rFonts w:ascii="Arial" w:hAnsi="Arial" w:cs="Arial"/>
          <w:sz w:val="24"/>
          <w:szCs w:val="24"/>
          <w:lang w:val="en-US"/>
        </w:rPr>
        <w:t>L</w:t>
      </w:r>
      <w:r w:rsidRPr="005F7875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5F7875">
        <w:rPr>
          <w:rFonts w:ascii="Arial" w:hAnsi="Arial" w:cs="Arial"/>
          <w:sz w:val="24"/>
          <w:szCs w:val="24"/>
        </w:rPr>
        <w:t>είναι οι εργάτες που απασχολούνται στην παραγωγή του 1</w:t>
      </w:r>
      <w:r w:rsidRPr="005F7875">
        <w:rPr>
          <w:rFonts w:ascii="Arial" w:hAnsi="Arial" w:cs="Arial"/>
          <w:sz w:val="24"/>
          <w:szCs w:val="24"/>
          <w:vertAlign w:val="superscript"/>
        </w:rPr>
        <w:t>ου</w:t>
      </w:r>
      <w:r w:rsidRPr="005F7875">
        <w:rPr>
          <w:rFonts w:ascii="Arial" w:hAnsi="Arial" w:cs="Arial"/>
          <w:sz w:val="24"/>
          <w:szCs w:val="24"/>
        </w:rPr>
        <w:t xml:space="preserve"> και 2</w:t>
      </w:r>
      <w:r w:rsidRPr="005F7875">
        <w:rPr>
          <w:rFonts w:ascii="Arial" w:hAnsi="Arial" w:cs="Arial"/>
          <w:sz w:val="24"/>
          <w:szCs w:val="24"/>
          <w:vertAlign w:val="superscript"/>
        </w:rPr>
        <w:t>ου</w:t>
      </w:r>
      <w:r w:rsidRPr="005F7875">
        <w:rPr>
          <w:rFonts w:ascii="Arial" w:hAnsi="Arial" w:cs="Arial"/>
          <w:sz w:val="24"/>
          <w:szCs w:val="24"/>
        </w:rPr>
        <w:t xml:space="preserve"> αγαθού αντίστοιχα. </w:t>
      </w:r>
      <w:r w:rsidR="00257AE2" w:rsidRPr="005F7875">
        <w:rPr>
          <w:rFonts w:ascii="Arial" w:hAnsi="Arial" w:cs="Arial"/>
          <w:sz w:val="24"/>
          <w:szCs w:val="24"/>
        </w:rPr>
        <w:t xml:space="preserve">Στην περίπτωση που το σύνολο των απασχολούμενων εργατών στην παραγωγή των δυο αγαθών είναι </w:t>
      </w:r>
      <w:r w:rsidR="00257AE2" w:rsidRPr="005F7875">
        <w:rPr>
          <w:rFonts w:ascii="Arial" w:hAnsi="Arial" w:cs="Arial"/>
          <w:sz w:val="24"/>
          <w:szCs w:val="24"/>
          <w:lang w:val="en-US"/>
        </w:rPr>
        <w:t>L</w:t>
      </w:r>
      <w:r w:rsidR="00257AE2" w:rsidRPr="005F7875">
        <w:rPr>
          <w:rFonts w:ascii="Arial" w:hAnsi="Arial" w:cs="Arial"/>
          <w:sz w:val="24"/>
          <w:szCs w:val="24"/>
        </w:rPr>
        <w:t>=30</w:t>
      </w:r>
      <w:r w:rsidR="00346B00" w:rsidRPr="005F7875">
        <w:rPr>
          <w:rFonts w:ascii="Arial" w:hAnsi="Arial" w:cs="Arial"/>
          <w:sz w:val="24"/>
          <w:szCs w:val="24"/>
        </w:rPr>
        <w:t>, ζητείται:</w:t>
      </w:r>
    </w:p>
    <w:p w:rsidR="00346B00" w:rsidRPr="005F7875" w:rsidRDefault="005F7875" w:rsidP="00346B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Β</w:t>
      </w:r>
      <w:r w:rsidR="00346B00" w:rsidRPr="005F7875">
        <w:rPr>
          <w:rFonts w:ascii="Arial" w:hAnsi="Arial" w:cs="Arial"/>
          <w:b/>
          <w:sz w:val="24"/>
          <w:szCs w:val="24"/>
        </w:rPr>
        <w:t>1.</w:t>
      </w:r>
      <w:r w:rsidR="00346B00" w:rsidRPr="005F7875">
        <w:rPr>
          <w:rFonts w:ascii="Arial" w:hAnsi="Arial" w:cs="Arial"/>
          <w:sz w:val="24"/>
          <w:szCs w:val="24"/>
        </w:rPr>
        <w:t xml:space="preserve"> </w:t>
      </w:r>
      <w:r w:rsidR="00257AE2" w:rsidRPr="005F7875">
        <w:rPr>
          <w:rFonts w:ascii="Arial" w:hAnsi="Arial" w:cs="Arial"/>
          <w:sz w:val="24"/>
          <w:szCs w:val="24"/>
        </w:rPr>
        <w:t>το κόστος ευκαιρίας του 1</w:t>
      </w:r>
      <w:r w:rsidR="00257AE2" w:rsidRPr="005F7875">
        <w:rPr>
          <w:rFonts w:ascii="Arial" w:hAnsi="Arial" w:cs="Arial"/>
          <w:sz w:val="24"/>
          <w:szCs w:val="24"/>
          <w:vertAlign w:val="superscript"/>
        </w:rPr>
        <w:t>ου</w:t>
      </w:r>
      <w:r w:rsidR="00257AE2" w:rsidRPr="005F7875">
        <w:rPr>
          <w:rFonts w:ascii="Arial" w:hAnsi="Arial" w:cs="Arial"/>
          <w:sz w:val="24"/>
          <w:szCs w:val="24"/>
        </w:rPr>
        <w:t xml:space="preserve"> αγαθού σε όρους του 2</w:t>
      </w:r>
      <w:r w:rsidR="00257AE2" w:rsidRPr="005F7875">
        <w:rPr>
          <w:rFonts w:ascii="Arial" w:hAnsi="Arial" w:cs="Arial"/>
          <w:sz w:val="24"/>
          <w:szCs w:val="24"/>
          <w:vertAlign w:val="superscript"/>
        </w:rPr>
        <w:t>ου</w:t>
      </w:r>
      <w:r w:rsidR="00257AE2" w:rsidRPr="005F7875">
        <w:rPr>
          <w:rFonts w:ascii="Arial" w:hAnsi="Arial" w:cs="Arial"/>
          <w:sz w:val="24"/>
          <w:szCs w:val="24"/>
        </w:rPr>
        <w:t xml:space="preserve"> αν γνωρίζουμε ότι ο αριθμός των εργατών που αποσπώνται από την παραγωγή του ενός και διοχετεύονται στην παραγωγή του άλλου είναι 10 την φορά. </w:t>
      </w:r>
      <w:r w:rsidR="00257AE2" w:rsidRPr="005F7875">
        <w:rPr>
          <w:rFonts w:ascii="Arial" w:hAnsi="Arial" w:cs="Arial"/>
          <w:sz w:val="24"/>
          <w:szCs w:val="24"/>
        </w:rPr>
        <w:tab/>
      </w:r>
      <w:r w:rsidR="00257AE2" w:rsidRPr="005F7875">
        <w:rPr>
          <w:rFonts w:ascii="Arial" w:hAnsi="Arial" w:cs="Arial"/>
          <w:sz w:val="24"/>
          <w:szCs w:val="24"/>
        </w:rPr>
        <w:tab/>
        <w:t xml:space="preserve"> </w:t>
      </w:r>
      <w:r w:rsidR="00A00880" w:rsidRPr="005F7875">
        <w:rPr>
          <w:rFonts w:ascii="Arial" w:hAnsi="Arial" w:cs="Arial"/>
          <w:sz w:val="24"/>
          <w:szCs w:val="24"/>
        </w:rPr>
        <w:t xml:space="preserve">  </w:t>
      </w:r>
    </w:p>
    <w:p w:rsidR="00346B00" w:rsidRPr="005F7875" w:rsidRDefault="00722778" w:rsidP="00346B00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Μονάδες 10</w:t>
      </w:r>
    </w:p>
    <w:p w:rsidR="00346B00" w:rsidRPr="005F7875" w:rsidRDefault="005F7875" w:rsidP="00257A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Β</w:t>
      </w:r>
      <w:r w:rsidR="00346B00" w:rsidRPr="005F7875">
        <w:rPr>
          <w:rFonts w:ascii="Arial" w:hAnsi="Arial" w:cs="Arial"/>
          <w:b/>
          <w:sz w:val="24"/>
          <w:szCs w:val="24"/>
        </w:rPr>
        <w:t>2.</w:t>
      </w:r>
      <w:r w:rsidR="00346B00" w:rsidRPr="005F7875">
        <w:rPr>
          <w:rFonts w:ascii="Arial" w:hAnsi="Arial" w:cs="Arial"/>
          <w:sz w:val="24"/>
          <w:szCs w:val="24"/>
        </w:rPr>
        <w:t xml:space="preserve"> η εξίσωση της ΚΠΔ</w:t>
      </w:r>
    </w:p>
    <w:p w:rsidR="00257AE2" w:rsidRPr="005F7875" w:rsidRDefault="0072047C" w:rsidP="00257AE2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 xml:space="preserve">Μονάδες </w:t>
      </w:r>
      <w:r w:rsidR="00346B00" w:rsidRPr="005F7875">
        <w:rPr>
          <w:rFonts w:ascii="Arial" w:hAnsi="Arial" w:cs="Arial"/>
          <w:b/>
          <w:sz w:val="24"/>
          <w:szCs w:val="24"/>
        </w:rPr>
        <w:t>1</w:t>
      </w:r>
      <w:r w:rsidR="00722778" w:rsidRPr="005F7875">
        <w:rPr>
          <w:rFonts w:ascii="Arial" w:hAnsi="Arial" w:cs="Arial"/>
          <w:b/>
          <w:sz w:val="24"/>
          <w:szCs w:val="24"/>
        </w:rPr>
        <w:t>0</w:t>
      </w:r>
    </w:p>
    <w:p w:rsidR="00346B00" w:rsidRPr="005F7875" w:rsidRDefault="005F7875" w:rsidP="00346B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ΟΜΑΔΑ Γ</w:t>
      </w:r>
    </w:p>
    <w:p w:rsidR="00257AE2" w:rsidRPr="005F7875" w:rsidRDefault="005F7875" w:rsidP="00257A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Γ</w:t>
      </w:r>
      <w:r w:rsidR="00257AE2" w:rsidRPr="005F7875">
        <w:rPr>
          <w:rFonts w:ascii="Arial" w:hAnsi="Arial" w:cs="Arial"/>
          <w:b/>
          <w:sz w:val="24"/>
          <w:szCs w:val="24"/>
        </w:rPr>
        <w:t xml:space="preserve">. </w:t>
      </w:r>
      <w:r w:rsidR="00257AE2" w:rsidRPr="005F7875">
        <w:rPr>
          <w:rFonts w:ascii="Arial" w:hAnsi="Arial" w:cs="Arial"/>
          <w:sz w:val="24"/>
          <w:szCs w:val="24"/>
        </w:rPr>
        <w:t>Ο παρακάτω πίνακας περιγράφει τα όρια των παραγωγικών δυνατοτήτων μιας οικονομίας η οποία παράγει τα Χ, Υ, απασχολώντας πλήρως και αποδοτικά όλους τους παραγωγικούς συντελεστές.</w:t>
      </w:r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2091"/>
        <w:gridCol w:w="2091"/>
      </w:tblGrid>
      <w:tr w:rsidR="005F7875" w:rsidRPr="005F7875" w:rsidTr="005F7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FFFFFF" w:themeFill="background1"/>
          </w:tcPr>
          <w:p w:rsidR="005F7875" w:rsidRPr="005F7875" w:rsidRDefault="005F7875" w:rsidP="00257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 xml:space="preserve">Συνδυασμοί 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7875" w:rsidRPr="005F7875" w:rsidRDefault="005F7875" w:rsidP="00257A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Αγαθό Χ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7875" w:rsidRPr="005F7875" w:rsidRDefault="005F7875" w:rsidP="00257A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Αγαθό Υ</w:t>
            </w:r>
          </w:p>
        </w:tc>
      </w:tr>
      <w:tr w:rsidR="005F7875" w:rsidRPr="005F7875" w:rsidTr="005F7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7875" w:rsidRPr="005F7875" w:rsidRDefault="005F7875" w:rsidP="00257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7875" w:rsidRPr="005F7875" w:rsidRDefault="005F7875" w:rsidP="00257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7875" w:rsidRPr="005F7875" w:rsidRDefault="005F7875" w:rsidP="00257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7875" w:rsidRPr="005F7875" w:rsidTr="005F78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7875" w:rsidRPr="005F7875" w:rsidRDefault="005F7875" w:rsidP="00257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7875" w:rsidRPr="005F7875" w:rsidRDefault="005F7875" w:rsidP="00257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7875" w:rsidRPr="005F7875" w:rsidRDefault="005F7875" w:rsidP="00257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F7875" w:rsidRPr="005F7875" w:rsidTr="005F7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7875" w:rsidRPr="005F7875" w:rsidRDefault="005F7875" w:rsidP="00257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7875" w:rsidRPr="005F7875" w:rsidRDefault="005F7875" w:rsidP="00257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7875" w:rsidRPr="005F7875" w:rsidRDefault="005F7875" w:rsidP="00257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5F7875" w:rsidRPr="005F7875" w:rsidTr="005F78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7875" w:rsidRPr="005F7875" w:rsidRDefault="005F7875" w:rsidP="00257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7875" w:rsidRPr="005F7875" w:rsidRDefault="005F7875" w:rsidP="00257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7875" w:rsidRPr="005F7875" w:rsidRDefault="005F7875" w:rsidP="00257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5F7875" w:rsidRPr="005F7875" w:rsidTr="005F7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7875" w:rsidRPr="005F7875" w:rsidRDefault="005F7875" w:rsidP="00257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7875" w:rsidRPr="005F7875" w:rsidRDefault="005F7875" w:rsidP="00257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7875" w:rsidRPr="005F7875" w:rsidRDefault="005F7875" w:rsidP="00257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F7875" w:rsidRPr="005F7875" w:rsidTr="005F78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7875" w:rsidRPr="005F7875" w:rsidRDefault="005F7875" w:rsidP="00257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7875" w:rsidRPr="005F7875" w:rsidRDefault="005F7875" w:rsidP="00257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7875" w:rsidRPr="005F7875" w:rsidRDefault="005F7875" w:rsidP="00257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F7875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</w:tbl>
    <w:p w:rsidR="00257AE2" w:rsidRPr="005F7875" w:rsidRDefault="00257AE2" w:rsidP="00257A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sz w:val="24"/>
          <w:szCs w:val="24"/>
        </w:rPr>
        <w:t xml:space="preserve"> </w:t>
      </w:r>
      <w:r w:rsidR="005F7875">
        <w:rPr>
          <w:rFonts w:ascii="Arial" w:hAnsi="Arial" w:cs="Arial"/>
          <w:b/>
          <w:sz w:val="24"/>
          <w:szCs w:val="24"/>
        </w:rPr>
        <w:t>Γ</w:t>
      </w:r>
      <w:r w:rsidR="00E928FF" w:rsidRPr="005F7875">
        <w:rPr>
          <w:rFonts w:ascii="Arial" w:hAnsi="Arial" w:cs="Arial"/>
          <w:b/>
          <w:sz w:val="24"/>
          <w:szCs w:val="24"/>
        </w:rPr>
        <w:t>1</w:t>
      </w:r>
      <w:r w:rsidRPr="005F7875">
        <w:rPr>
          <w:rFonts w:ascii="Arial" w:hAnsi="Arial" w:cs="Arial"/>
          <w:b/>
          <w:sz w:val="24"/>
          <w:szCs w:val="24"/>
        </w:rPr>
        <w:t xml:space="preserve">. </w:t>
      </w:r>
      <w:r w:rsidRPr="005F7875">
        <w:rPr>
          <w:rFonts w:ascii="Arial" w:hAnsi="Arial" w:cs="Arial"/>
          <w:sz w:val="24"/>
          <w:szCs w:val="24"/>
        </w:rPr>
        <w:t xml:space="preserve">να σχεδιάσετε την ΚΠΔ </w:t>
      </w:r>
    </w:p>
    <w:p w:rsidR="000B1B7C" w:rsidRPr="005F7875" w:rsidRDefault="00346B00" w:rsidP="000B1B7C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 xml:space="preserve">Μονάδες </w:t>
      </w:r>
      <w:r w:rsidR="000B1B7C" w:rsidRPr="005F7875">
        <w:rPr>
          <w:rFonts w:ascii="Arial" w:hAnsi="Arial" w:cs="Arial"/>
          <w:b/>
          <w:sz w:val="24"/>
          <w:szCs w:val="24"/>
        </w:rPr>
        <w:t>5</w:t>
      </w:r>
    </w:p>
    <w:p w:rsidR="00257AE2" w:rsidRPr="005F7875" w:rsidRDefault="005F7875" w:rsidP="00257A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</w:t>
      </w:r>
      <w:r w:rsidR="00E928FF" w:rsidRPr="005F7875">
        <w:rPr>
          <w:rFonts w:ascii="Arial" w:hAnsi="Arial" w:cs="Arial"/>
          <w:b/>
          <w:sz w:val="24"/>
          <w:szCs w:val="24"/>
        </w:rPr>
        <w:t>2</w:t>
      </w:r>
      <w:r w:rsidR="00257AE2" w:rsidRPr="005F7875">
        <w:rPr>
          <w:rFonts w:ascii="Arial" w:hAnsi="Arial" w:cs="Arial"/>
          <w:b/>
          <w:sz w:val="24"/>
          <w:szCs w:val="24"/>
        </w:rPr>
        <w:t xml:space="preserve">. </w:t>
      </w:r>
      <w:r w:rsidR="00257AE2" w:rsidRPr="005F7875">
        <w:rPr>
          <w:rFonts w:ascii="Arial" w:hAnsi="Arial" w:cs="Arial"/>
          <w:sz w:val="24"/>
          <w:szCs w:val="24"/>
        </w:rPr>
        <w:t xml:space="preserve">να εξετάσετε </w:t>
      </w:r>
      <w:r w:rsidR="000B1B7C" w:rsidRPr="005F7875">
        <w:rPr>
          <w:rFonts w:ascii="Arial" w:hAnsi="Arial" w:cs="Arial"/>
          <w:sz w:val="24"/>
          <w:szCs w:val="24"/>
        </w:rPr>
        <w:t xml:space="preserve">υπολογιστικά </w:t>
      </w:r>
      <w:r w:rsidR="00257AE2" w:rsidRPr="005F7875">
        <w:rPr>
          <w:rFonts w:ascii="Arial" w:hAnsi="Arial" w:cs="Arial"/>
          <w:sz w:val="24"/>
          <w:szCs w:val="24"/>
        </w:rPr>
        <w:t>αν ο</w:t>
      </w:r>
      <w:r w:rsidR="00722778" w:rsidRPr="005F7875">
        <w:rPr>
          <w:rFonts w:ascii="Arial" w:hAnsi="Arial" w:cs="Arial"/>
          <w:sz w:val="24"/>
          <w:szCs w:val="24"/>
        </w:rPr>
        <w:t xml:space="preserve"> παρακάτω συνδυασμός</w:t>
      </w:r>
      <w:r w:rsidR="00257AE2" w:rsidRPr="005F7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είναι εφικτό</w:t>
      </w:r>
      <w:r w:rsidR="00722778" w:rsidRPr="005F7875">
        <w:rPr>
          <w:rFonts w:ascii="Arial" w:hAnsi="Arial" w:cs="Arial"/>
          <w:sz w:val="24"/>
          <w:szCs w:val="24"/>
        </w:rPr>
        <w:t>ς</w:t>
      </w:r>
      <w:r w:rsidR="00257AE2" w:rsidRPr="005F7875">
        <w:rPr>
          <w:rFonts w:ascii="Arial" w:hAnsi="Arial" w:cs="Arial"/>
          <w:sz w:val="24"/>
          <w:szCs w:val="24"/>
        </w:rPr>
        <w:t>:</w:t>
      </w:r>
    </w:p>
    <w:p w:rsidR="00257AE2" w:rsidRPr="005F7875" w:rsidRDefault="00257AE2" w:rsidP="00257A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7875">
        <w:rPr>
          <w:rFonts w:ascii="Arial" w:hAnsi="Arial" w:cs="Arial"/>
          <w:sz w:val="24"/>
          <w:szCs w:val="24"/>
        </w:rPr>
        <w:tab/>
      </w:r>
      <w:r w:rsidR="00E928FF" w:rsidRPr="005F7875">
        <w:rPr>
          <w:rFonts w:ascii="Arial" w:hAnsi="Arial" w:cs="Arial"/>
          <w:b/>
          <w:sz w:val="24"/>
          <w:szCs w:val="24"/>
        </w:rPr>
        <w:t>α</w:t>
      </w:r>
      <w:r w:rsidRPr="005F7875">
        <w:rPr>
          <w:rFonts w:ascii="Arial" w:hAnsi="Arial" w:cs="Arial"/>
          <w:b/>
          <w:sz w:val="24"/>
          <w:szCs w:val="24"/>
        </w:rPr>
        <w:t>)</w:t>
      </w:r>
      <w:r w:rsidRPr="005F7875">
        <w:rPr>
          <w:rFonts w:ascii="Arial" w:hAnsi="Arial" w:cs="Arial"/>
          <w:sz w:val="24"/>
          <w:szCs w:val="24"/>
        </w:rPr>
        <w:t xml:space="preserve"> </w:t>
      </w:r>
      <w:r w:rsidR="000B1B7C" w:rsidRPr="005F7875">
        <w:rPr>
          <w:rFonts w:ascii="Arial" w:hAnsi="Arial" w:cs="Arial"/>
          <w:sz w:val="24"/>
          <w:szCs w:val="24"/>
        </w:rPr>
        <w:t>(Χ=50, Υ=80)</w:t>
      </w:r>
    </w:p>
    <w:p w:rsidR="000B1B7C" w:rsidRPr="005F7875" w:rsidRDefault="00722778" w:rsidP="000B1B7C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Μονάδες 5</w:t>
      </w:r>
    </w:p>
    <w:p w:rsidR="00E928FF" w:rsidRPr="005F7875" w:rsidRDefault="005F7875" w:rsidP="00E928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Γ</w:t>
      </w:r>
      <w:r w:rsidR="00E928FF" w:rsidRPr="005F7875">
        <w:rPr>
          <w:rFonts w:ascii="Arial" w:hAnsi="Arial" w:cs="Arial"/>
          <w:b/>
          <w:sz w:val="24"/>
          <w:szCs w:val="24"/>
        </w:rPr>
        <w:t>3.</w:t>
      </w:r>
      <w:r w:rsidR="00E928FF" w:rsidRPr="005F7875">
        <w:rPr>
          <w:rFonts w:ascii="Arial" w:hAnsi="Arial" w:cs="Arial"/>
          <w:sz w:val="24"/>
          <w:szCs w:val="24"/>
        </w:rPr>
        <w:t xml:space="preserve">  πόσες μονάδες του Χ πρέπει να θυσιαστούν για να παραχθούν οι τελευταίες 15 μονάδες του Υ</w:t>
      </w:r>
    </w:p>
    <w:p w:rsidR="00346B00" w:rsidRPr="005F7875" w:rsidRDefault="00722778" w:rsidP="00346B00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Μονάδες 5</w:t>
      </w:r>
    </w:p>
    <w:p w:rsidR="00346B00" w:rsidRPr="005F7875" w:rsidRDefault="005F7875" w:rsidP="00346B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</w:t>
      </w:r>
      <w:r w:rsidR="00E928FF" w:rsidRPr="005F7875">
        <w:rPr>
          <w:rFonts w:ascii="Arial" w:hAnsi="Arial" w:cs="Arial"/>
          <w:b/>
          <w:sz w:val="24"/>
          <w:szCs w:val="24"/>
        </w:rPr>
        <w:t>4.</w:t>
      </w:r>
      <w:r w:rsidR="00E928FF" w:rsidRPr="005F7875">
        <w:rPr>
          <w:rFonts w:ascii="Arial" w:hAnsi="Arial" w:cs="Arial"/>
          <w:sz w:val="24"/>
          <w:szCs w:val="24"/>
        </w:rPr>
        <w:t xml:space="preserve"> το κόστος ευκαιρίας είναι αυξανόμενο ή φθ</w:t>
      </w:r>
      <w:r w:rsidR="00E7511C" w:rsidRPr="005F7875">
        <w:rPr>
          <w:rFonts w:ascii="Arial" w:hAnsi="Arial" w:cs="Arial"/>
          <w:sz w:val="24"/>
          <w:szCs w:val="24"/>
        </w:rPr>
        <w:t>ίνον; Πώ</w:t>
      </w:r>
      <w:r w:rsidR="00E928FF" w:rsidRPr="005F7875">
        <w:rPr>
          <w:rFonts w:ascii="Arial" w:hAnsi="Arial" w:cs="Arial"/>
          <w:sz w:val="24"/>
          <w:szCs w:val="24"/>
        </w:rPr>
        <w:t xml:space="preserve">ς δικαιολογείται με βάση τους παραγωγικούς συντελεστές; </w:t>
      </w:r>
    </w:p>
    <w:p w:rsidR="00722778" w:rsidRPr="005F7875" w:rsidRDefault="00722778" w:rsidP="00E7511C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7875">
        <w:rPr>
          <w:rFonts w:ascii="Arial" w:hAnsi="Arial" w:cs="Arial"/>
          <w:b/>
          <w:sz w:val="24"/>
          <w:szCs w:val="24"/>
        </w:rPr>
        <w:t>Μονάδες 5</w:t>
      </w:r>
    </w:p>
    <w:p w:rsidR="00722778" w:rsidRDefault="00722778" w:rsidP="00722778"/>
    <w:p w:rsidR="005F7875" w:rsidRDefault="00722778" w:rsidP="00722778">
      <w:pPr>
        <w:tabs>
          <w:tab w:val="left" w:pos="1485"/>
        </w:tabs>
      </w:pPr>
      <w:r>
        <w:tab/>
      </w:r>
      <w:r w:rsidR="00D37E56">
        <w:rPr>
          <w:noProof/>
          <w:lang w:eastAsia="ja-JP"/>
        </w:rPr>
        <w:drawing>
          <wp:inline distT="0" distB="0" distL="0" distR="0" wp14:anchorId="13F5E55F" wp14:editId="3E08CF2B">
            <wp:extent cx="4943475" cy="4181475"/>
            <wp:effectExtent l="0" t="0" r="9525" b="9525"/>
            <wp:docPr id="2" name="Picture 2" descr="https://symvstathmos.files.wordpress.com/2013/08/diava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ymvstathmos.files.wordpress.com/2013/08/diavas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75" w:rsidRDefault="005F7875" w:rsidP="005F7875">
      <w:pPr>
        <w:jc w:val="center"/>
        <w:rPr>
          <w:sz w:val="32"/>
        </w:rPr>
      </w:pPr>
    </w:p>
    <w:p w:rsidR="005F7875" w:rsidRDefault="005F7875" w:rsidP="005F7875">
      <w:pPr>
        <w:jc w:val="center"/>
        <w:rPr>
          <w:sz w:val="32"/>
        </w:rPr>
      </w:pPr>
    </w:p>
    <w:p w:rsidR="005F7875" w:rsidRDefault="005F7875" w:rsidP="005F7875">
      <w:pPr>
        <w:jc w:val="center"/>
        <w:rPr>
          <w:sz w:val="32"/>
        </w:rPr>
      </w:pPr>
    </w:p>
    <w:p w:rsidR="000B1B7C" w:rsidRPr="005F7875" w:rsidRDefault="005F7875" w:rsidP="005F7875">
      <w:pPr>
        <w:jc w:val="center"/>
        <w:rPr>
          <w:sz w:val="32"/>
        </w:rPr>
      </w:pPr>
      <w:r w:rsidRPr="005F7875">
        <w:rPr>
          <w:sz w:val="32"/>
        </w:rPr>
        <w:t>Καλή επιτυχία!</w:t>
      </w:r>
    </w:p>
    <w:sectPr w:rsidR="000B1B7C" w:rsidRPr="005F7875" w:rsidSect="00341AD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82" w:rsidRDefault="00177C82" w:rsidP="00341AD5">
      <w:pPr>
        <w:spacing w:after="0" w:line="240" w:lineRule="auto"/>
      </w:pPr>
      <w:r>
        <w:separator/>
      </w:r>
    </w:p>
  </w:endnote>
  <w:endnote w:type="continuationSeparator" w:id="0">
    <w:p w:rsidR="00177C82" w:rsidRDefault="00177C82" w:rsidP="0034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AE" w:rsidRDefault="003067AE" w:rsidP="00C229A5">
    <w:pPr>
      <w:pStyle w:val="Footer"/>
      <w:jc w:val="center"/>
      <w:rPr>
        <w:color w:val="000000" w:themeColor="text1"/>
        <w:sz w:val="24"/>
        <w:szCs w:val="24"/>
      </w:rPr>
    </w:pPr>
    <w:r>
      <w:rPr>
        <w:noProof/>
        <w:color w:val="4F81BD" w:themeColor="accent1"/>
        <w:lang w:eastAsia="ja-JP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7C04622" wp14:editId="164F3D5A">
              <wp:simplePos x="0" y="0"/>
              <wp:positionH relativeFrom="margin">
                <wp:align>center</wp:align>
              </wp:positionH>
              <wp:positionV relativeFrom="bottomMargin">
                <wp:posOffset>10009505</wp:posOffset>
              </wp:positionV>
              <wp:extent cx="5943600" cy="36195"/>
              <wp:effectExtent l="0" t="0" r="254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6AD83B" id="Rectangle 58" o:spid="_x0000_s1026" style="position:absolute;margin-left:0;margin-top:788.15pt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" fillcolor="#4f81bd [3204]" stroked="f" strokeweight="2pt">
              <w10:wrap type="square" anchorx="margin" anchory="margin"/>
            </v:rect>
          </w:pict>
        </mc:Fallback>
      </mc:AlternateContent>
    </w:r>
    <w:sdt>
      <w:sdtPr>
        <w:rPr>
          <w:color w:val="000000" w:themeColor="text1"/>
          <w:sz w:val="24"/>
          <w:szCs w:val="24"/>
        </w:rPr>
        <w:alias w:val="Author"/>
        <w:id w:val="54214575"/>
        <w:placeholder>
          <w:docPart w:val="7EFB97438F044473ACC200220EB38ED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color w:val="000000" w:themeColor="text1"/>
            <w:sz w:val="24"/>
            <w:szCs w:val="24"/>
          </w:rPr>
          <w:t>ΒΑΣΩ ΠΡΟΚΟΠΙΟΥ ΟΙΚΟΝΟΜΟΛΟΓΟΣ</w:t>
        </w:r>
      </w:sdtContent>
    </w:sdt>
  </w:p>
  <w:p w:rsidR="003067AE" w:rsidRPr="0072047C" w:rsidRDefault="003067AE" w:rsidP="0072047C">
    <w:pPr>
      <w:pStyle w:val="Footer"/>
      <w:jc w:val="center"/>
      <w:rPr>
        <w:lang w:val="en-US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F1659B" wp14:editId="5FD3E93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067AE" w:rsidRDefault="003067AE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1659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left:0;text-align:left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3067AE" w:rsidRDefault="003067AE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2047C">
      <w:rPr>
        <w:lang w:val="en-US"/>
      </w:rPr>
      <w:t>MA in Education Sciences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82" w:rsidRDefault="00177C82" w:rsidP="00341AD5">
      <w:pPr>
        <w:spacing w:after="0" w:line="240" w:lineRule="auto"/>
      </w:pPr>
      <w:r>
        <w:separator/>
      </w:r>
    </w:p>
  </w:footnote>
  <w:footnote w:type="continuationSeparator" w:id="0">
    <w:p w:rsidR="00177C82" w:rsidRDefault="00177C82" w:rsidP="0034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AE" w:rsidRDefault="003067AE" w:rsidP="00C229A5">
    <w:pPr>
      <w:pStyle w:val="Header"/>
      <w:ind w:right="-576"/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ja-JP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D5A1B05" wp14:editId="24CB5673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464" name="Text Box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067AE" w:rsidRDefault="003067AE">
                          <w:pPr>
                            <w:pStyle w:val="NoSpacing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81CA4" w:rsidRPr="00481CA4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A1B05" id="_x0000_t202" coordsize="21600,21600" o:spt="202" path="m,l,21600r21600,l21600,xe">
              <v:stroke joinstyle="miter"/>
              <v:path gradientshapeok="t" o:connecttype="rect"/>
            </v:shapetype>
            <v:shape id="Text Box 464" o:spid="_x0000_s1026" type="#_x0000_t202" style="position:absolute;left:0;text-align:left;margin-left:0;margin-top:0;width:36pt;height:36pt;z-index:2516643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" o:allowincell="f" stroked="f">
              <v:shadow type="perspective" opacity=".5" origin=".5,.5" offset="4pt,5pt" matrix="1.25,,,1.25"/>
              <v:textbox inset="0,0,0,0">
                <w:txbxContent>
                  <w:p w:rsidR="003067AE" w:rsidRDefault="003067AE">
                    <w:pPr>
                      <w:pStyle w:val="NoSpacing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81CA4" w:rsidRPr="00481CA4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E7A066BB5AB44EA886F670EB463F792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22778">
          <w:rPr>
            <w:rFonts w:asciiTheme="majorHAnsi" w:eastAsiaTheme="majorEastAsia" w:hAnsiTheme="majorHAnsi" w:cstheme="majorBidi"/>
            <w:sz w:val="28"/>
            <w:szCs w:val="28"/>
          </w:rPr>
          <w:t>ΤΕΣΤ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ΣΤΙΣ ΑΡΧΕΣ ΟΙΚΟΝΟΜΙΚΗΣ ΘΕΩΡΙΑΣ </w:t>
        </w:r>
        <w:r w:rsidR="00E7511C">
          <w:rPr>
            <w:rFonts w:asciiTheme="majorHAnsi" w:eastAsiaTheme="majorEastAsia" w:hAnsiTheme="majorHAnsi" w:cstheme="majorBidi"/>
            <w:sz w:val="28"/>
            <w:szCs w:val="28"/>
          </w:rPr>
          <w:t xml:space="preserve">Γ’ ΛΥΚΕΙΟΥ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(ΚΕΦ.1)</w:t>
        </w:r>
      </w:sdtContent>
    </w:sdt>
  </w:p>
  <w:p w:rsidR="003067AE" w:rsidRDefault="003067AE" w:rsidP="00C22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D5"/>
    <w:rsid w:val="00022F4B"/>
    <w:rsid w:val="000B1B7C"/>
    <w:rsid w:val="00106356"/>
    <w:rsid w:val="00177C82"/>
    <w:rsid w:val="00257AE2"/>
    <w:rsid w:val="003067AE"/>
    <w:rsid w:val="00340DE8"/>
    <w:rsid w:val="00341AD5"/>
    <w:rsid w:val="00346B00"/>
    <w:rsid w:val="00431DCB"/>
    <w:rsid w:val="00481CA4"/>
    <w:rsid w:val="005B3A19"/>
    <w:rsid w:val="005F7875"/>
    <w:rsid w:val="006E1401"/>
    <w:rsid w:val="0072047C"/>
    <w:rsid w:val="00722778"/>
    <w:rsid w:val="00807234"/>
    <w:rsid w:val="008F20F5"/>
    <w:rsid w:val="00977FB5"/>
    <w:rsid w:val="00A00880"/>
    <w:rsid w:val="00A31EC5"/>
    <w:rsid w:val="00AA3CCC"/>
    <w:rsid w:val="00B0548D"/>
    <w:rsid w:val="00BA70E4"/>
    <w:rsid w:val="00C229A5"/>
    <w:rsid w:val="00D006D2"/>
    <w:rsid w:val="00D37E56"/>
    <w:rsid w:val="00D85E81"/>
    <w:rsid w:val="00DC4582"/>
    <w:rsid w:val="00E41B02"/>
    <w:rsid w:val="00E7511C"/>
    <w:rsid w:val="00E928FF"/>
    <w:rsid w:val="00F2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49FDF-CA32-438B-8710-7E496A0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AD5"/>
  </w:style>
  <w:style w:type="paragraph" w:styleId="Footer">
    <w:name w:val="footer"/>
    <w:basedOn w:val="Normal"/>
    <w:link w:val="FooterChar"/>
    <w:uiPriority w:val="99"/>
    <w:unhideWhenUsed/>
    <w:rsid w:val="00341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AD5"/>
  </w:style>
  <w:style w:type="paragraph" w:styleId="BalloonText">
    <w:name w:val="Balloon Text"/>
    <w:basedOn w:val="Normal"/>
    <w:link w:val="BalloonTextChar"/>
    <w:uiPriority w:val="99"/>
    <w:semiHidden/>
    <w:unhideWhenUsed/>
    <w:rsid w:val="0034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D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229A5"/>
    <w:rPr>
      <w:lang w:val="en-US" w:eastAsia="ja-JP"/>
    </w:rPr>
  </w:style>
  <w:style w:type="paragraph" w:styleId="NoSpacing">
    <w:name w:val="No Spacing"/>
    <w:link w:val="NoSpacingChar"/>
    <w:uiPriority w:val="1"/>
    <w:qFormat/>
    <w:rsid w:val="00C229A5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229A5"/>
    <w:rPr>
      <w:lang w:val="en-US" w:eastAsia="ja-JP"/>
    </w:rPr>
  </w:style>
  <w:style w:type="table" w:styleId="TableGrid">
    <w:name w:val="Table Grid"/>
    <w:basedOn w:val="TableNormal"/>
    <w:uiPriority w:val="59"/>
    <w:rsid w:val="0002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022F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3067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B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FB97438F044473ACC200220EB3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CE747-AFBA-425B-9B62-71BA654D5D68}"/>
      </w:docPartPr>
      <w:docPartBody>
        <w:p w:rsidR="00BE275E" w:rsidRDefault="00BE275E" w:rsidP="00BE275E">
          <w:pPr>
            <w:pStyle w:val="7EFB97438F044473ACC200220EB38EDF"/>
          </w:pPr>
          <w:r>
            <w:t>[Type the author name]</w:t>
          </w:r>
        </w:p>
      </w:docPartBody>
    </w:docPart>
    <w:docPart>
      <w:docPartPr>
        <w:name w:val="E7A066BB5AB44EA886F670EB463F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E5AD5-EE49-4125-9E5D-23E257AE852D}"/>
      </w:docPartPr>
      <w:docPartBody>
        <w:p w:rsidR="00BE275E" w:rsidRDefault="00BE275E" w:rsidP="00BE275E">
          <w:pPr>
            <w:pStyle w:val="E7A066BB5AB44EA886F670EB463F792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5E"/>
    <w:rsid w:val="007C3F13"/>
    <w:rsid w:val="00AC7549"/>
    <w:rsid w:val="00BE275E"/>
    <w:rsid w:val="00F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4F5EBA9BD649108F821D83DD791981">
    <w:name w:val="5B4F5EBA9BD649108F821D83DD791981"/>
    <w:rsid w:val="00BE275E"/>
  </w:style>
  <w:style w:type="paragraph" w:customStyle="1" w:styleId="7EFB97438F044473ACC200220EB38EDF">
    <w:name w:val="7EFB97438F044473ACC200220EB38EDF"/>
    <w:rsid w:val="00BE275E"/>
  </w:style>
  <w:style w:type="paragraph" w:customStyle="1" w:styleId="CA150E6D0CF143C9BAE834D8675766AF">
    <w:name w:val="CA150E6D0CF143C9BAE834D8675766AF"/>
    <w:rsid w:val="00BE275E"/>
  </w:style>
  <w:style w:type="paragraph" w:customStyle="1" w:styleId="E7A066BB5AB44EA886F670EB463F7921">
    <w:name w:val="E7A066BB5AB44EA886F670EB463F7921"/>
    <w:rsid w:val="00BE2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ΔΙΑΓΩΝΙΣΜΑ ΣΤΙΣ ΑΡΧΕΣ ΟΙΚΟΝΟΜΙΚΗΣ ΘΕΩΡΙΑΣ Γ’ ΛΥΚΕΙΟΥ (ΚΕΦ.1)</vt:lpstr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ΤΕΣΤ ΣΤΙΣ ΑΡΧΕΣ ΟΙΚΟΝΟΜΙΚΗΣ ΘΕΩΡΙΑΣ Γ’ ΛΥΚΕΙΟΥ (ΚΕΦ.1)</dc:title>
  <dc:creator>ΒΑΣΩ ΠΡΟΚΟΠΙΟΥ ΟΙΚΟΝΟΜΟΛΟΓΟΣ</dc:creator>
  <cp:lastModifiedBy>Orestis</cp:lastModifiedBy>
  <cp:revision>5</cp:revision>
  <cp:lastPrinted>2014-11-12T18:37:00Z</cp:lastPrinted>
  <dcterms:created xsi:type="dcterms:W3CDTF">2014-11-12T18:01:00Z</dcterms:created>
  <dcterms:modified xsi:type="dcterms:W3CDTF">2014-12-09T16:37:00Z</dcterms:modified>
</cp:coreProperties>
</file>