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2D" w:rsidRPr="00DD472D" w:rsidRDefault="00DD472D" w:rsidP="00DD472D">
      <w:pPr>
        <w:spacing w:line="360" w:lineRule="auto"/>
        <w:jc w:val="center"/>
      </w:pPr>
      <w:r w:rsidRPr="00DD472D">
        <w:rPr>
          <w:noProof/>
        </w:rPr>
        <w:drawing>
          <wp:anchor distT="0" distB="0" distL="114300" distR="114300" simplePos="0" relativeHeight="251657216" behindDoc="1" locked="0" layoutInCell="1" allowOverlap="1" wp14:anchorId="5BA92F55" wp14:editId="0489A7A0">
            <wp:simplePos x="0" y="0"/>
            <wp:positionH relativeFrom="column">
              <wp:posOffset>5486400</wp:posOffset>
            </wp:positionH>
            <wp:positionV relativeFrom="paragraph">
              <wp:posOffset>-228600</wp:posOffset>
            </wp:positionV>
            <wp:extent cx="1219200" cy="685800"/>
            <wp:effectExtent l="19050" t="0" r="0" b="0"/>
            <wp:wrapNone/>
            <wp:docPr id="1" name="Εικόνα 1" descr="http://tbn0.google.com/images?q=tbn:jqNUNUIPR0Xe3M:http://etc.usf.edu/clipart/4200/4253/typewriter_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tbn0.google.com/images?q=tbn:jqNUNUIPR0Xe3M:http://etc.usf.edu/clipart/4200/4253/typewriter_1_lg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72D">
        <w:rPr>
          <w:noProof/>
        </w:rPr>
        <w:drawing>
          <wp:anchor distT="0" distB="0" distL="114300" distR="114300" simplePos="0" relativeHeight="251656192" behindDoc="1" locked="0" layoutInCell="1" allowOverlap="1" wp14:anchorId="2FF04D23" wp14:editId="30CC1168">
            <wp:simplePos x="0" y="0"/>
            <wp:positionH relativeFrom="column">
              <wp:posOffset>0</wp:posOffset>
            </wp:positionH>
            <wp:positionV relativeFrom="paragraph">
              <wp:posOffset>-226695</wp:posOffset>
            </wp:positionV>
            <wp:extent cx="1200150" cy="790575"/>
            <wp:effectExtent l="19050" t="0" r="0" b="0"/>
            <wp:wrapNone/>
            <wp:docPr id="2" name="Εικόνα 2" descr="http://tbn0.google.com/images?q=tbn:GsHRwUH0gVMKpM:http://asclepieion.mpl.uoa.gr/pubaspis/%CE%BF_%CF%85%CF%80%CE%BF%CE%BB%CE%BF%CE%B3%CE%B9%CF%83%CF%84%CE%AE%CF%82_%CF%89%CF%82_%CE%B4%CE%AF%CE%BA%CF%84%CF%85%CE%BF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tbn0.google.com/images?q=tbn:GsHRwUH0gVMKpM:http://asclepieion.mpl.uoa.gr/pubaspis/%CE%BF_%CF%85%CF%80%CE%BF%CE%BB%CE%BF%CE%B3%CE%B9%CF%83%CF%84%CE%AE%CF%82_%CF%89%CF%82_%CE%B4%CE%AF%CE%BA%CF%84%CF%85%CE%BF_files/image00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72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4.5pt;height:18pt">
            <v:shadow on="t" opacity="52429f"/>
            <v:textpath style="font-family:&quot;Arial Black&quot;;font-size:18pt;font-style:italic;v-text-kern:t" trim="t" fitpath="t" string="Συσκευές   Συσκευές   Συσκευές"/>
          </v:shape>
        </w:pict>
      </w:r>
    </w:p>
    <w:p w:rsidR="00DD472D" w:rsidRPr="00DD472D" w:rsidRDefault="00DD472D" w:rsidP="00E85933">
      <w:pPr>
        <w:spacing w:before="100" w:beforeAutospacing="1" w:after="100" w:afterAutospacing="1"/>
        <w:outlineLvl w:val="2"/>
        <w:rPr>
          <w:bCs/>
        </w:rPr>
      </w:pPr>
      <w:r w:rsidRPr="00DD472D"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1FC48685" wp14:editId="51695795">
            <wp:simplePos x="0" y="0"/>
            <wp:positionH relativeFrom="column">
              <wp:posOffset>-457200</wp:posOffset>
            </wp:positionH>
            <wp:positionV relativeFrom="paragraph">
              <wp:posOffset>445770</wp:posOffset>
            </wp:positionV>
            <wp:extent cx="2857500" cy="2743200"/>
            <wp:effectExtent l="19050" t="0" r="0" b="0"/>
            <wp:wrapSquare wrapText="left"/>
            <wp:docPr id="3" name="Εικόνα 3" descr="http://www.tcom.auth.gr/isdn/services/2402.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www.tcom.auth.gr/isdn/services/2402.h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ΨΗΦΙΑΚΗ_ΣΥΣΚΕΥΗ"/>
      <w:bookmarkEnd w:id="0"/>
      <w:r w:rsidRPr="00DD472D">
        <w:rPr>
          <w:b/>
          <w:bCs/>
          <w:sz w:val="27"/>
          <w:szCs w:val="27"/>
        </w:rPr>
        <w:t>Η ΨΗΦΙΑΚΗ ΤΗΛΕΦΩΝΙΚΗ ΣΥΣΚΕΥΗ 2402</w:t>
      </w:r>
      <w:r w:rsidRPr="00DD472D">
        <w:rPr>
          <w:b/>
          <w:bCs/>
          <w:sz w:val="27"/>
          <w:szCs w:val="27"/>
        </w:rPr>
        <w:br/>
      </w:r>
      <w:r w:rsidRPr="00DD472D">
        <w:rPr>
          <w:b/>
          <w:bCs/>
        </w:rPr>
        <w:t>Περιγραφή συσκευής</w:t>
      </w:r>
      <w:r w:rsidR="00E85933" w:rsidRPr="00E85933">
        <w:rPr>
          <w:b/>
          <w:bCs/>
        </w:rPr>
        <w:t xml:space="preserve">                                                                                                  </w:t>
      </w:r>
      <w:r w:rsidRPr="00DD472D">
        <w:rPr>
          <w:b/>
          <w:bCs/>
        </w:rPr>
        <w:t>1.</w:t>
      </w:r>
      <w:r w:rsidRPr="00DD472D">
        <w:rPr>
          <w:bCs/>
        </w:rPr>
        <w:t xml:space="preserve"> Πλήκτρα εμφάνισης κλήσεων. </w:t>
      </w:r>
      <w:r w:rsidRPr="00DD472D">
        <w:rPr>
          <w:b/>
          <w:bCs/>
        </w:rPr>
        <w:t>2.</w:t>
      </w:r>
      <w:r w:rsidRPr="00DD472D">
        <w:rPr>
          <w:bCs/>
        </w:rPr>
        <w:t xml:space="preserve"> Πλαίσιο οθόνης.</w:t>
      </w:r>
      <w:r w:rsidRPr="00DD472D">
        <w:rPr>
          <w:b/>
          <w:bCs/>
        </w:rPr>
        <w:t>3.</w:t>
      </w:r>
      <w:r w:rsidRPr="00DD472D">
        <w:rPr>
          <w:bCs/>
        </w:rPr>
        <w:t xml:space="preserve"> Λαμπάκι μηνύματος.</w:t>
      </w:r>
      <w:r w:rsidRPr="00DD472D">
        <w:rPr>
          <w:b/>
          <w:bCs/>
        </w:rPr>
        <w:t>4.</w:t>
      </w:r>
      <w:r w:rsidRPr="00DD472D">
        <w:rPr>
          <w:bCs/>
        </w:rPr>
        <w:t xml:space="preserve"> Πλήκτρο μηνυμάτων.</w:t>
      </w:r>
      <w:r w:rsidRPr="00DD472D">
        <w:rPr>
          <w:b/>
          <w:bCs/>
        </w:rPr>
        <w:t xml:space="preserve"> 5.</w:t>
      </w:r>
      <w:r w:rsidRPr="00DD472D">
        <w:rPr>
          <w:bCs/>
        </w:rPr>
        <w:t xml:space="preserve"> Πλήκτρο συγκράτησης κλήσης </w:t>
      </w:r>
      <w:r w:rsidRPr="00DD472D">
        <w:rPr>
          <w:b/>
          <w:bCs/>
        </w:rPr>
        <w:t>6.</w:t>
      </w:r>
      <w:r w:rsidRPr="00DD472D">
        <w:rPr>
          <w:bCs/>
        </w:rPr>
        <w:t xml:space="preserve"> Πλήκτρο μεταβίβασης κλήσης.</w:t>
      </w:r>
      <w:r w:rsidRPr="00DD472D">
        <w:rPr>
          <w:b/>
          <w:bCs/>
        </w:rPr>
        <w:t>7.</w:t>
      </w:r>
      <w:r w:rsidRPr="00DD472D">
        <w:rPr>
          <w:bCs/>
        </w:rPr>
        <w:t xml:space="preserve"> Πλήκτρο τηλεφωνικών συνδιασκέψεων</w:t>
      </w:r>
      <w:r w:rsidRPr="00DD472D">
        <w:rPr>
          <w:b/>
          <w:bCs/>
        </w:rPr>
        <w:t>. 8.</w:t>
      </w:r>
      <w:r w:rsidRPr="00DD472D">
        <w:rPr>
          <w:bCs/>
        </w:rPr>
        <w:t xml:space="preserve">Πλήκτρο απόρριψης κλήσης.   </w:t>
      </w:r>
      <w:r w:rsidRPr="00DD472D">
        <w:rPr>
          <w:b/>
          <w:bCs/>
        </w:rPr>
        <w:t>9.</w:t>
      </w:r>
      <w:r w:rsidRPr="00DD472D">
        <w:rPr>
          <w:bCs/>
        </w:rPr>
        <w:t xml:space="preserve"> Πλήκτρο επανάκλησης.</w:t>
      </w:r>
      <w:r w:rsidRPr="00DD472D">
        <w:rPr>
          <w:b/>
          <w:bCs/>
        </w:rPr>
        <w:t>10.</w:t>
      </w:r>
      <w:r w:rsidRPr="00DD472D">
        <w:rPr>
          <w:bCs/>
        </w:rPr>
        <w:t xml:space="preserve"> Πληκτρολόγιο.</w:t>
      </w:r>
      <w:r w:rsidRPr="00DD472D">
        <w:rPr>
          <w:b/>
          <w:bCs/>
        </w:rPr>
        <w:t>11</w:t>
      </w:r>
      <w:r w:rsidRPr="00DD472D">
        <w:rPr>
          <w:bCs/>
        </w:rPr>
        <w:t>. Πλήκτρα ρύθμισης έντασης.</w:t>
      </w:r>
      <w:r w:rsidRPr="00DD472D">
        <w:rPr>
          <w:b/>
          <w:bCs/>
        </w:rPr>
        <w:t>12.</w:t>
      </w:r>
      <w:r w:rsidRPr="00DD472D">
        <w:rPr>
          <w:bCs/>
        </w:rPr>
        <w:t xml:space="preserve"> Πλήκτρο μικροφώνου.</w:t>
      </w:r>
      <w:r w:rsidRPr="00DD472D">
        <w:rPr>
          <w:b/>
          <w:bCs/>
        </w:rPr>
        <w:t>13.</w:t>
      </w:r>
      <w:r w:rsidRPr="00DD472D">
        <w:rPr>
          <w:bCs/>
        </w:rPr>
        <w:t xml:space="preserve"> Πλήκτρο λειτουργιών. </w:t>
      </w:r>
      <w:r w:rsidRPr="00DD472D">
        <w:rPr>
          <w:b/>
          <w:bCs/>
        </w:rPr>
        <w:t>14.</w:t>
      </w:r>
      <w:r w:rsidRPr="00DD472D">
        <w:rPr>
          <w:bCs/>
        </w:rPr>
        <w:t xml:space="preserve"> Ανοιχτή ακρόαση.</w:t>
      </w:r>
    </w:p>
    <w:p w:rsidR="00DD472D" w:rsidRPr="00DD472D" w:rsidRDefault="00DD472D" w:rsidP="00E85933">
      <w:pPr>
        <w:tabs>
          <w:tab w:val="num" w:pos="360"/>
        </w:tabs>
        <w:spacing w:before="100" w:beforeAutospacing="1" w:after="100" w:afterAutospacing="1"/>
        <w:ind w:left="360"/>
        <w:outlineLvl w:val="2"/>
        <w:rPr>
          <w:bCs/>
        </w:rPr>
      </w:pPr>
      <w:r w:rsidRPr="00DD472D">
        <w:rPr>
          <w:b/>
          <w:bCs/>
        </w:rPr>
        <w:t>Χρήση δυνατοτήτων</w:t>
      </w:r>
      <w:r w:rsidRPr="00DD472D">
        <w:rPr>
          <w:bCs/>
        </w:rPr>
        <w:t>(Οδηγίες)</w:t>
      </w:r>
      <w:r w:rsidR="00E85933" w:rsidRPr="00E85933">
        <w:rPr>
          <w:bCs/>
        </w:rPr>
        <w:t xml:space="preserve">                                                                            </w:t>
      </w:r>
      <w:r w:rsidRPr="00DD472D">
        <w:rPr>
          <w:bCs/>
        </w:rPr>
        <w:t>Για να χρησιμοποιήσετε μία δυνατότητα πρέπει να έχετε σηκώσει το ακουστικό</w:t>
      </w:r>
      <w:r w:rsidR="00E85933" w:rsidRPr="00E85933">
        <w:rPr>
          <w:bCs/>
        </w:rPr>
        <w:t xml:space="preserve">.                                                                                                        </w:t>
      </w:r>
      <w:r w:rsidRPr="00DD472D">
        <w:rPr>
          <w:bCs/>
        </w:rPr>
        <w:t>Μπορείτε να ενεργοποιήσετε περισσότερες από τις δυνατότητες πληκτρολογώντας έναν διψήφιο κωδικό.</w:t>
      </w:r>
      <w:r w:rsidR="00E85933" w:rsidRPr="00E85933">
        <w:rPr>
          <w:bCs/>
        </w:rPr>
        <w:t xml:space="preserve">                                                                </w:t>
      </w:r>
      <w:r w:rsidRPr="00DD472D">
        <w:rPr>
          <w:bCs/>
        </w:rPr>
        <w:t xml:space="preserve">Για να τοποθετήσετε μια κλήση σε αναμονή. </w:t>
      </w:r>
      <w:r w:rsidR="00E85933" w:rsidRPr="00E85933">
        <w:rPr>
          <w:bCs/>
        </w:rPr>
        <w:t xml:space="preserve">                                                                      </w:t>
      </w:r>
      <w:r w:rsidRPr="00DD472D">
        <w:rPr>
          <w:b/>
          <w:bCs/>
        </w:rPr>
        <w:t xml:space="preserve">Α . </w:t>
      </w:r>
      <w:r w:rsidRPr="00DD472D">
        <w:rPr>
          <w:bCs/>
        </w:rPr>
        <w:t xml:space="preserve">Πατήστε  το πλήκτρο μεταβίβασης κλήσης.             </w:t>
      </w:r>
      <w:r w:rsidR="00E85933" w:rsidRPr="00E85933">
        <w:rPr>
          <w:bCs/>
        </w:rPr>
        <w:t xml:space="preserve">                                  </w:t>
      </w:r>
      <w:r w:rsidRPr="00DD472D">
        <w:rPr>
          <w:bCs/>
        </w:rPr>
        <w:t xml:space="preserve"> </w:t>
      </w:r>
      <w:r w:rsidRPr="00DD472D">
        <w:rPr>
          <w:b/>
          <w:bCs/>
        </w:rPr>
        <w:t xml:space="preserve">Β . </w:t>
      </w:r>
      <w:r w:rsidRPr="00DD472D">
        <w:rPr>
          <w:bCs/>
        </w:rPr>
        <w:t xml:space="preserve">Ακούστε τον τόνο επιλογής  </w:t>
      </w:r>
      <w:r w:rsidR="00E85933" w:rsidRPr="00E85933">
        <w:rPr>
          <w:bCs/>
        </w:rPr>
        <w:t xml:space="preserve">               </w:t>
      </w:r>
      <w:r w:rsidRPr="00DD472D">
        <w:rPr>
          <w:b/>
          <w:bCs/>
        </w:rPr>
        <w:t>Γ .</w:t>
      </w:r>
      <w:r w:rsidRPr="00DD472D">
        <w:rPr>
          <w:bCs/>
        </w:rPr>
        <w:t xml:space="preserve">  Πληκτρολογήστε *6 </w:t>
      </w:r>
      <w:r w:rsidR="00E85933" w:rsidRPr="00E85933">
        <w:rPr>
          <w:bCs/>
        </w:rPr>
        <w:t xml:space="preserve">                                      </w:t>
      </w:r>
      <w:r w:rsidR="00E85933">
        <w:rPr>
          <w:bCs/>
          <w:lang w:val="en-US"/>
        </w:rPr>
        <w:t xml:space="preserve">     </w:t>
      </w:r>
      <w:r w:rsidRPr="00DD472D">
        <w:rPr>
          <w:b/>
          <w:bCs/>
        </w:rPr>
        <w:t>Δ .</w:t>
      </w:r>
      <w:r w:rsidRPr="00DD472D">
        <w:rPr>
          <w:bCs/>
        </w:rPr>
        <w:t xml:space="preserve">  Ακούστε  τον τόνο επιβεβαίωσης</w:t>
      </w:r>
      <w:r w:rsidRPr="00DD472D">
        <w:rPr>
          <w:b/>
          <w:bCs/>
        </w:rPr>
        <w:t>.          Ε .</w:t>
      </w:r>
      <w:r w:rsidRPr="00DD472D">
        <w:rPr>
          <w:bCs/>
        </w:rPr>
        <w:t xml:space="preserve">  Πατήστε  το πλήκτρο μεταβίβασης.</w:t>
      </w:r>
      <w:r w:rsidR="00E85933">
        <w:rPr>
          <w:bCs/>
          <w:lang w:val="en-US"/>
        </w:rPr>
        <w:t xml:space="preserve">                                                            </w:t>
      </w:r>
      <w:r w:rsidRPr="00DD472D">
        <w:rPr>
          <w:bCs/>
        </w:rPr>
        <w:t xml:space="preserve"> </w:t>
      </w:r>
      <w:r w:rsidRPr="00DD472D">
        <w:rPr>
          <w:b/>
          <w:bCs/>
        </w:rPr>
        <w:t>ΣΤ .</w:t>
      </w:r>
      <w:r w:rsidRPr="00DD472D">
        <w:rPr>
          <w:bCs/>
        </w:rPr>
        <w:t xml:space="preserve"> Κατεβάστε το ακουστικό σας.</w:t>
      </w:r>
    </w:p>
    <w:p w:rsidR="00DD472D" w:rsidRDefault="00DD472D" w:rsidP="00DD472D">
      <w:pPr>
        <w:spacing w:before="100" w:beforeAutospacing="1" w:after="100" w:afterAutospacing="1" w:line="360" w:lineRule="auto"/>
        <w:outlineLvl w:val="2"/>
        <w:rPr>
          <w:bCs/>
        </w:rPr>
      </w:pPr>
      <w:r w:rsidRPr="00DD472D">
        <w:rPr>
          <w:b/>
          <w:bCs/>
        </w:rPr>
        <w:t>1 .</w:t>
      </w:r>
      <w:r w:rsidRPr="00DD472D">
        <w:rPr>
          <w:bCs/>
        </w:rPr>
        <w:t xml:space="preserve"> </w:t>
      </w:r>
      <w:r w:rsidRPr="00DD472D">
        <w:rPr>
          <w:bCs/>
        </w:rPr>
        <w:t xml:space="preserve">     </w:t>
      </w:r>
      <w:r w:rsidRPr="00DD472D">
        <w:rPr>
          <w:bCs/>
        </w:rPr>
        <w:t>Προσπαθήστε να δώσετε τις οδηγίες (χρήση δυνατοτήτων) με διαφορετικό τρόπο.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72D" w:rsidRPr="00DD472D" w:rsidRDefault="00DD472D" w:rsidP="00DD472D">
      <w:pPr>
        <w:spacing w:before="100" w:beforeAutospacing="1" w:after="100" w:afterAutospacing="1" w:line="360" w:lineRule="auto"/>
        <w:outlineLvl w:val="2"/>
        <w:rPr>
          <w:bCs/>
        </w:rPr>
      </w:pPr>
    </w:p>
    <w:p w:rsidR="00DD472D" w:rsidRPr="00DD472D" w:rsidRDefault="00DD472D" w:rsidP="00DD472D">
      <w:pPr>
        <w:spacing w:before="100" w:beforeAutospacing="1" w:after="100" w:afterAutospacing="1"/>
        <w:outlineLvl w:val="2"/>
        <w:rPr>
          <w:bCs/>
        </w:rPr>
      </w:pPr>
      <w:r w:rsidRPr="00DD472D">
        <w:rPr>
          <w:b/>
          <w:bCs/>
        </w:rPr>
        <w:t>2 .</w:t>
      </w:r>
      <w:r w:rsidRPr="00DD472D">
        <w:rPr>
          <w:bCs/>
        </w:rPr>
        <w:t xml:space="preserve"> </w:t>
      </w:r>
      <w:r w:rsidRPr="00DD472D">
        <w:rPr>
          <w:bCs/>
        </w:rPr>
        <w:t xml:space="preserve">     </w:t>
      </w:r>
      <w:r w:rsidRPr="00DD472D">
        <w:rPr>
          <w:bCs/>
        </w:rPr>
        <w:t xml:space="preserve">Στις οδηγίες (χρήση δυνατοτήτων) σβήστηκαν κάποια γράμματα και τόνοι. Συμπληρώστε τα για να τις κατανοήσουμε.                                              </w:t>
      </w:r>
    </w:p>
    <w:p w:rsidR="00DD472D" w:rsidRPr="00DD472D" w:rsidRDefault="00DD472D" w:rsidP="00DD472D">
      <w:pPr>
        <w:spacing w:before="100" w:beforeAutospacing="1" w:after="100" w:afterAutospacing="1"/>
        <w:jc w:val="center"/>
        <w:outlineLvl w:val="2"/>
        <w:rPr>
          <w:bCs/>
        </w:rPr>
      </w:pPr>
      <w:r w:rsidRPr="00DD472D">
        <w:rPr>
          <w:b/>
          <w:bCs/>
        </w:rPr>
        <w:t>Χρήση δυνατοτήτων</w:t>
      </w:r>
      <w:r w:rsidRPr="00DD472D">
        <w:rPr>
          <w:bCs/>
        </w:rPr>
        <w:t>(Οδηγίες)</w:t>
      </w:r>
    </w:p>
    <w:tbl>
      <w:tblPr>
        <w:tblW w:w="42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9"/>
        <w:gridCol w:w="4690"/>
      </w:tblGrid>
      <w:tr w:rsidR="00DD472D" w:rsidRPr="00DD472D" w:rsidTr="0022476F">
        <w:trPr>
          <w:tblCellSpacing w:w="15" w:type="dxa"/>
          <w:jc w:val="center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72D" w:rsidRPr="00DD472D" w:rsidRDefault="00DD472D" w:rsidP="00DD472D">
            <w:r w:rsidRPr="00DD472D">
              <w:t>Για να αφαιρέσ__τε από  τη συνομιλία τον συνομιλητή που προστέθ__κε τελευταίος.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72D" w:rsidRPr="00DD472D" w:rsidRDefault="00DD472D" w:rsidP="00DD472D">
            <w:pPr>
              <w:spacing w:before="100" w:beforeAutospacing="1" w:after="100" w:afterAutospacing="1"/>
            </w:pPr>
            <w:r w:rsidRPr="00DD472D">
              <w:t>Πατ__στε το π</w:t>
            </w:r>
            <w:r w:rsidRPr="00DD472D">
              <w:rPr>
                <w:bCs/>
              </w:rPr>
              <w:t>λήκτρο απόρριψης κλήσης</w:t>
            </w:r>
            <w:r w:rsidRPr="00DD472D">
              <w:t xml:space="preserve"> ή πληκτρολογ__στε #1.</w:t>
            </w:r>
            <w:r w:rsidRPr="00DD472D">
              <w:rPr>
                <w:bCs/>
              </w:rPr>
              <w:t>.</w:t>
            </w:r>
          </w:p>
        </w:tc>
      </w:tr>
      <w:tr w:rsidR="00DD472D" w:rsidRPr="00DD472D" w:rsidTr="0022476F">
        <w:trPr>
          <w:tblCellSpacing w:w="15" w:type="dxa"/>
          <w:jc w:val="center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72D" w:rsidRPr="00DD472D" w:rsidRDefault="00DD472D" w:rsidP="00DD472D">
            <w:r w:rsidRPr="00DD472D">
              <w:t>Για να λάβετ__ τα μηνύματά σας όταν το ενδεικτικό λαμπάκι είναι αναμμένο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72D" w:rsidRPr="00DD472D" w:rsidRDefault="00DD472D" w:rsidP="00DD472D">
            <w:r w:rsidRPr="00DD472D">
              <w:t>Ακολουθ__στε τις οδηγίες ανάκτησης μηνύματος από το ταχυδρομείο φωνής</w:t>
            </w:r>
          </w:p>
        </w:tc>
      </w:tr>
      <w:tr w:rsidR="00DD472D" w:rsidRPr="00DD472D" w:rsidTr="0022476F">
        <w:trPr>
          <w:trHeight w:val="1499"/>
          <w:tblCellSpacing w:w="15" w:type="dxa"/>
          <w:jc w:val="center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72D" w:rsidRPr="00DD472D" w:rsidRDefault="00DD472D" w:rsidP="00DD472D">
            <w:r w:rsidRPr="00DD472D">
              <w:t>Για να κάν__τε ή να δεχθ__τε μια κλήση χωρίς να σηκ__σετε το ακουστικό σας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72D" w:rsidRPr="00DD472D" w:rsidRDefault="00DD472D" w:rsidP="00DD472D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 w:rsidRPr="00DD472D">
              <w:t>Πατ__στε ανοιχτή ακρόαση</w:t>
            </w:r>
          </w:p>
          <w:p w:rsidR="00DD472D" w:rsidRPr="00DD472D" w:rsidRDefault="00DD472D" w:rsidP="00DD472D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 w:rsidRPr="00DD472D">
              <w:t>Δημιουργ__στε ή δεχθ__τε μία κλήση ή επιλέξτ__ κάποια άλλη δυνατότητα</w:t>
            </w:r>
          </w:p>
          <w:p w:rsidR="00DD472D" w:rsidRPr="00DD472D" w:rsidRDefault="00DD472D" w:rsidP="00DD472D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 w:rsidRPr="00DD472D">
              <w:t>Ρυθμ__στε την ένταση αν αυτό είναι απαραίτητο.</w:t>
            </w:r>
          </w:p>
        </w:tc>
      </w:tr>
    </w:tbl>
    <w:p w:rsidR="00DD472D" w:rsidRDefault="00DD472D" w:rsidP="00DD472D">
      <w:pPr>
        <w:rPr>
          <w:sz w:val="22"/>
          <w:szCs w:val="22"/>
        </w:rPr>
      </w:pPr>
      <w:r w:rsidRPr="00DD472D">
        <w:rPr>
          <w:b/>
        </w:rPr>
        <w:lastRenderedPageBreak/>
        <w:t>3 .</w:t>
      </w:r>
      <w:r w:rsidRPr="00DD472D">
        <w:rPr>
          <w:b/>
        </w:rPr>
        <w:t xml:space="preserve">   </w:t>
      </w:r>
      <w:r w:rsidRPr="00DD472D">
        <w:t xml:space="preserve"> </w:t>
      </w:r>
      <w:r w:rsidRPr="00DD472D">
        <w:rPr>
          <w:sz w:val="22"/>
          <w:szCs w:val="22"/>
        </w:rPr>
        <w:t>Ξεχωρίστε τις προτάσεις που εισάγονται με το να σε τελικές και σε αυτές πού έχουν ρόλο αντικειμένου.</w:t>
      </w:r>
    </w:p>
    <w:p w:rsidR="00E85933" w:rsidRPr="00DD472D" w:rsidRDefault="00E85933" w:rsidP="00DD472D"/>
    <w:p w:rsidR="00DD472D" w:rsidRPr="00DD472D" w:rsidRDefault="00DD472D" w:rsidP="00DD472D">
      <w:pPr>
        <w:tabs>
          <w:tab w:val="left" w:pos="6135"/>
        </w:tabs>
        <w:spacing w:line="360" w:lineRule="auto"/>
      </w:pPr>
      <w:r w:rsidRPr="00DD472D">
        <w:t>-Του είπαν πως μπορεί να τους βλέπει όποτε θέλει. </w:t>
      </w:r>
      <w:r w:rsidRPr="00DD472D">
        <w:tab/>
        <w:t>_______________________</w:t>
      </w:r>
    </w:p>
    <w:p w:rsidR="00DD472D" w:rsidRPr="00DD472D" w:rsidRDefault="00DD472D" w:rsidP="00DD472D">
      <w:pPr>
        <w:tabs>
          <w:tab w:val="left" w:pos="6135"/>
        </w:tabs>
        <w:spacing w:line="360" w:lineRule="auto"/>
      </w:pPr>
      <w:r w:rsidRPr="00DD472D">
        <w:t xml:space="preserve">-Θέλουν να δουν τηλεόραση.  </w:t>
      </w:r>
      <w:r w:rsidRPr="00DD472D">
        <w:tab/>
        <w:t>_______________________</w:t>
      </w:r>
    </w:p>
    <w:p w:rsidR="00DD472D" w:rsidRPr="00DD472D" w:rsidRDefault="00DD472D" w:rsidP="00DD472D">
      <w:pPr>
        <w:tabs>
          <w:tab w:val="left" w:pos="6135"/>
        </w:tabs>
        <w:spacing w:line="360" w:lineRule="auto"/>
      </w:pPr>
      <w:r w:rsidRPr="00DD472D">
        <w:t>-Θα καλέσετε τους ήρωες να μάθετε τις ιστορίες τους.</w:t>
      </w:r>
      <w:r w:rsidRPr="00DD472D">
        <w:tab/>
        <w:t>_______________________</w:t>
      </w:r>
    </w:p>
    <w:p w:rsidR="00DD472D" w:rsidRPr="00DD472D" w:rsidRDefault="00DD472D" w:rsidP="00DD472D">
      <w:pPr>
        <w:tabs>
          <w:tab w:val="left" w:pos="6135"/>
        </w:tabs>
        <w:spacing w:line="360" w:lineRule="auto"/>
      </w:pPr>
      <w:r w:rsidRPr="00DD472D">
        <w:t>-Κτυπάει το σαμάρι για να ακούσει ο γάιδαρος.</w:t>
      </w:r>
      <w:r w:rsidRPr="00DD472D">
        <w:tab/>
        <w:t>_______________________</w:t>
      </w:r>
    </w:p>
    <w:p w:rsidR="00DD472D" w:rsidRDefault="00DD472D" w:rsidP="00DD472D">
      <w:pPr>
        <w:rPr>
          <w:b/>
        </w:rPr>
      </w:pPr>
    </w:p>
    <w:p w:rsidR="00E85933" w:rsidRPr="00DD472D" w:rsidRDefault="00E85933" w:rsidP="00DD472D">
      <w:pPr>
        <w:rPr>
          <w:b/>
        </w:rPr>
      </w:pPr>
    </w:p>
    <w:p w:rsidR="00DD472D" w:rsidRDefault="00DD472D" w:rsidP="00DD472D">
      <w:pPr>
        <w:spacing w:line="360" w:lineRule="auto"/>
      </w:pPr>
      <w:r w:rsidRPr="00DD472D">
        <w:rPr>
          <w:b/>
        </w:rPr>
        <w:t xml:space="preserve">4 . </w:t>
      </w:r>
      <w:r>
        <w:rPr>
          <w:b/>
          <w:lang w:val="en-US"/>
        </w:rPr>
        <w:t xml:space="preserve">   </w:t>
      </w:r>
      <w:r w:rsidRPr="00DD472D">
        <w:t>Οι λέξεις τρελάθηκαν! Μπορείτε να βρείτε τη σωστή γραφή των λέξεων;</w:t>
      </w:r>
    </w:p>
    <w:p w:rsidR="00E85933" w:rsidRPr="00DD472D" w:rsidRDefault="00E85933" w:rsidP="00E85933">
      <w:pPr>
        <w:spacing w:line="20" w:lineRule="exact"/>
      </w:pPr>
    </w:p>
    <w:p w:rsidR="00DD472D" w:rsidRPr="00DD472D" w:rsidRDefault="00DD472D" w:rsidP="00DD472D">
      <w:pPr>
        <w:spacing w:line="360" w:lineRule="auto"/>
      </w:pPr>
      <w:r w:rsidRPr="00DD472D">
        <w:t>ηχηό_______________     οθόνη____________________      δηαδηκτηό ________________________</w:t>
      </w:r>
    </w:p>
    <w:p w:rsidR="00DD472D" w:rsidRPr="00DD472D" w:rsidRDefault="00DD472D" w:rsidP="00DD472D">
      <w:pPr>
        <w:spacing w:line="360" w:lineRule="auto"/>
      </w:pPr>
      <w:r w:rsidRPr="00DD472D">
        <w:t>δύσκος_____________      πωντίκι__________________        πλοίγισι__________________________</w:t>
      </w:r>
    </w:p>
    <w:p w:rsidR="00DD472D" w:rsidRDefault="00DD472D" w:rsidP="00DD472D">
      <w:pPr>
        <w:spacing w:line="360" w:lineRule="auto"/>
      </w:pPr>
    </w:p>
    <w:p w:rsidR="00E85933" w:rsidRPr="00DD472D" w:rsidRDefault="00E85933" w:rsidP="00DD472D">
      <w:pPr>
        <w:spacing w:line="360" w:lineRule="auto"/>
      </w:pPr>
    </w:p>
    <w:p w:rsidR="00DD472D" w:rsidRDefault="00DD472D" w:rsidP="00DD472D">
      <w:pPr>
        <w:spacing w:line="360" w:lineRule="auto"/>
      </w:pPr>
      <w:r w:rsidRPr="00DD472D">
        <w:rPr>
          <w:b/>
        </w:rPr>
        <w:t xml:space="preserve">5 . </w:t>
      </w:r>
      <w:r w:rsidRPr="00DD472D">
        <w:rPr>
          <w:b/>
        </w:rPr>
        <w:t xml:space="preserve">   </w:t>
      </w:r>
      <w:r w:rsidRPr="00DD472D">
        <w:t>Πώς οργανώνεται ένα κείμενο οδηγιών.</w:t>
      </w:r>
    </w:p>
    <w:p w:rsidR="00E85933" w:rsidRPr="00E85933" w:rsidRDefault="00E85933" w:rsidP="00E85933">
      <w:pPr>
        <w:spacing w:line="20" w:lineRule="exact"/>
        <w:rPr>
          <w:sz w:val="16"/>
          <w:szCs w:val="16"/>
        </w:rPr>
      </w:pPr>
    </w:p>
    <w:p w:rsidR="00E85933" w:rsidRPr="00DD472D" w:rsidRDefault="00E85933" w:rsidP="00E85933">
      <w:pPr>
        <w:spacing w:line="20" w:lineRule="exact"/>
      </w:pPr>
    </w:p>
    <w:p w:rsidR="00DD472D" w:rsidRPr="00DD472D" w:rsidRDefault="00DD472D" w:rsidP="00DD472D">
      <w:pPr>
        <w:spacing w:line="360" w:lineRule="auto"/>
      </w:pPr>
      <w:r w:rsidRPr="00DD472D">
        <w:t>Α . Πώς δίνουμε οδηγίες σε κάποιον γενικά.</w:t>
      </w:r>
    </w:p>
    <w:p w:rsidR="00DD472D" w:rsidRPr="00DD472D" w:rsidRDefault="00DD472D" w:rsidP="00DD472D">
      <w:pPr>
        <w:numPr>
          <w:ilvl w:val="0"/>
          <w:numId w:val="39"/>
        </w:numPr>
        <w:spacing w:line="360" w:lineRule="auto"/>
      </w:pPr>
      <w:r w:rsidRPr="00DD472D">
        <w:t>Προσπαθούμε να δίνουμε _____________ και ____________ πληροφορίες.</w:t>
      </w:r>
    </w:p>
    <w:p w:rsidR="00DD472D" w:rsidRPr="00DD472D" w:rsidRDefault="00DD472D" w:rsidP="00DD472D">
      <w:pPr>
        <w:numPr>
          <w:ilvl w:val="0"/>
          <w:numId w:val="39"/>
        </w:numPr>
        <w:spacing w:line="360" w:lineRule="auto"/>
      </w:pPr>
      <w:r w:rsidRPr="00DD472D">
        <w:t>Χρησιμοποιούμε κυρίως _________________ και ______________________ .</w:t>
      </w:r>
    </w:p>
    <w:p w:rsidR="00DD472D" w:rsidRPr="00DD472D" w:rsidRDefault="00DD472D" w:rsidP="00DD472D">
      <w:pPr>
        <w:numPr>
          <w:ilvl w:val="0"/>
          <w:numId w:val="39"/>
        </w:numPr>
        <w:spacing w:line="360" w:lineRule="auto"/>
        <w:ind w:left="357" w:hanging="357"/>
      </w:pPr>
      <w:r w:rsidRPr="00DD472D">
        <w:t>Προσέχουμε να γράφουμε σωστά τις ________________.</w:t>
      </w:r>
    </w:p>
    <w:p w:rsidR="00DD472D" w:rsidRDefault="00DD472D" w:rsidP="00DD472D">
      <w:pPr>
        <w:spacing w:line="100" w:lineRule="exact"/>
      </w:pPr>
    </w:p>
    <w:p w:rsidR="00E85933" w:rsidRDefault="00E85933" w:rsidP="00DD472D">
      <w:pPr>
        <w:spacing w:line="100" w:lineRule="exact"/>
      </w:pPr>
    </w:p>
    <w:p w:rsidR="00E85933" w:rsidRPr="00DD472D" w:rsidRDefault="00E85933" w:rsidP="00DD472D">
      <w:pPr>
        <w:spacing w:line="100" w:lineRule="exact"/>
      </w:pPr>
    </w:p>
    <w:p w:rsidR="00DD472D" w:rsidRPr="00DD472D" w:rsidRDefault="00DD472D" w:rsidP="00DD472D">
      <w:pPr>
        <w:spacing w:line="360" w:lineRule="auto"/>
      </w:pPr>
      <w:r w:rsidRPr="00DD472D">
        <w:t>Β . Πώς διαβάζουμε και καταλαβαίνουμε τις οδηγίες χρήσης μιας συσκευής.</w:t>
      </w:r>
    </w:p>
    <w:p w:rsidR="00DD472D" w:rsidRPr="00DD472D" w:rsidRDefault="00DD472D" w:rsidP="00DD472D">
      <w:pPr>
        <w:numPr>
          <w:ilvl w:val="0"/>
          <w:numId w:val="40"/>
        </w:numPr>
        <w:spacing w:line="360" w:lineRule="auto"/>
      </w:pPr>
      <w:r w:rsidRPr="00DD472D">
        <w:t>________________ της συσκευής.</w:t>
      </w:r>
    </w:p>
    <w:p w:rsidR="00DD472D" w:rsidRPr="00DD472D" w:rsidRDefault="00DD472D" w:rsidP="00DD472D">
      <w:pPr>
        <w:numPr>
          <w:ilvl w:val="0"/>
          <w:numId w:val="40"/>
        </w:numPr>
        <w:spacing w:line="360" w:lineRule="auto"/>
      </w:pPr>
      <w:r w:rsidRPr="00DD472D">
        <w:t>________________ για να τη χρησιμοποιούμε με ασφάλεια.</w:t>
      </w:r>
    </w:p>
    <w:p w:rsidR="00DD472D" w:rsidRPr="00DD472D" w:rsidRDefault="00DD472D" w:rsidP="00DD472D">
      <w:pPr>
        <w:numPr>
          <w:ilvl w:val="0"/>
          <w:numId w:val="40"/>
        </w:numPr>
        <w:spacing w:line="360" w:lineRule="auto"/>
      </w:pPr>
      <w:r w:rsidRPr="00DD472D">
        <w:t>________________ για την πρώτη φορά που θα χρησιμοποιηθεί.</w:t>
      </w:r>
    </w:p>
    <w:p w:rsidR="00DD472D" w:rsidRPr="00DD472D" w:rsidRDefault="00DD472D" w:rsidP="00DD472D">
      <w:pPr>
        <w:numPr>
          <w:ilvl w:val="0"/>
          <w:numId w:val="40"/>
        </w:numPr>
        <w:spacing w:line="360" w:lineRule="auto"/>
      </w:pPr>
      <w:r w:rsidRPr="00DD472D">
        <w:t>Αναλυτικές _____________ για τον τρόπο λειτουργίας.</w:t>
      </w:r>
    </w:p>
    <w:p w:rsidR="00DD472D" w:rsidRPr="00DD472D" w:rsidRDefault="00DD472D" w:rsidP="00DD472D">
      <w:pPr>
        <w:numPr>
          <w:ilvl w:val="0"/>
          <w:numId w:val="40"/>
        </w:numPr>
        <w:spacing w:line="360" w:lineRule="auto"/>
      </w:pPr>
      <w:r w:rsidRPr="00DD472D">
        <w:t>Συμβουλές για την _________________ της συσκευής.</w:t>
      </w:r>
    </w:p>
    <w:p w:rsidR="00DD472D" w:rsidRPr="00DD472D" w:rsidRDefault="00DD472D" w:rsidP="00DD472D">
      <w:pPr>
        <w:spacing w:line="360" w:lineRule="auto"/>
        <w:rPr>
          <w:i/>
          <w:sz w:val="22"/>
          <w:szCs w:val="22"/>
        </w:rPr>
      </w:pPr>
      <w:r w:rsidRPr="00DD472D">
        <w:rPr>
          <w:i/>
          <w:sz w:val="22"/>
          <w:szCs w:val="22"/>
        </w:rPr>
        <w:t>(περιγραφή, οδηγίες,  προστακτική, συντήρηση, σωστές, υποτακτική, οδηγίες, καταλήξεις, σαφείς, συμβουλές)</w:t>
      </w:r>
    </w:p>
    <w:p w:rsidR="00DD472D" w:rsidRDefault="00DD472D" w:rsidP="00DD472D"/>
    <w:p w:rsidR="00E85933" w:rsidRPr="00DD472D" w:rsidRDefault="00E85933" w:rsidP="00DD472D"/>
    <w:p w:rsidR="00DD472D" w:rsidRPr="00DD472D" w:rsidRDefault="00DD472D" w:rsidP="00DD472D">
      <w:pPr>
        <w:spacing w:line="360" w:lineRule="auto"/>
      </w:pPr>
      <w:r w:rsidRPr="00DD472D">
        <w:rPr>
          <w:b/>
        </w:rPr>
        <w:t xml:space="preserve">6 .  </w:t>
      </w:r>
      <w:r w:rsidRPr="00DD472D">
        <w:rPr>
          <w:b/>
        </w:rPr>
        <w:t xml:space="preserve">   </w:t>
      </w:r>
      <w:r w:rsidRPr="00DD472D">
        <w:t>Να κλίνετε το ρήμα</w:t>
      </w:r>
      <w:r w:rsidRPr="00DD472D">
        <w:rPr>
          <w:b/>
        </w:rPr>
        <w:t xml:space="preserve"> δένω</w:t>
      </w:r>
      <w:r w:rsidRPr="00DD472D">
        <w:t xml:space="preserve"> στον αόριστο σε όλες τις εγκλίσεις.</w:t>
      </w:r>
    </w:p>
    <w:tbl>
      <w:tblPr>
        <w:tblStyle w:val="50"/>
        <w:tblW w:w="0" w:type="auto"/>
        <w:tblLook w:val="01E0" w:firstRow="1" w:lastRow="1" w:firstColumn="1" w:lastColumn="1" w:noHBand="0" w:noVBand="0"/>
      </w:tblPr>
      <w:tblGrid>
        <w:gridCol w:w="2462"/>
        <w:gridCol w:w="2462"/>
        <w:gridCol w:w="2462"/>
        <w:gridCol w:w="2462"/>
      </w:tblGrid>
      <w:tr w:rsidR="00DD472D" w:rsidRPr="00DD472D" w:rsidTr="0022476F">
        <w:trPr>
          <w:trHeight w:val="402"/>
        </w:trPr>
        <w:tc>
          <w:tcPr>
            <w:tcW w:w="9848" w:type="dxa"/>
            <w:gridSpan w:val="4"/>
          </w:tcPr>
          <w:p w:rsidR="00DD472D" w:rsidRPr="00DD472D" w:rsidRDefault="00DD472D" w:rsidP="00DD472D">
            <w:pPr>
              <w:spacing w:line="360" w:lineRule="auto"/>
              <w:rPr>
                <w:b/>
              </w:rPr>
            </w:pPr>
            <w:r w:rsidRPr="00DD472D">
              <w:rPr>
                <w:b/>
              </w:rPr>
              <w:t xml:space="preserve">                                                                        Αόριστος </w:t>
            </w:r>
          </w:p>
        </w:tc>
      </w:tr>
      <w:tr w:rsidR="00DD472D" w:rsidRPr="00DD472D" w:rsidTr="0022476F">
        <w:trPr>
          <w:trHeight w:val="342"/>
        </w:trPr>
        <w:tc>
          <w:tcPr>
            <w:tcW w:w="2462" w:type="dxa"/>
          </w:tcPr>
          <w:p w:rsidR="00DD472D" w:rsidRPr="00DD472D" w:rsidRDefault="00DD472D" w:rsidP="00DD472D">
            <w:pPr>
              <w:spacing w:line="360" w:lineRule="auto"/>
            </w:pPr>
          </w:p>
        </w:tc>
        <w:tc>
          <w:tcPr>
            <w:tcW w:w="2462" w:type="dxa"/>
          </w:tcPr>
          <w:p w:rsidR="00DD472D" w:rsidRPr="00DD472D" w:rsidRDefault="00DD472D" w:rsidP="00DD472D">
            <w:pPr>
              <w:spacing w:line="360" w:lineRule="auto"/>
            </w:pPr>
          </w:p>
        </w:tc>
        <w:tc>
          <w:tcPr>
            <w:tcW w:w="2462" w:type="dxa"/>
          </w:tcPr>
          <w:p w:rsidR="00DD472D" w:rsidRPr="00DD472D" w:rsidRDefault="00DD472D" w:rsidP="00DD472D">
            <w:pPr>
              <w:spacing w:line="360" w:lineRule="auto"/>
            </w:pPr>
          </w:p>
        </w:tc>
        <w:tc>
          <w:tcPr>
            <w:tcW w:w="2462" w:type="dxa"/>
          </w:tcPr>
          <w:p w:rsidR="00DD472D" w:rsidRPr="00DD472D" w:rsidRDefault="00DD472D" w:rsidP="00DD472D">
            <w:pPr>
              <w:spacing w:line="360" w:lineRule="auto"/>
            </w:pPr>
          </w:p>
        </w:tc>
      </w:tr>
      <w:tr w:rsidR="00DD472D" w:rsidRPr="00DD472D" w:rsidTr="0022476F">
        <w:trPr>
          <w:trHeight w:val="3323"/>
        </w:trPr>
        <w:tc>
          <w:tcPr>
            <w:tcW w:w="2462" w:type="dxa"/>
          </w:tcPr>
          <w:p w:rsidR="00DD472D" w:rsidRPr="00DD472D" w:rsidRDefault="00DD472D" w:rsidP="00DD472D"/>
        </w:tc>
        <w:tc>
          <w:tcPr>
            <w:tcW w:w="2462" w:type="dxa"/>
          </w:tcPr>
          <w:p w:rsidR="00DD472D" w:rsidRPr="00DD472D" w:rsidRDefault="00DD472D" w:rsidP="00DD472D">
            <w:pPr>
              <w:spacing w:line="360" w:lineRule="auto"/>
            </w:pPr>
          </w:p>
        </w:tc>
        <w:tc>
          <w:tcPr>
            <w:tcW w:w="2462" w:type="dxa"/>
          </w:tcPr>
          <w:p w:rsidR="00DD472D" w:rsidRPr="00DD472D" w:rsidRDefault="00DD472D" w:rsidP="00DD472D">
            <w:pPr>
              <w:spacing w:line="360" w:lineRule="auto"/>
            </w:pPr>
          </w:p>
        </w:tc>
        <w:tc>
          <w:tcPr>
            <w:tcW w:w="2462" w:type="dxa"/>
          </w:tcPr>
          <w:p w:rsidR="00DD472D" w:rsidRPr="00DD472D" w:rsidRDefault="00DD472D" w:rsidP="00DD472D">
            <w:pPr>
              <w:spacing w:line="360" w:lineRule="auto"/>
            </w:pPr>
          </w:p>
        </w:tc>
      </w:tr>
    </w:tbl>
    <w:p w:rsidR="00684129" w:rsidRPr="00DD472D" w:rsidRDefault="00684129" w:rsidP="00DD472D">
      <w:bookmarkStart w:id="1" w:name="_GoBack"/>
      <w:bookmarkEnd w:id="1"/>
    </w:p>
    <w:sectPr w:rsidR="00684129" w:rsidRPr="00DD472D" w:rsidSect="005F7DD2">
      <w:pgSz w:w="11906" w:h="16838"/>
      <w:pgMar w:top="540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01" w:rsidRDefault="00CE3F01" w:rsidP="008B0EC6">
      <w:r>
        <w:separator/>
      </w:r>
    </w:p>
  </w:endnote>
  <w:endnote w:type="continuationSeparator" w:id="0">
    <w:p w:rsidR="00CE3F01" w:rsidRDefault="00CE3F01" w:rsidP="008B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01" w:rsidRDefault="00CE3F01" w:rsidP="008B0EC6">
      <w:r>
        <w:separator/>
      </w:r>
    </w:p>
  </w:footnote>
  <w:footnote w:type="continuationSeparator" w:id="0">
    <w:p w:rsidR="00CE3F01" w:rsidRDefault="00CE3F01" w:rsidP="008B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D"/>
      </v:shape>
    </w:pict>
  </w:numPicBullet>
  <w:abstractNum w:abstractNumId="0">
    <w:nsid w:val="03FD2372"/>
    <w:multiLevelType w:val="hybridMultilevel"/>
    <w:tmpl w:val="3D60D734"/>
    <w:lvl w:ilvl="0" w:tplc="803ABA3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09BA556C"/>
    <w:multiLevelType w:val="hybridMultilevel"/>
    <w:tmpl w:val="A0D47D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F34A4"/>
    <w:multiLevelType w:val="hybridMultilevel"/>
    <w:tmpl w:val="16BA1D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866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17392"/>
    <w:multiLevelType w:val="hybridMultilevel"/>
    <w:tmpl w:val="9EEE96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E7245"/>
    <w:multiLevelType w:val="multilevel"/>
    <w:tmpl w:val="280E2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5D7C7C"/>
    <w:multiLevelType w:val="hybridMultilevel"/>
    <w:tmpl w:val="E486849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C47188"/>
    <w:multiLevelType w:val="multilevel"/>
    <w:tmpl w:val="9CB09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B04739"/>
    <w:multiLevelType w:val="hybridMultilevel"/>
    <w:tmpl w:val="415CF49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3935C8"/>
    <w:multiLevelType w:val="multilevel"/>
    <w:tmpl w:val="F1701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F7632"/>
    <w:multiLevelType w:val="hybridMultilevel"/>
    <w:tmpl w:val="D3BAFCCE"/>
    <w:lvl w:ilvl="0" w:tplc="0408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1BC51D6B"/>
    <w:multiLevelType w:val="hybridMultilevel"/>
    <w:tmpl w:val="6F7A112E"/>
    <w:lvl w:ilvl="0" w:tplc="A852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FA581A"/>
    <w:multiLevelType w:val="hybridMultilevel"/>
    <w:tmpl w:val="E8B890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84579"/>
    <w:multiLevelType w:val="hybridMultilevel"/>
    <w:tmpl w:val="0BC85C76"/>
    <w:lvl w:ilvl="0" w:tplc="0408000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490"/>
        </w:tabs>
        <w:ind w:left="8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210"/>
        </w:tabs>
        <w:ind w:left="9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930"/>
        </w:tabs>
        <w:ind w:left="9930" w:hanging="360"/>
      </w:pPr>
      <w:rPr>
        <w:rFonts w:ascii="Wingdings" w:hAnsi="Wingdings" w:hint="default"/>
      </w:rPr>
    </w:lvl>
  </w:abstractNum>
  <w:abstractNum w:abstractNumId="13">
    <w:nsid w:val="2D071C46"/>
    <w:multiLevelType w:val="multilevel"/>
    <w:tmpl w:val="B2A01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2717C"/>
    <w:multiLevelType w:val="hybridMultilevel"/>
    <w:tmpl w:val="07AE18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97008"/>
    <w:multiLevelType w:val="hybridMultilevel"/>
    <w:tmpl w:val="672C6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14548"/>
    <w:multiLevelType w:val="hybridMultilevel"/>
    <w:tmpl w:val="568EFA90"/>
    <w:lvl w:ilvl="0" w:tplc="D2E8C7F2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81443"/>
    <w:multiLevelType w:val="hybridMultilevel"/>
    <w:tmpl w:val="FEE43D74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924B90"/>
    <w:multiLevelType w:val="hybridMultilevel"/>
    <w:tmpl w:val="5688FFE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F16D14"/>
    <w:multiLevelType w:val="hybridMultilevel"/>
    <w:tmpl w:val="B3E4AC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BA58BF"/>
    <w:multiLevelType w:val="hybridMultilevel"/>
    <w:tmpl w:val="CDE20942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CE60B8"/>
    <w:multiLevelType w:val="hybridMultilevel"/>
    <w:tmpl w:val="9CB0981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9E1A36"/>
    <w:multiLevelType w:val="hybridMultilevel"/>
    <w:tmpl w:val="9D426E9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230550"/>
    <w:multiLevelType w:val="hybridMultilevel"/>
    <w:tmpl w:val="12AA46A2"/>
    <w:lvl w:ilvl="0" w:tplc="A852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FE03CB"/>
    <w:multiLevelType w:val="hybridMultilevel"/>
    <w:tmpl w:val="40EADA64"/>
    <w:lvl w:ilvl="0" w:tplc="F036CF20">
      <w:start w:val="1"/>
      <w:numFmt w:val="bullet"/>
      <w:lvlText w:val=""/>
      <w:lvlJc w:val="left"/>
      <w:pPr>
        <w:tabs>
          <w:tab w:val="num" w:pos="511"/>
        </w:tabs>
        <w:ind w:left="227" w:firstLine="0"/>
      </w:pPr>
      <w:rPr>
        <w:rFonts w:ascii="Wingdings" w:hAnsi="Wingdings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2521EC"/>
    <w:multiLevelType w:val="hybridMultilevel"/>
    <w:tmpl w:val="162C124A"/>
    <w:lvl w:ilvl="0" w:tplc="99E8E6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77C11"/>
    <w:multiLevelType w:val="hybridMultilevel"/>
    <w:tmpl w:val="0D0600F6"/>
    <w:lvl w:ilvl="0" w:tplc="CC6866B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659546D"/>
    <w:multiLevelType w:val="multilevel"/>
    <w:tmpl w:val="9CB09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FA0AD6"/>
    <w:multiLevelType w:val="hybridMultilevel"/>
    <w:tmpl w:val="2668DCAA"/>
    <w:lvl w:ilvl="0" w:tplc="040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>
    <w:nsid w:val="5A2A44B1"/>
    <w:multiLevelType w:val="multilevel"/>
    <w:tmpl w:val="F1F02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617DE2"/>
    <w:multiLevelType w:val="hybridMultilevel"/>
    <w:tmpl w:val="1EEC96D8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E70769"/>
    <w:multiLevelType w:val="hybridMultilevel"/>
    <w:tmpl w:val="A1F26FAA"/>
    <w:lvl w:ilvl="0" w:tplc="A852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1610B4"/>
    <w:multiLevelType w:val="hybridMultilevel"/>
    <w:tmpl w:val="F53CAB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F2419C"/>
    <w:multiLevelType w:val="hybridMultilevel"/>
    <w:tmpl w:val="74F45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C264B6"/>
    <w:multiLevelType w:val="hybridMultilevel"/>
    <w:tmpl w:val="F472536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C0125A1"/>
    <w:multiLevelType w:val="hybridMultilevel"/>
    <w:tmpl w:val="B9C0B36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B4769"/>
    <w:multiLevelType w:val="multilevel"/>
    <w:tmpl w:val="9CB09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DE93FFC"/>
    <w:multiLevelType w:val="multilevel"/>
    <w:tmpl w:val="C0CC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8B121D"/>
    <w:multiLevelType w:val="hybridMultilevel"/>
    <w:tmpl w:val="10888E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5E1384"/>
    <w:multiLevelType w:val="hybridMultilevel"/>
    <w:tmpl w:val="D638D3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9"/>
  </w:num>
  <w:num w:numId="4">
    <w:abstractNumId w:val="1"/>
  </w:num>
  <w:num w:numId="5">
    <w:abstractNumId w:val="32"/>
  </w:num>
  <w:num w:numId="6">
    <w:abstractNumId w:val="38"/>
  </w:num>
  <w:num w:numId="7">
    <w:abstractNumId w:val="9"/>
  </w:num>
  <w:num w:numId="8">
    <w:abstractNumId w:val="19"/>
  </w:num>
  <w:num w:numId="9">
    <w:abstractNumId w:val="28"/>
  </w:num>
  <w:num w:numId="10">
    <w:abstractNumId w:val="21"/>
  </w:num>
  <w:num w:numId="11">
    <w:abstractNumId w:val="6"/>
  </w:num>
  <w:num w:numId="12">
    <w:abstractNumId w:val="18"/>
  </w:num>
  <w:num w:numId="13">
    <w:abstractNumId w:val="36"/>
  </w:num>
  <w:num w:numId="14">
    <w:abstractNumId w:val="22"/>
  </w:num>
  <w:num w:numId="15">
    <w:abstractNumId w:val="27"/>
  </w:num>
  <w:num w:numId="16">
    <w:abstractNumId w:val="5"/>
  </w:num>
  <w:num w:numId="17">
    <w:abstractNumId w:val="17"/>
  </w:num>
  <w:num w:numId="18">
    <w:abstractNumId w:val="30"/>
  </w:num>
  <w:num w:numId="19">
    <w:abstractNumId w:val="20"/>
  </w:num>
  <w:num w:numId="20">
    <w:abstractNumId w:val="7"/>
  </w:num>
  <w:num w:numId="21">
    <w:abstractNumId w:val="34"/>
  </w:num>
  <w:num w:numId="22">
    <w:abstractNumId w:val="3"/>
  </w:num>
  <w:num w:numId="23">
    <w:abstractNumId w:val="11"/>
  </w:num>
  <w:num w:numId="24">
    <w:abstractNumId w:val="33"/>
  </w:num>
  <w:num w:numId="25">
    <w:abstractNumId w:val="35"/>
  </w:num>
  <w:num w:numId="26">
    <w:abstractNumId w:val="16"/>
  </w:num>
  <w:num w:numId="27">
    <w:abstractNumId w:val="2"/>
  </w:num>
  <w:num w:numId="28">
    <w:abstractNumId w:val="26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5"/>
  </w:num>
  <w:num w:numId="35">
    <w:abstractNumId w:val="25"/>
  </w:num>
  <w:num w:numId="36">
    <w:abstractNumId w:val="24"/>
  </w:num>
  <w:num w:numId="37">
    <w:abstractNumId w:val="4"/>
  </w:num>
  <w:num w:numId="38">
    <w:abstractNumId w:val="31"/>
  </w:num>
  <w:num w:numId="39">
    <w:abstractNumId w:val="2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C6"/>
    <w:rsid w:val="000663C5"/>
    <w:rsid w:val="000B1553"/>
    <w:rsid w:val="000D7430"/>
    <w:rsid w:val="00116139"/>
    <w:rsid w:val="0012224F"/>
    <w:rsid w:val="00143B8B"/>
    <w:rsid w:val="00174CC7"/>
    <w:rsid w:val="001A5827"/>
    <w:rsid w:val="001A79BF"/>
    <w:rsid w:val="00201419"/>
    <w:rsid w:val="00205373"/>
    <w:rsid w:val="00255221"/>
    <w:rsid w:val="00325FA1"/>
    <w:rsid w:val="003410A4"/>
    <w:rsid w:val="003456ED"/>
    <w:rsid w:val="003516EC"/>
    <w:rsid w:val="00364E85"/>
    <w:rsid w:val="0039536A"/>
    <w:rsid w:val="00397B92"/>
    <w:rsid w:val="003A47DB"/>
    <w:rsid w:val="003C4803"/>
    <w:rsid w:val="00416471"/>
    <w:rsid w:val="00432CF2"/>
    <w:rsid w:val="00477D57"/>
    <w:rsid w:val="00484636"/>
    <w:rsid w:val="004930DF"/>
    <w:rsid w:val="00495E9A"/>
    <w:rsid w:val="004B7089"/>
    <w:rsid w:val="004C5B88"/>
    <w:rsid w:val="00566553"/>
    <w:rsid w:val="005702C5"/>
    <w:rsid w:val="005B17D0"/>
    <w:rsid w:val="005D2DFB"/>
    <w:rsid w:val="005E36F0"/>
    <w:rsid w:val="005F7DD2"/>
    <w:rsid w:val="00605896"/>
    <w:rsid w:val="00625375"/>
    <w:rsid w:val="00631391"/>
    <w:rsid w:val="006478B1"/>
    <w:rsid w:val="006571B9"/>
    <w:rsid w:val="00684129"/>
    <w:rsid w:val="006A3BDB"/>
    <w:rsid w:val="006A70E9"/>
    <w:rsid w:val="006B2728"/>
    <w:rsid w:val="006C4D4A"/>
    <w:rsid w:val="006D7E3F"/>
    <w:rsid w:val="007A53C1"/>
    <w:rsid w:val="007E2F2C"/>
    <w:rsid w:val="007F39C4"/>
    <w:rsid w:val="00800351"/>
    <w:rsid w:val="0081491E"/>
    <w:rsid w:val="00822EF4"/>
    <w:rsid w:val="0082419A"/>
    <w:rsid w:val="00871502"/>
    <w:rsid w:val="00887749"/>
    <w:rsid w:val="008A3270"/>
    <w:rsid w:val="008B0EC6"/>
    <w:rsid w:val="008B2DCD"/>
    <w:rsid w:val="008E3909"/>
    <w:rsid w:val="008E44DF"/>
    <w:rsid w:val="008F75E2"/>
    <w:rsid w:val="00937B5B"/>
    <w:rsid w:val="0095046E"/>
    <w:rsid w:val="00993897"/>
    <w:rsid w:val="009D3729"/>
    <w:rsid w:val="009D6D97"/>
    <w:rsid w:val="009E4A69"/>
    <w:rsid w:val="00A016B7"/>
    <w:rsid w:val="00A10770"/>
    <w:rsid w:val="00A20ED0"/>
    <w:rsid w:val="00A6398C"/>
    <w:rsid w:val="00AC2C69"/>
    <w:rsid w:val="00AF0B3C"/>
    <w:rsid w:val="00B00EBD"/>
    <w:rsid w:val="00B06E4C"/>
    <w:rsid w:val="00B54C4A"/>
    <w:rsid w:val="00B63D0D"/>
    <w:rsid w:val="00B7571B"/>
    <w:rsid w:val="00B85F34"/>
    <w:rsid w:val="00B93B03"/>
    <w:rsid w:val="00BA1280"/>
    <w:rsid w:val="00BC071B"/>
    <w:rsid w:val="00BC1D1A"/>
    <w:rsid w:val="00C83195"/>
    <w:rsid w:val="00CA16D4"/>
    <w:rsid w:val="00CB10A1"/>
    <w:rsid w:val="00CB10C9"/>
    <w:rsid w:val="00CC682C"/>
    <w:rsid w:val="00CE3F01"/>
    <w:rsid w:val="00CF4213"/>
    <w:rsid w:val="00D4211B"/>
    <w:rsid w:val="00D42F06"/>
    <w:rsid w:val="00DC2F8B"/>
    <w:rsid w:val="00DC560F"/>
    <w:rsid w:val="00DD472D"/>
    <w:rsid w:val="00E356C0"/>
    <w:rsid w:val="00E37331"/>
    <w:rsid w:val="00E460AB"/>
    <w:rsid w:val="00E8317A"/>
    <w:rsid w:val="00E85933"/>
    <w:rsid w:val="00EC5551"/>
    <w:rsid w:val="00F23C8F"/>
    <w:rsid w:val="00F27CDD"/>
    <w:rsid w:val="00F803B2"/>
    <w:rsid w:val="00F8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3A1A8-8C2C-4950-88E0-49771BB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B0E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B0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8B0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8B0E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8B0E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8B0E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B0EC6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B0EC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8B0EC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8B0EC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8B0EC6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8B0EC6"/>
    <w:rPr>
      <w:rFonts w:ascii="Times New Roman" w:eastAsia="Times New Roman" w:hAnsi="Times New Roman" w:cs="Times New Roman"/>
      <w:b/>
      <w:bCs/>
      <w:lang w:eastAsia="el-GR"/>
    </w:rPr>
  </w:style>
  <w:style w:type="table" w:styleId="a3">
    <w:name w:val="Table Grid"/>
    <w:basedOn w:val="a1"/>
    <w:rsid w:val="008B0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Char"/>
    <w:qFormat/>
    <w:rsid w:val="008B0EC6"/>
    <w:pPr>
      <w:spacing w:line="360" w:lineRule="auto"/>
      <w:jc w:val="center"/>
    </w:pPr>
    <w:rPr>
      <w:b/>
      <w:color w:val="000000"/>
      <w:sz w:val="28"/>
    </w:rPr>
  </w:style>
  <w:style w:type="character" w:customStyle="1" w:styleId="Char">
    <w:name w:val="Τίτλος Char"/>
    <w:basedOn w:val="a0"/>
    <w:link w:val="a4"/>
    <w:rsid w:val="008B0EC6"/>
    <w:rPr>
      <w:rFonts w:ascii="Times New Roman" w:eastAsia="Times New Roman" w:hAnsi="Times New Roman" w:cs="Times New Roman"/>
      <w:b/>
      <w:color w:val="000000"/>
      <w:sz w:val="28"/>
      <w:szCs w:val="24"/>
      <w:lang w:eastAsia="el-GR"/>
    </w:rPr>
  </w:style>
  <w:style w:type="paragraph" w:styleId="a5">
    <w:name w:val="Body Text"/>
    <w:basedOn w:val="a"/>
    <w:link w:val="Char0"/>
    <w:rsid w:val="008B0EC6"/>
    <w:pPr>
      <w:spacing w:line="360" w:lineRule="auto"/>
      <w:jc w:val="both"/>
    </w:pPr>
    <w:rPr>
      <w:b/>
      <w:bCs/>
      <w:color w:val="000000"/>
      <w:sz w:val="28"/>
    </w:rPr>
  </w:style>
  <w:style w:type="character" w:customStyle="1" w:styleId="Char0">
    <w:name w:val="Σώμα κειμένου Char"/>
    <w:basedOn w:val="a0"/>
    <w:link w:val="a5"/>
    <w:rsid w:val="008B0EC6"/>
    <w:rPr>
      <w:rFonts w:ascii="Times New Roman" w:eastAsia="Times New Roman" w:hAnsi="Times New Roman" w:cs="Times New Roman"/>
      <w:b/>
      <w:bCs/>
      <w:color w:val="000000"/>
      <w:sz w:val="28"/>
      <w:szCs w:val="24"/>
      <w:lang w:eastAsia="el-GR"/>
    </w:rPr>
  </w:style>
  <w:style w:type="paragraph" w:styleId="20">
    <w:name w:val="Body Text 2"/>
    <w:basedOn w:val="a"/>
    <w:link w:val="2Char0"/>
    <w:rsid w:val="008B0EC6"/>
    <w:pPr>
      <w:spacing w:line="360" w:lineRule="auto"/>
      <w:jc w:val="both"/>
    </w:pPr>
    <w:rPr>
      <w:color w:val="000000"/>
      <w:sz w:val="28"/>
    </w:rPr>
  </w:style>
  <w:style w:type="character" w:customStyle="1" w:styleId="2Char0">
    <w:name w:val="Σώμα κείμενου 2 Char"/>
    <w:basedOn w:val="a0"/>
    <w:link w:val="20"/>
    <w:rsid w:val="008B0EC6"/>
    <w:rPr>
      <w:rFonts w:ascii="Times New Roman" w:eastAsia="Times New Roman" w:hAnsi="Times New Roman" w:cs="Times New Roman"/>
      <w:color w:val="000000"/>
      <w:sz w:val="28"/>
      <w:szCs w:val="24"/>
      <w:lang w:eastAsia="el-GR"/>
    </w:rPr>
  </w:style>
  <w:style w:type="character" w:customStyle="1" w:styleId="gapspan">
    <w:name w:val="gapspan"/>
    <w:basedOn w:val="a0"/>
    <w:rsid w:val="008B0EC6"/>
    <w:rPr>
      <w:b/>
      <w:bCs/>
      <w:color w:val="804040"/>
      <w:sz w:val="24"/>
      <w:szCs w:val="24"/>
    </w:rPr>
  </w:style>
  <w:style w:type="paragraph" w:customStyle="1" w:styleId="23">
    <w:name w:val="Επικεφαλίδα 23"/>
    <w:basedOn w:val="a"/>
    <w:rsid w:val="008B0EC6"/>
    <w:pPr>
      <w:spacing w:before="100" w:beforeAutospacing="1" w:after="150"/>
      <w:outlineLvl w:val="2"/>
    </w:pPr>
    <w:rPr>
      <w:b/>
      <w:bCs/>
      <w:sz w:val="21"/>
      <w:szCs w:val="21"/>
    </w:rPr>
  </w:style>
  <w:style w:type="paragraph" w:customStyle="1" w:styleId="Web3">
    <w:name w:val="Κανονικό (Web)3"/>
    <w:basedOn w:val="a"/>
    <w:rsid w:val="008B0EC6"/>
    <w:pPr>
      <w:spacing w:before="100" w:beforeAutospacing="1" w:after="100" w:afterAutospacing="1"/>
    </w:pPr>
    <w:rPr>
      <w:color w:val="343434"/>
      <w:sz w:val="17"/>
      <w:szCs w:val="17"/>
    </w:rPr>
  </w:style>
  <w:style w:type="paragraph" w:styleId="Web">
    <w:name w:val="Normal (Web)"/>
    <w:basedOn w:val="a"/>
    <w:rsid w:val="008B0EC6"/>
    <w:pPr>
      <w:spacing w:before="100" w:beforeAutospacing="1" w:after="100" w:afterAutospacing="1"/>
    </w:pPr>
  </w:style>
  <w:style w:type="character" w:styleId="a6">
    <w:name w:val="Strong"/>
    <w:basedOn w:val="a0"/>
    <w:qFormat/>
    <w:rsid w:val="008B0EC6"/>
    <w:rPr>
      <w:b/>
      <w:bCs/>
    </w:rPr>
  </w:style>
  <w:style w:type="character" w:styleId="a7">
    <w:name w:val="Emphasis"/>
    <w:basedOn w:val="a0"/>
    <w:qFormat/>
    <w:rsid w:val="008B0EC6"/>
    <w:rPr>
      <w:i/>
      <w:iCs/>
    </w:rPr>
  </w:style>
  <w:style w:type="character" w:customStyle="1" w:styleId="headtitle1">
    <w:name w:val="headtitle1"/>
    <w:basedOn w:val="a0"/>
    <w:rsid w:val="008B0EC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verdana12">
    <w:name w:val="verdana12"/>
    <w:basedOn w:val="a"/>
    <w:rsid w:val="008B0EC6"/>
    <w:pPr>
      <w:spacing w:before="100" w:beforeAutospacing="1" w:after="100" w:afterAutospacing="1"/>
    </w:pPr>
    <w:rPr>
      <w:rFonts w:ascii="Verdana" w:hAnsi="Verdana"/>
    </w:rPr>
  </w:style>
  <w:style w:type="paragraph" w:styleId="a8">
    <w:name w:val="Body Text Indent"/>
    <w:basedOn w:val="a"/>
    <w:link w:val="Char1"/>
    <w:rsid w:val="008B0EC6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8"/>
    <w:rsid w:val="008B0E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note text"/>
    <w:basedOn w:val="a"/>
    <w:link w:val="Char2"/>
    <w:semiHidden/>
    <w:rsid w:val="008B0EC6"/>
    <w:pPr>
      <w:jc w:val="both"/>
    </w:pPr>
    <w:rPr>
      <w:rFonts w:ascii="Arial" w:hAnsi="Arial"/>
      <w:sz w:val="20"/>
      <w:szCs w:val="20"/>
    </w:rPr>
  </w:style>
  <w:style w:type="character" w:customStyle="1" w:styleId="Char2">
    <w:name w:val="Κείμενο υποσημείωσης Char"/>
    <w:basedOn w:val="a0"/>
    <w:link w:val="a9"/>
    <w:semiHidden/>
    <w:rsid w:val="008B0EC6"/>
    <w:rPr>
      <w:rFonts w:ascii="Arial" w:eastAsia="Times New Roman" w:hAnsi="Arial" w:cs="Times New Roman"/>
      <w:sz w:val="20"/>
      <w:szCs w:val="20"/>
      <w:lang w:eastAsia="el-GR"/>
    </w:rPr>
  </w:style>
  <w:style w:type="character" w:styleId="aa">
    <w:name w:val="footnote reference"/>
    <w:basedOn w:val="a0"/>
    <w:semiHidden/>
    <w:rsid w:val="008B0EC6"/>
    <w:rPr>
      <w:vertAlign w:val="superscript"/>
    </w:rPr>
  </w:style>
  <w:style w:type="paragraph" w:styleId="21">
    <w:name w:val="Body Text Indent 2"/>
    <w:basedOn w:val="a"/>
    <w:link w:val="2Char1"/>
    <w:rsid w:val="008B0EC6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rsid w:val="008B0EC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8B0EC6"/>
    <w:rPr>
      <w:rFonts w:ascii="Verdana" w:hAnsi="Verdana" w:hint="default"/>
      <w:i w:val="0"/>
      <w:iCs w:val="0"/>
      <w:strike w:val="0"/>
      <w:dstrike w:val="0"/>
      <w:color w:val="666600"/>
      <w:sz w:val="16"/>
      <w:szCs w:val="16"/>
      <w:u w:val="none"/>
      <w:effect w:val="none"/>
    </w:rPr>
  </w:style>
  <w:style w:type="paragraph" w:styleId="ab">
    <w:name w:val="Balloon Text"/>
    <w:basedOn w:val="a"/>
    <w:link w:val="Char3"/>
    <w:uiPriority w:val="99"/>
    <w:semiHidden/>
    <w:unhideWhenUsed/>
    <w:rsid w:val="008B0EC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8B0EC6"/>
    <w:rPr>
      <w:rFonts w:ascii="Tahoma" w:eastAsia="Times New Roman" w:hAnsi="Tahoma" w:cs="Tahoma"/>
      <w:sz w:val="16"/>
      <w:szCs w:val="16"/>
      <w:lang w:eastAsia="el-GR"/>
    </w:rPr>
  </w:style>
  <w:style w:type="paragraph" w:styleId="ac">
    <w:name w:val="Block Text"/>
    <w:basedOn w:val="a"/>
    <w:semiHidden/>
    <w:rsid w:val="00625375"/>
    <w:pPr>
      <w:ind w:left="-1260" w:right="-360"/>
    </w:pPr>
    <w:rPr>
      <w:rFonts w:ascii="Comic Sans MS" w:hAnsi="Comic Sans MS"/>
      <w:b/>
      <w:bCs/>
      <w:sz w:val="28"/>
    </w:rPr>
  </w:style>
  <w:style w:type="table" w:customStyle="1" w:styleId="10">
    <w:name w:val="Πλέγμα πίνακα1"/>
    <w:basedOn w:val="a1"/>
    <w:next w:val="a3"/>
    <w:rsid w:val="00C8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  <w:style w:type="table" w:customStyle="1" w:styleId="22">
    <w:name w:val="Πλέγμα πίνακα2"/>
    <w:basedOn w:val="a1"/>
    <w:next w:val="a3"/>
    <w:rsid w:val="00F8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  <w:style w:type="table" w:customStyle="1" w:styleId="30">
    <w:name w:val="Πλέγμα πίνακα3"/>
    <w:basedOn w:val="a1"/>
    <w:next w:val="a3"/>
    <w:rsid w:val="00F8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  <w:style w:type="table" w:customStyle="1" w:styleId="40">
    <w:name w:val="Πλέγμα πίνακα4"/>
    <w:basedOn w:val="a1"/>
    <w:next w:val="a3"/>
    <w:rsid w:val="0014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  <w:style w:type="table" w:customStyle="1" w:styleId="50">
    <w:name w:val="Πλέγμα πίνακα5"/>
    <w:basedOn w:val="a1"/>
    <w:next w:val="a3"/>
    <w:rsid w:val="00DD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jqNUNUIPR0Xe3M:http://etc.usf.edu/clipart/4200/4253/typewriter_1_lg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tcom.auth.gr/isdn/services/2402.h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http://tbn0.google.com/images?q=tbn:GsHRwUH0gVMKpM:http://asclepieion.mpl.uoa.gr/pubaspis/%CE%BF_%CF%85%CF%80%CE%BF%CE%BB%CE%BF%CE%B3%CE%B9%CF%83%CF%84%CE%AE%CF%82_%CF%89%CF%82_%CE%B4%CE%AF%CE%BA%CF%84%CF%85%CE%BF_files/image00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56</cp:revision>
  <cp:lastPrinted>2010-12-05T18:51:00Z</cp:lastPrinted>
  <dcterms:created xsi:type="dcterms:W3CDTF">2009-12-18T19:30:00Z</dcterms:created>
  <dcterms:modified xsi:type="dcterms:W3CDTF">2021-11-18T09:39:00Z</dcterms:modified>
</cp:coreProperties>
</file>