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AE0" w:rsidRPr="0068041E" w:rsidRDefault="00837AE0" w:rsidP="00F562C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sz w:val="28"/>
          <w:lang w:eastAsia="el-GR"/>
        </w:rPr>
      </w:pPr>
      <w:bookmarkStart w:id="0" w:name="_GoBack"/>
      <w:bookmarkEnd w:id="0"/>
      <w:r w:rsidRPr="0068041E">
        <w:rPr>
          <w:rFonts w:ascii="Calibri" w:eastAsia="Times New Roman" w:hAnsi="Calibri" w:cs="Calibri"/>
          <w:bCs/>
          <w:color w:val="000000"/>
          <w:sz w:val="28"/>
          <w:lang w:eastAsia="el-GR"/>
        </w:rPr>
        <w:t>Στις παρακάτω προτάσεις να βρείτε το ή τα αντικείμενα των ρημάτων</w:t>
      </w:r>
      <w:r w:rsidR="00A47008">
        <w:rPr>
          <w:rFonts w:ascii="Calibri" w:eastAsia="Times New Roman" w:hAnsi="Calibri" w:cs="Calibri"/>
          <w:bCs/>
          <w:color w:val="000000"/>
          <w:sz w:val="28"/>
          <w:lang w:eastAsia="el-GR"/>
        </w:rPr>
        <w:t xml:space="preserve"> με έντονα γράμματα</w:t>
      </w:r>
      <w:r w:rsidRPr="0068041E">
        <w:rPr>
          <w:rFonts w:ascii="Calibri" w:eastAsia="Times New Roman" w:hAnsi="Calibri" w:cs="Calibri"/>
          <w:bCs/>
          <w:color w:val="000000"/>
          <w:sz w:val="28"/>
          <w:lang w:eastAsia="el-GR"/>
        </w:rPr>
        <w:t>. Για τα δίπτωτα ρήματα να διακρίνετε το άμεσο και το έμμεσο αντικείμενο.</w:t>
      </w:r>
    </w:p>
    <w:p w:rsidR="0068041E" w:rsidRPr="0068041E" w:rsidRDefault="0068041E" w:rsidP="00144919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</w:p>
    <w:p w:rsidR="00837AE0" w:rsidRPr="0068041E" w:rsidRDefault="00837AE0" w:rsidP="0068041E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r w:rsidRPr="00A47008">
        <w:rPr>
          <w:rFonts w:ascii="Calibri" w:hAnsi="Calibri" w:cs="Calibri"/>
          <w:b/>
        </w:rPr>
        <w:t>Διδάσκει</w:t>
      </w:r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το</w:t>
      </w:r>
      <w:r w:rsidR="00F562C4" w:rsidRPr="0068041E">
        <w:rPr>
          <w:rFonts w:ascii="Calibri" w:hAnsi="Calibri" w:cs="Calibri"/>
        </w:rPr>
        <w:t>ὺ</w:t>
      </w:r>
      <w:r w:rsidRPr="0068041E">
        <w:rPr>
          <w:rFonts w:ascii="Calibri" w:hAnsi="Calibri" w:cs="Calibri"/>
        </w:rPr>
        <w:t>ς</w:t>
      </w:r>
      <w:proofErr w:type="spellEnd"/>
      <w:r w:rsidRPr="0068041E">
        <w:rPr>
          <w:rFonts w:ascii="Calibri" w:hAnsi="Calibri" w:cs="Calibri"/>
        </w:rPr>
        <w:t xml:space="preserve"> νέους </w:t>
      </w:r>
      <w:proofErr w:type="spellStart"/>
      <w:r w:rsidRPr="0068041E">
        <w:rPr>
          <w:rFonts w:ascii="Calibri" w:hAnsi="Calibri" w:cs="Calibri"/>
        </w:rPr>
        <w:t>τ</w:t>
      </w:r>
      <w:r w:rsidR="00F562C4" w:rsidRPr="0068041E">
        <w:rPr>
          <w:rFonts w:ascii="Calibri" w:hAnsi="Calibri" w:cs="Calibri"/>
        </w:rPr>
        <w:t>ὴ</w:t>
      </w:r>
      <w:r w:rsidRPr="0068041E">
        <w:rPr>
          <w:rFonts w:ascii="Calibri" w:hAnsi="Calibri" w:cs="Calibri"/>
        </w:rPr>
        <w:t>ν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ἀρετήν</w:t>
      </w:r>
      <w:proofErr w:type="spellEnd"/>
      <w:r w:rsidRPr="0068041E">
        <w:rPr>
          <w:rFonts w:ascii="Calibri" w:hAnsi="Calibri" w:cs="Calibri"/>
        </w:rPr>
        <w:t>.</w:t>
      </w:r>
      <w:r w:rsidR="00DB1B0E" w:rsidRPr="0068041E">
        <w:rPr>
          <w:rFonts w:ascii="Calibri" w:hAnsi="Calibri" w:cs="Calibri"/>
        </w:rPr>
        <w:t xml:space="preserve">  </w:t>
      </w:r>
    </w:p>
    <w:p w:rsidR="00837AE0" w:rsidRPr="0068041E" w:rsidRDefault="00837AE0" w:rsidP="0068041E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68041E">
        <w:rPr>
          <w:rFonts w:ascii="Calibri" w:hAnsi="Calibri" w:cs="Calibri"/>
        </w:rPr>
        <w:t>Τὴν</w:t>
      </w:r>
      <w:proofErr w:type="spellEnd"/>
      <w:r w:rsidRPr="0068041E">
        <w:rPr>
          <w:rFonts w:ascii="Calibri" w:hAnsi="Calibri" w:cs="Calibri"/>
        </w:rPr>
        <w:t xml:space="preserve"> πόλιν </w:t>
      </w:r>
      <w:proofErr w:type="spellStart"/>
      <w:r w:rsidRPr="0068041E">
        <w:rPr>
          <w:rFonts w:ascii="Calibri" w:hAnsi="Calibri" w:cs="Calibri"/>
        </w:rPr>
        <w:t>τοῦ</w:t>
      </w:r>
      <w:proofErr w:type="spellEnd"/>
      <w:r w:rsidRPr="0068041E">
        <w:rPr>
          <w:rFonts w:ascii="Calibri" w:hAnsi="Calibri" w:cs="Calibri"/>
        </w:rPr>
        <w:t xml:space="preserve"> δέους </w:t>
      </w:r>
      <w:proofErr w:type="spellStart"/>
      <w:r w:rsidRPr="00A47008">
        <w:rPr>
          <w:rFonts w:ascii="Calibri" w:hAnsi="Calibri" w:cs="Calibri"/>
          <w:b/>
        </w:rPr>
        <w:t>ἀπήλλαξαν</w:t>
      </w:r>
      <w:proofErr w:type="spellEnd"/>
      <w:r w:rsidRPr="0068041E">
        <w:rPr>
          <w:rFonts w:ascii="Calibri" w:hAnsi="Calibri" w:cs="Calibri"/>
        </w:rPr>
        <w:t>.</w:t>
      </w:r>
    </w:p>
    <w:p w:rsidR="00837AE0" w:rsidRPr="0068041E" w:rsidRDefault="00837AE0" w:rsidP="0068041E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A47008">
        <w:rPr>
          <w:rFonts w:ascii="Calibri" w:hAnsi="Calibri" w:cs="Calibri"/>
          <w:b/>
        </w:rPr>
        <w:t>Ἔπεισαν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το</w:t>
      </w:r>
      <w:r w:rsidR="00F562C4" w:rsidRPr="0068041E">
        <w:rPr>
          <w:rFonts w:ascii="Calibri" w:hAnsi="Calibri" w:cs="Calibri"/>
        </w:rPr>
        <w:t>ὺ</w:t>
      </w:r>
      <w:r w:rsidRPr="0068041E">
        <w:rPr>
          <w:rFonts w:ascii="Calibri" w:hAnsi="Calibri" w:cs="Calibri"/>
        </w:rPr>
        <w:t>ς</w:t>
      </w:r>
      <w:proofErr w:type="spellEnd"/>
      <w:r w:rsidRPr="0068041E">
        <w:rPr>
          <w:rFonts w:ascii="Calibri" w:hAnsi="Calibri" w:cs="Calibri"/>
        </w:rPr>
        <w:t xml:space="preserve"> Θηβαίους </w:t>
      </w:r>
      <w:proofErr w:type="spellStart"/>
      <w:r w:rsidRPr="0068041E">
        <w:rPr>
          <w:rFonts w:ascii="Calibri" w:hAnsi="Calibri" w:cs="Calibri"/>
        </w:rPr>
        <w:t>βοηθεῖν</w:t>
      </w:r>
      <w:proofErr w:type="spellEnd"/>
      <w:r w:rsidRPr="0068041E">
        <w:rPr>
          <w:rFonts w:ascii="Calibri" w:hAnsi="Calibri" w:cs="Calibri"/>
        </w:rPr>
        <w:t>.</w:t>
      </w:r>
    </w:p>
    <w:p w:rsidR="00837AE0" w:rsidRPr="0068041E" w:rsidRDefault="00837AE0" w:rsidP="0068041E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68041E">
        <w:rPr>
          <w:rFonts w:ascii="Calibri" w:hAnsi="Calibri" w:cs="Calibri"/>
        </w:rPr>
        <w:t>Oἱ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θεοὶ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A47008">
        <w:rPr>
          <w:rFonts w:ascii="Calibri" w:hAnsi="Calibri" w:cs="Calibri"/>
          <w:b/>
        </w:rPr>
        <w:t>παρέχουσι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πλεῖστα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ἀγαθὰ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τοῖς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ἀνθρώποις</w:t>
      </w:r>
      <w:proofErr w:type="spellEnd"/>
      <w:r w:rsidRPr="0068041E">
        <w:rPr>
          <w:rFonts w:ascii="Calibri" w:hAnsi="Calibri" w:cs="Calibri"/>
        </w:rPr>
        <w:t>.</w:t>
      </w:r>
    </w:p>
    <w:p w:rsidR="00837AE0" w:rsidRPr="0068041E" w:rsidRDefault="00837AE0" w:rsidP="0068041E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r w:rsidRPr="0068041E">
        <w:rPr>
          <w:rFonts w:ascii="Calibri" w:hAnsi="Calibri" w:cs="Calibri"/>
        </w:rPr>
        <w:t xml:space="preserve">Ἡ </w:t>
      </w:r>
      <w:proofErr w:type="spellStart"/>
      <w:r w:rsidRPr="0068041E">
        <w:rPr>
          <w:rFonts w:ascii="Calibri" w:hAnsi="Calibri" w:cs="Calibri"/>
        </w:rPr>
        <w:t>ἀριθμητική</w:t>
      </w:r>
      <w:proofErr w:type="spellEnd"/>
      <w:r w:rsidRPr="0068041E">
        <w:rPr>
          <w:rFonts w:ascii="Calibri" w:hAnsi="Calibri" w:cs="Calibri"/>
        </w:rPr>
        <w:t xml:space="preserve"> </w:t>
      </w:r>
      <w:r w:rsidRPr="00A47008">
        <w:rPr>
          <w:rFonts w:ascii="Calibri" w:hAnsi="Calibri" w:cs="Calibri"/>
          <w:b/>
        </w:rPr>
        <w:t>διδάσκει</w:t>
      </w:r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ἡμᾶς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ὅσα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ἐστίν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τ</w:t>
      </w:r>
      <w:r w:rsidR="00F562C4" w:rsidRPr="0068041E">
        <w:rPr>
          <w:rFonts w:ascii="Calibri" w:hAnsi="Calibri" w:cs="Calibri"/>
        </w:rPr>
        <w:t>ὰ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τοῦ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ἀριθμοῦ</w:t>
      </w:r>
      <w:proofErr w:type="spellEnd"/>
      <w:r w:rsidRPr="0068041E">
        <w:rPr>
          <w:rFonts w:ascii="Calibri" w:hAnsi="Calibri" w:cs="Calibri"/>
        </w:rPr>
        <w:t>.</w:t>
      </w:r>
    </w:p>
    <w:p w:rsidR="00837AE0" w:rsidRPr="0068041E" w:rsidRDefault="00837AE0" w:rsidP="0068041E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68041E">
        <w:rPr>
          <w:rFonts w:ascii="Calibri" w:hAnsi="Calibri" w:cs="Calibri"/>
        </w:rPr>
        <w:t>Τῶν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τιμῶν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τοῖς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φίλοις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A47008">
        <w:rPr>
          <w:rFonts w:ascii="Calibri" w:hAnsi="Calibri" w:cs="Calibri"/>
          <w:b/>
        </w:rPr>
        <w:t>μεταλαμβάνομεν</w:t>
      </w:r>
      <w:proofErr w:type="spellEnd"/>
      <w:r w:rsidRPr="0068041E">
        <w:rPr>
          <w:rFonts w:ascii="Calibri" w:hAnsi="Calibri" w:cs="Calibri"/>
        </w:rPr>
        <w:t>.</w:t>
      </w:r>
    </w:p>
    <w:p w:rsidR="00837AE0" w:rsidRPr="0068041E" w:rsidRDefault="00837AE0" w:rsidP="0068041E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68041E">
        <w:rPr>
          <w:rFonts w:ascii="Calibri" w:hAnsi="Calibri" w:cs="Calibri"/>
        </w:rPr>
        <w:t>Προμηθεὺς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A47008">
        <w:rPr>
          <w:rFonts w:ascii="Calibri" w:hAnsi="Calibri" w:cs="Calibri"/>
          <w:b/>
        </w:rPr>
        <w:t>ἔδωκε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τοῖς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ἀνθρώποις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τὸ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πῦρ</w:t>
      </w:r>
      <w:proofErr w:type="spellEnd"/>
      <w:r w:rsidRPr="0068041E">
        <w:rPr>
          <w:rFonts w:ascii="Calibri" w:hAnsi="Calibri" w:cs="Calibri"/>
        </w:rPr>
        <w:t>.</w:t>
      </w:r>
    </w:p>
    <w:p w:rsidR="00837AE0" w:rsidRPr="0068041E" w:rsidRDefault="00837AE0" w:rsidP="0068041E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r w:rsidRPr="0068041E">
        <w:rPr>
          <w:rFonts w:ascii="Calibri" w:hAnsi="Calibri" w:cs="Calibri"/>
        </w:rPr>
        <w:t xml:space="preserve">Πρόξενος </w:t>
      </w:r>
      <w:proofErr w:type="spellStart"/>
      <w:r w:rsidRPr="00A47008">
        <w:rPr>
          <w:rFonts w:ascii="Calibri" w:hAnsi="Calibri" w:cs="Calibri"/>
          <w:b/>
        </w:rPr>
        <w:t>ἐδεῖτο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τοῦ</w:t>
      </w:r>
      <w:proofErr w:type="spellEnd"/>
      <w:r w:rsidRPr="0068041E">
        <w:rPr>
          <w:rFonts w:ascii="Calibri" w:hAnsi="Calibri" w:cs="Calibri"/>
        </w:rPr>
        <w:t xml:space="preserve"> Κλεάρχου </w:t>
      </w:r>
      <w:proofErr w:type="spellStart"/>
      <w:r w:rsidRPr="0068041E">
        <w:rPr>
          <w:rFonts w:ascii="Calibri" w:hAnsi="Calibri" w:cs="Calibri"/>
        </w:rPr>
        <w:t>μ</w:t>
      </w:r>
      <w:r w:rsidR="00F562C4" w:rsidRPr="0068041E">
        <w:rPr>
          <w:rFonts w:ascii="Calibri" w:hAnsi="Calibri" w:cs="Calibri"/>
        </w:rPr>
        <w:t>ἠ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ποιεῖν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ταῦτα</w:t>
      </w:r>
      <w:proofErr w:type="spellEnd"/>
      <w:r w:rsidRPr="0068041E">
        <w:rPr>
          <w:rFonts w:ascii="Calibri" w:hAnsi="Calibri" w:cs="Calibri"/>
        </w:rPr>
        <w:t>.</w:t>
      </w:r>
    </w:p>
    <w:p w:rsidR="00837AE0" w:rsidRPr="0068041E" w:rsidRDefault="00837AE0" w:rsidP="0068041E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68041E">
        <w:rPr>
          <w:rFonts w:ascii="Calibri" w:hAnsi="Calibri" w:cs="Calibri"/>
        </w:rPr>
        <w:t>Oὐκ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A47008">
        <w:rPr>
          <w:rFonts w:ascii="Calibri" w:hAnsi="Calibri" w:cs="Calibri"/>
          <w:b/>
        </w:rPr>
        <w:t>ἀποκρύψω</w:t>
      </w:r>
      <w:proofErr w:type="spellEnd"/>
      <w:r w:rsidRPr="0068041E">
        <w:rPr>
          <w:rFonts w:ascii="Calibri" w:hAnsi="Calibri" w:cs="Calibri"/>
        </w:rPr>
        <w:t xml:space="preserve"> σε </w:t>
      </w:r>
      <w:proofErr w:type="spellStart"/>
      <w:r w:rsidRPr="0068041E">
        <w:rPr>
          <w:rFonts w:ascii="Calibri" w:hAnsi="Calibri" w:cs="Calibri"/>
        </w:rPr>
        <w:t>τὴν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ἐμὴν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οὐσίαν</w:t>
      </w:r>
      <w:proofErr w:type="spellEnd"/>
      <w:r w:rsidRPr="0068041E">
        <w:rPr>
          <w:rFonts w:ascii="Calibri" w:hAnsi="Calibri" w:cs="Calibri"/>
        </w:rPr>
        <w:t>.</w:t>
      </w:r>
    </w:p>
    <w:p w:rsidR="00837AE0" w:rsidRPr="0068041E" w:rsidRDefault="00837AE0" w:rsidP="0068041E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A47008">
        <w:rPr>
          <w:rFonts w:ascii="Calibri" w:hAnsi="Calibri" w:cs="Calibri"/>
          <w:b/>
        </w:rPr>
        <w:t>Εἶπε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τῷ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Ξενοφῶντι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ὅτι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ἀποπέμψει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αὐτόν</w:t>
      </w:r>
      <w:proofErr w:type="spellEnd"/>
      <w:r w:rsidRPr="0068041E">
        <w:rPr>
          <w:rFonts w:ascii="Calibri" w:hAnsi="Calibri" w:cs="Calibri"/>
        </w:rPr>
        <w:t>.</w:t>
      </w:r>
    </w:p>
    <w:p w:rsidR="00837AE0" w:rsidRPr="0068041E" w:rsidRDefault="00837AE0" w:rsidP="0068041E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68041E">
        <w:rPr>
          <w:rFonts w:ascii="Calibri" w:hAnsi="Calibri" w:cs="Calibri"/>
        </w:rPr>
        <w:t>Oἱ</w:t>
      </w:r>
      <w:proofErr w:type="spellEnd"/>
      <w:r w:rsidRPr="0068041E">
        <w:rPr>
          <w:rFonts w:ascii="Calibri" w:hAnsi="Calibri" w:cs="Calibri"/>
        </w:rPr>
        <w:t xml:space="preserve"> νέοι </w:t>
      </w:r>
      <w:proofErr w:type="spellStart"/>
      <w:r w:rsidRPr="0068041E">
        <w:rPr>
          <w:rFonts w:ascii="Calibri" w:hAnsi="Calibri" w:cs="Calibri"/>
        </w:rPr>
        <w:t>πρεσβυτέροις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A47008">
        <w:rPr>
          <w:rFonts w:ascii="Calibri" w:hAnsi="Calibri" w:cs="Calibri"/>
          <w:b/>
        </w:rPr>
        <w:t>διαμιλλῶνται</w:t>
      </w:r>
      <w:proofErr w:type="spellEnd"/>
      <w:r w:rsidRPr="0068041E">
        <w:rPr>
          <w:rFonts w:ascii="Calibri" w:hAnsi="Calibri" w:cs="Calibri"/>
        </w:rPr>
        <w:t>.</w:t>
      </w:r>
    </w:p>
    <w:p w:rsidR="00837AE0" w:rsidRPr="0068041E" w:rsidRDefault="00837AE0" w:rsidP="0068041E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68041E">
        <w:rPr>
          <w:rFonts w:ascii="Calibri" w:hAnsi="Calibri" w:cs="Calibri"/>
        </w:rPr>
        <w:t>Τὰς</w:t>
      </w:r>
      <w:proofErr w:type="spellEnd"/>
      <w:r w:rsidRPr="0068041E">
        <w:rPr>
          <w:rFonts w:ascii="Calibri" w:hAnsi="Calibri" w:cs="Calibri"/>
        </w:rPr>
        <w:t xml:space="preserve"> πόλεις </w:t>
      </w:r>
      <w:proofErr w:type="spellStart"/>
      <w:r w:rsidRPr="00A47008">
        <w:rPr>
          <w:rFonts w:ascii="Calibri" w:hAnsi="Calibri" w:cs="Calibri"/>
          <w:b/>
        </w:rPr>
        <w:t>ἐκένωσαν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τῶν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ἀγαθῶν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ἀνδρῶν</w:t>
      </w:r>
      <w:proofErr w:type="spellEnd"/>
      <w:r w:rsidRPr="0068041E">
        <w:rPr>
          <w:rFonts w:ascii="Calibri" w:hAnsi="Calibri" w:cs="Calibri"/>
        </w:rPr>
        <w:t>.</w:t>
      </w:r>
    </w:p>
    <w:p w:rsidR="00837AE0" w:rsidRPr="0068041E" w:rsidRDefault="00837AE0" w:rsidP="0068041E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68041E">
        <w:rPr>
          <w:rFonts w:ascii="Calibri" w:hAnsi="Calibri" w:cs="Calibri"/>
        </w:rPr>
        <w:t>Oὐδὲν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αὐτοῖς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A47008">
        <w:rPr>
          <w:rFonts w:ascii="Calibri" w:hAnsi="Calibri" w:cs="Calibri"/>
          <w:b/>
        </w:rPr>
        <w:t>ἀπεκρίνατο</w:t>
      </w:r>
      <w:proofErr w:type="spellEnd"/>
      <w:r w:rsidRPr="0068041E">
        <w:rPr>
          <w:rFonts w:ascii="Calibri" w:hAnsi="Calibri" w:cs="Calibri"/>
        </w:rPr>
        <w:t>.</w:t>
      </w:r>
    </w:p>
    <w:p w:rsidR="00837AE0" w:rsidRPr="0068041E" w:rsidRDefault="00DB1B0E" w:rsidP="0068041E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68041E">
        <w:rPr>
          <w:rFonts w:ascii="Calibri" w:hAnsi="Calibri" w:cs="Calibri"/>
        </w:rPr>
        <w:t>Μή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="00837AE0" w:rsidRPr="0068041E">
        <w:rPr>
          <w:rFonts w:ascii="Calibri" w:hAnsi="Calibri" w:cs="Calibri"/>
        </w:rPr>
        <w:t>μoυ</w:t>
      </w:r>
      <w:proofErr w:type="spellEnd"/>
      <w:r w:rsidR="00837AE0" w:rsidRPr="0068041E">
        <w:rPr>
          <w:rFonts w:ascii="Calibri" w:hAnsi="Calibri" w:cs="Calibri"/>
        </w:rPr>
        <w:t xml:space="preserve"> </w:t>
      </w:r>
      <w:proofErr w:type="spellStart"/>
      <w:r w:rsidR="00837AE0" w:rsidRPr="0068041E">
        <w:rPr>
          <w:rFonts w:ascii="Calibri" w:hAnsi="Calibri" w:cs="Calibri"/>
        </w:rPr>
        <w:t>το</w:t>
      </w:r>
      <w:r w:rsidR="00F562C4" w:rsidRPr="0068041E">
        <w:rPr>
          <w:rFonts w:ascii="Calibri" w:hAnsi="Calibri" w:cs="Calibri"/>
        </w:rPr>
        <w:t>ὺ</w:t>
      </w:r>
      <w:r w:rsidR="00837AE0" w:rsidRPr="0068041E">
        <w:rPr>
          <w:rFonts w:ascii="Calibri" w:hAnsi="Calibri" w:cs="Calibri"/>
        </w:rPr>
        <w:t>ς</w:t>
      </w:r>
      <w:proofErr w:type="spellEnd"/>
      <w:r w:rsidR="00837AE0" w:rsidRPr="0068041E">
        <w:rPr>
          <w:rFonts w:ascii="Calibri" w:hAnsi="Calibri" w:cs="Calibri"/>
        </w:rPr>
        <w:t xml:space="preserve"> κύκλους </w:t>
      </w:r>
      <w:r w:rsidR="00837AE0" w:rsidRPr="00A47008">
        <w:rPr>
          <w:rFonts w:ascii="Calibri" w:hAnsi="Calibri" w:cs="Calibri"/>
          <w:b/>
        </w:rPr>
        <w:t>τάραττε</w:t>
      </w:r>
      <w:r w:rsidR="00837AE0" w:rsidRPr="0068041E">
        <w:rPr>
          <w:rFonts w:ascii="Calibri" w:hAnsi="Calibri" w:cs="Calibri"/>
        </w:rPr>
        <w:t>.</w:t>
      </w:r>
    </w:p>
    <w:p w:rsidR="00837AE0" w:rsidRPr="0068041E" w:rsidRDefault="00837AE0" w:rsidP="0068041E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A47008">
        <w:rPr>
          <w:rFonts w:ascii="Calibri" w:hAnsi="Calibri" w:cs="Calibri"/>
          <w:b/>
        </w:rPr>
        <w:t>Παραχωρῶ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σo</w:t>
      </w:r>
      <w:r w:rsidR="00F562C4" w:rsidRPr="0068041E">
        <w:rPr>
          <w:rFonts w:ascii="Calibri" w:hAnsi="Calibri" w:cs="Calibri"/>
        </w:rPr>
        <w:t>ὶ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τοῦ</w:t>
      </w:r>
      <w:proofErr w:type="spellEnd"/>
      <w:r w:rsidRPr="0068041E">
        <w:rPr>
          <w:rFonts w:ascii="Calibri" w:hAnsi="Calibri" w:cs="Calibri"/>
        </w:rPr>
        <w:t xml:space="preserve"> βήματος.</w:t>
      </w:r>
    </w:p>
    <w:p w:rsidR="00837AE0" w:rsidRPr="0068041E" w:rsidRDefault="00837AE0" w:rsidP="0068041E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68041E">
        <w:rPr>
          <w:rFonts w:ascii="Calibri" w:hAnsi="Calibri" w:cs="Calibri"/>
        </w:rPr>
        <w:t>Oἱ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θεοὶ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νίκην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ἡμῖν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A47008">
        <w:rPr>
          <w:rFonts w:ascii="Calibri" w:hAnsi="Calibri" w:cs="Calibri"/>
          <w:b/>
        </w:rPr>
        <w:t>διδόασιν</w:t>
      </w:r>
      <w:proofErr w:type="spellEnd"/>
      <w:r w:rsidRPr="0068041E">
        <w:rPr>
          <w:rFonts w:ascii="Calibri" w:hAnsi="Calibri" w:cs="Calibri"/>
        </w:rPr>
        <w:t>.</w:t>
      </w:r>
    </w:p>
    <w:p w:rsidR="00837AE0" w:rsidRPr="0068041E" w:rsidRDefault="00837AE0" w:rsidP="0068041E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68041E">
        <w:rPr>
          <w:rFonts w:ascii="Calibri" w:hAnsi="Calibri" w:cs="Calibri"/>
        </w:rPr>
        <w:t>Χρῆ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τῆς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οὐσίας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A47008">
        <w:rPr>
          <w:rFonts w:ascii="Calibri" w:hAnsi="Calibri" w:cs="Calibri"/>
          <w:b/>
        </w:rPr>
        <w:t>μεταδιδόναι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τοῖς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φίλοις</w:t>
      </w:r>
      <w:proofErr w:type="spellEnd"/>
      <w:r w:rsidRPr="0068041E">
        <w:rPr>
          <w:rFonts w:ascii="Calibri" w:hAnsi="Calibri" w:cs="Calibri"/>
        </w:rPr>
        <w:t>.</w:t>
      </w:r>
    </w:p>
    <w:p w:rsidR="00DB1B0E" w:rsidRPr="0068041E" w:rsidRDefault="00DB1B0E" w:rsidP="0068041E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68041E">
        <w:rPr>
          <w:rFonts w:ascii="Calibri" w:hAnsi="Calibri" w:cs="Calibri"/>
        </w:rPr>
        <w:t>Oἱ</w:t>
      </w:r>
      <w:proofErr w:type="spellEnd"/>
      <w:r w:rsidRPr="0068041E">
        <w:rPr>
          <w:rFonts w:ascii="Calibri" w:hAnsi="Calibri" w:cs="Calibri"/>
        </w:rPr>
        <w:t xml:space="preserve"> Κορίνθιοι χρήματα </w:t>
      </w:r>
      <w:proofErr w:type="spellStart"/>
      <w:r w:rsidRPr="00A47008">
        <w:rPr>
          <w:rFonts w:ascii="Calibri" w:hAnsi="Calibri" w:cs="Calibri"/>
          <w:b/>
        </w:rPr>
        <w:t>ᾔτησαν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τοὺς</w:t>
      </w:r>
      <w:proofErr w:type="spellEnd"/>
      <w:r w:rsidRPr="0068041E">
        <w:rPr>
          <w:rFonts w:ascii="Calibri" w:hAnsi="Calibri" w:cs="Calibri"/>
        </w:rPr>
        <w:t xml:space="preserve"> Θηβαίους.</w:t>
      </w:r>
    </w:p>
    <w:p w:rsidR="00837AE0" w:rsidRPr="0068041E" w:rsidRDefault="00837AE0" w:rsidP="0068041E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68041E">
        <w:rPr>
          <w:rFonts w:ascii="Calibri" w:hAnsi="Calibri" w:cs="Calibri"/>
        </w:rPr>
        <w:t>Oὐδεὶς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A47008">
        <w:rPr>
          <w:rFonts w:ascii="Calibri" w:hAnsi="Calibri" w:cs="Calibri"/>
          <w:b/>
        </w:rPr>
        <w:t>ἠμφεσβήτησε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τῆς</w:t>
      </w:r>
      <w:proofErr w:type="spellEnd"/>
      <w:r w:rsidRPr="0068041E">
        <w:rPr>
          <w:rFonts w:ascii="Calibri" w:hAnsi="Calibri" w:cs="Calibri"/>
        </w:rPr>
        <w:t xml:space="preserve"> κληρονομίας </w:t>
      </w:r>
      <w:proofErr w:type="spellStart"/>
      <w:r w:rsidRPr="0068041E">
        <w:rPr>
          <w:rFonts w:ascii="Calibri" w:hAnsi="Calibri" w:cs="Calibri"/>
        </w:rPr>
        <w:t>ἐκείνῳ</w:t>
      </w:r>
      <w:proofErr w:type="spellEnd"/>
      <w:r w:rsidRPr="0068041E">
        <w:rPr>
          <w:rFonts w:ascii="Calibri" w:hAnsi="Calibri" w:cs="Calibri"/>
        </w:rPr>
        <w:t>.</w:t>
      </w:r>
    </w:p>
    <w:p w:rsidR="00837AE0" w:rsidRPr="0068041E" w:rsidRDefault="00837AE0" w:rsidP="0068041E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68041E">
        <w:rPr>
          <w:rFonts w:ascii="Calibri" w:hAnsi="Calibri" w:cs="Calibri"/>
        </w:rPr>
        <w:t>Γλῶσσαν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τὴν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Ἀττικὴν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A47008">
        <w:rPr>
          <w:rFonts w:ascii="Calibri" w:hAnsi="Calibri" w:cs="Calibri"/>
          <w:b/>
        </w:rPr>
        <w:t>ἐδίδασκον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τοὺς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παῖδας</w:t>
      </w:r>
      <w:proofErr w:type="spellEnd"/>
      <w:r w:rsidRPr="0068041E">
        <w:rPr>
          <w:rFonts w:ascii="Calibri" w:hAnsi="Calibri" w:cs="Calibri"/>
        </w:rPr>
        <w:t>.</w:t>
      </w:r>
    </w:p>
    <w:p w:rsidR="00837AE0" w:rsidRPr="0068041E" w:rsidRDefault="00837AE0" w:rsidP="0068041E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r w:rsidRPr="0068041E">
        <w:rPr>
          <w:rFonts w:ascii="Calibri" w:hAnsi="Calibri" w:cs="Calibri"/>
        </w:rPr>
        <w:t xml:space="preserve">Λακεδαιμονίων </w:t>
      </w:r>
      <w:proofErr w:type="spellStart"/>
      <w:r w:rsidRPr="00A47008">
        <w:rPr>
          <w:rFonts w:ascii="Calibri" w:hAnsi="Calibri" w:cs="Calibri"/>
          <w:b/>
        </w:rPr>
        <w:t>κατηγόρουν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="00011210" w:rsidRPr="0068041E">
        <w:rPr>
          <w:rFonts w:ascii="Calibri" w:hAnsi="Calibri" w:cs="Calibri"/>
        </w:rPr>
        <w:t>ὅ</w:t>
      </w:r>
      <w:r w:rsidRPr="0068041E">
        <w:rPr>
          <w:rFonts w:ascii="Calibri" w:hAnsi="Calibri" w:cs="Calibri"/>
        </w:rPr>
        <w:t>τι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τὴν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Καδμείαν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κατέλαβον</w:t>
      </w:r>
      <w:proofErr w:type="spellEnd"/>
      <w:r w:rsidRPr="0068041E">
        <w:rPr>
          <w:rFonts w:ascii="Calibri" w:hAnsi="Calibri" w:cs="Calibri"/>
        </w:rPr>
        <w:t>.</w:t>
      </w:r>
    </w:p>
    <w:p w:rsidR="00837AE0" w:rsidRPr="0068041E" w:rsidRDefault="00837AE0" w:rsidP="0068041E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r w:rsidRPr="0068041E">
        <w:rPr>
          <w:rFonts w:ascii="Calibri" w:hAnsi="Calibri" w:cs="Calibri"/>
        </w:rPr>
        <w:t xml:space="preserve">Ὁ πάππος </w:t>
      </w:r>
      <w:proofErr w:type="spellStart"/>
      <w:r w:rsidRPr="0068041E">
        <w:rPr>
          <w:rFonts w:ascii="Calibri" w:hAnsi="Calibri" w:cs="Calibri"/>
        </w:rPr>
        <w:t>τὸν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Κῦρον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στολὴν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καλὴν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A47008">
        <w:rPr>
          <w:rFonts w:ascii="Calibri" w:hAnsi="Calibri" w:cs="Calibri"/>
          <w:b/>
        </w:rPr>
        <w:t>ἐνέδυσε</w:t>
      </w:r>
      <w:proofErr w:type="spellEnd"/>
      <w:r w:rsidRPr="0068041E">
        <w:rPr>
          <w:rFonts w:ascii="Calibri" w:hAnsi="Calibri" w:cs="Calibri"/>
        </w:rPr>
        <w:t>.</w:t>
      </w:r>
    </w:p>
    <w:p w:rsidR="00837AE0" w:rsidRPr="0068041E" w:rsidRDefault="00837AE0" w:rsidP="0068041E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68041E">
        <w:rPr>
          <w:rFonts w:ascii="Calibri" w:hAnsi="Calibri" w:cs="Calibri"/>
        </w:rPr>
        <w:t>Oἱ</w:t>
      </w:r>
      <w:proofErr w:type="spellEnd"/>
      <w:r w:rsidRPr="0068041E">
        <w:rPr>
          <w:rFonts w:ascii="Calibri" w:hAnsi="Calibri" w:cs="Calibri"/>
        </w:rPr>
        <w:t xml:space="preserve"> τριάκοντα </w:t>
      </w:r>
      <w:proofErr w:type="spellStart"/>
      <w:r w:rsidRPr="0068041E">
        <w:rPr>
          <w:rFonts w:ascii="Calibri" w:hAnsi="Calibri" w:cs="Calibri"/>
        </w:rPr>
        <w:t>ἡμᾶς</w:t>
      </w:r>
      <w:proofErr w:type="spellEnd"/>
      <w:r w:rsidRPr="0068041E">
        <w:rPr>
          <w:rFonts w:ascii="Calibri" w:hAnsi="Calibri" w:cs="Calibri"/>
        </w:rPr>
        <w:t xml:space="preserve"> πόλεως </w:t>
      </w:r>
      <w:proofErr w:type="spellStart"/>
      <w:r w:rsidRPr="00A47008">
        <w:rPr>
          <w:rFonts w:ascii="Calibri" w:hAnsi="Calibri" w:cs="Calibri"/>
          <w:b/>
        </w:rPr>
        <w:t>ἀπεστέρουν</w:t>
      </w:r>
      <w:proofErr w:type="spellEnd"/>
      <w:r w:rsidRPr="0068041E">
        <w:rPr>
          <w:rFonts w:ascii="Calibri" w:hAnsi="Calibri" w:cs="Calibri"/>
        </w:rPr>
        <w:t>.</w:t>
      </w:r>
    </w:p>
    <w:p w:rsidR="00837AE0" w:rsidRPr="0068041E" w:rsidRDefault="00837AE0" w:rsidP="0068041E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A47008">
        <w:rPr>
          <w:rFonts w:ascii="Calibri" w:hAnsi="Calibri" w:cs="Calibri"/>
          <w:b/>
        </w:rPr>
        <w:t>Διδάσκουσι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δ</w:t>
      </w:r>
      <w:r w:rsidR="00F562C4" w:rsidRPr="0068041E">
        <w:rPr>
          <w:rFonts w:ascii="Calibri" w:hAnsi="Calibri" w:cs="Calibri"/>
        </w:rPr>
        <w:t>ὲ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το</w:t>
      </w:r>
      <w:r w:rsidR="00F562C4" w:rsidRPr="0068041E">
        <w:rPr>
          <w:rFonts w:ascii="Calibri" w:hAnsi="Calibri" w:cs="Calibri"/>
        </w:rPr>
        <w:t>ὺ</w:t>
      </w:r>
      <w:r w:rsidRPr="0068041E">
        <w:rPr>
          <w:rFonts w:ascii="Calibri" w:hAnsi="Calibri" w:cs="Calibri"/>
        </w:rPr>
        <w:t>ς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παῖδας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σωφροσύνην</w:t>
      </w:r>
      <w:proofErr w:type="spellEnd"/>
      <w:r w:rsidRPr="0068041E">
        <w:rPr>
          <w:rFonts w:ascii="Calibri" w:hAnsi="Calibri" w:cs="Calibri"/>
        </w:rPr>
        <w:t>.</w:t>
      </w:r>
    </w:p>
    <w:p w:rsidR="00837AE0" w:rsidRPr="0068041E" w:rsidRDefault="00837AE0" w:rsidP="0068041E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A47008">
        <w:rPr>
          <w:rFonts w:ascii="Calibri" w:hAnsi="Calibri" w:cs="Calibri"/>
          <w:b/>
        </w:rPr>
        <w:t>Ἀποδώσω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τ</w:t>
      </w:r>
      <w:r w:rsidR="00F562C4" w:rsidRPr="0068041E">
        <w:rPr>
          <w:rFonts w:ascii="Calibri" w:hAnsi="Calibri" w:cs="Calibri"/>
        </w:rPr>
        <w:t>ὰ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ἡμίσεα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τοῖς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φίλοις</w:t>
      </w:r>
      <w:proofErr w:type="spellEnd"/>
      <w:r w:rsidRPr="0068041E">
        <w:rPr>
          <w:rFonts w:ascii="Calibri" w:hAnsi="Calibri" w:cs="Calibri"/>
        </w:rPr>
        <w:t>.</w:t>
      </w:r>
    </w:p>
    <w:p w:rsidR="00837AE0" w:rsidRPr="0068041E" w:rsidRDefault="00837AE0" w:rsidP="0068041E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r w:rsidRPr="0068041E">
        <w:rPr>
          <w:rFonts w:ascii="Calibri" w:hAnsi="Calibri" w:cs="Calibri"/>
        </w:rPr>
        <w:t xml:space="preserve">Ὁ φιλότιμος </w:t>
      </w:r>
      <w:proofErr w:type="spellStart"/>
      <w:r w:rsidRPr="0068041E">
        <w:rPr>
          <w:rFonts w:ascii="Calibri" w:hAnsi="Calibri" w:cs="Calibri"/>
        </w:rPr>
        <w:t>τῆς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ὑπεροχῆς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A47008">
        <w:rPr>
          <w:rFonts w:ascii="Calibri" w:hAnsi="Calibri" w:cs="Calibri"/>
          <w:b/>
        </w:rPr>
        <w:t>ὀρέγεται</w:t>
      </w:r>
      <w:proofErr w:type="spellEnd"/>
      <w:r w:rsidRPr="0068041E">
        <w:rPr>
          <w:rFonts w:ascii="Calibri" w:hAnsi="Calibri" w:cs="Calibri"/>
        </w:rPr>
        <w:t>.</w:t>
      </w:r>
    </w:p>
    <w:p w:rsidR="00837AE0" w:rsidRPr="0068041E" w:rsidRDefault="00837AE0" w:rsidP="0068041E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68041E">
        <w:rPr>
          <w:rFonts w:ascii="Calibri" w:hAnsi="Calibri" w:cs="Calibri"/>
        </w:rPr>
        <w:t>Ὑμεῖς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δ</w:t>
      </w:r>
      <w:r w:rsidR="00F562C4" w:rsidRPr="0068041E">
        <w:rPr>
          <w:rFonts w:ascii="Calibri" w:hAnsi="Calibri" w:cs="Calibri"/>
        </w:rPr>
        <w:t>ὲ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A47008">
        <w:rPr>
          <w:rFonts w:ascii="Calibri" w:hAnsi="Calibri" w:cs="Calibri"/>
          <w:b/>
        </w:rPr>
        <w:t>ἀκούσεσθε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πᾶσαν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τὴν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ἀλήθειαν</w:t>
      </w:r>
      <w:proofErr w:type="spellEnd"/>
      <w:r w:rsidRPr="0068041E">
        <w:rPr>
          <w:rFonts w:ascii="Calibri" w:hAnsi="Calibri" w:cs="Calibri"/>
        </w:rPr>
        <w:t>.</w:t>
      </w:r>
    </w:p>
    <w:p w:rsidR="00837AE0" w:rsidRPr="0068041E" w:rsidRDefault="00837AE0" w:rsidP="0068041E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68041E">
        <w:rPr>
          <w:rFonts w:ascii="Calibri" w:hAnsi="Calibri" w:cs="Calibri"/>
        </w:rPr>
        <w:t>Κῦρος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A47008">
        <w:rPr>
          <w:rFonts w:ascii="Calibri" w:hAnsi="Calibri" w:cs="Calibri"/>
          <w:b/>
        </w:rPr>
        <w:t>προέταξε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το</w:t>
      </w:r>
      <w:r w:rsidR="00F562C4" w:rsidRPr="0068041E">
        <w:rPr>
          <w:rFonts w:ascii="Calibri" w:hAnsi="Calibri" w:cs="Calibri"/>
        </w:rPr>
        <w:t>ὺ</w:t>
      </w:r>
      <w:r w:rsidRPr="0068041E">
        <w:rPr>
          <w:rFonts w:ascii="Calibri" w:hAnsi="Calibri" w:cs="Calibri"/>
        </w:rPr>
        <w:t>ς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="00A921D5" w:rsidRPr="0068041E">
        <w:rPr>
          <w:rFonts w:ascii="Calibri" w:hAnsi="Calibri" w:cs="Calibri"/>
        </w:rPr>
        <w:t>ἱ</w:t>
      </w:r>
      <w:r w:rsidRPr="0068041E">
        <w:rPr>
          <w:rFonts w:ascii="Calibri" w:hAnsi="Calibri" w:cs="Calibri"/>
        </w:rPr>
        <w:t>ππέας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τῆς</w:t>
      </w:r>
      <w:proofErr w:type="spellEnd"/>
      <w:r w:rsidRPr="0068041E">
        <w:rPr>
          <w:rFonts w:ascii="Calibri" w:hAnsi="Calibri" w:cs="Calibri"/>
        </w:rPr>
        <w:t xml:space="preserve"> φάλαγγος.</w:t>
      </w:r>
    </w:p>
    <w:p w:rsidR="00837AE0" w:rsidRPr="0068041E" w:rsidRDefault="00837AE0" w:rsidP="0068041E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r w:rsidRPr="0068041E">
        <w:rPr>
          <w:rFonts w:ascii="Calibri" w:hAnsi="Calibri" w:cs="Calibri"/>
        </w:rPr>
        <w:t xml:space="preserve">Ὁ </w:t>
      </w:r>
      <w:proofErr w:type="spellStart"/>
      <w:r w:rsidRPr="0068041E">
        <w:rPr>
          <w:rFonts w:ascii="Calibri" w:hAnsi="Calibri" w:cs="Calibri"/>
        </w:rPr>
        <w:t>δ</w:t>
      </w:r>
      <w:r w:rsidR="00F562C4" w:rsidRPr="0068041E">
        <w:rPr>
          <w:rFonts w:ascii="Calibri" w:hAnsi="Calibri" w:cs="Calibri"/>
        </w:rPr>
        <w:t>ὲ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Λυκοῦργος</w:t>
      </w:r>
      <w:proofErr w:type="spellEnd"/>
      <w:r w:rsidRPr="0068041E">
        <w:rPr>
          <w:rFonts w:ascii="Calibri" w:hAnsi="Calibri" w:cs="Calibri"/>
        </w:rPr>
        <w:t xml:space="preserve"> πλείστους πόνους </w:t>
      </w:r>
      <w:proofErr w:type="spellStart"/>
      <w:r w:rsidRPr="0068041E">
        <w:rPr>
          <w:rFonts w:ascii="Calibri" w:hAnsi="Calibri" w:cs="Calibri"/>
        </w:rPr>
        <w:t>αὐτοῖς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A47008">
        <w:rPr>
          <w:rFonts w:ascii="Calibri" w:hAnsi="Calibri" w:cs="Calibri"/>
          <w:b/>
        </w:rPr>
        <w:t>ἐπέβαλε</w:t>
      </w:r>
      <w:proofErr w:type="spellEnd"/>
      <w:r w:rsidRPr="0068041E">
        <w:rPr>
          <w:rFonts w:ascii="Calibri" w:hAnsi="Calibri" w:cs="Calibri"/>
        </w:rPr>
        <w:t>.</w:t>
      </w:r>
    </w:p>
    <w:p w:rsidR="00837AE0" w:rsidRPr="0068041E" w:rsidRDefault="00837AE0" w:rsidP="0068041E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68041E">
        <w:rPr>
          <w:rFonts w:ascii="Calibri" w:hAnsi="Calibri" w:cs="Calibri"/>
        </w:rPr>
        <w:t>Oἱ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Θετταλοί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A47008">
        <w:rPr>
          <w:rFonts w:ascii="Calibri" w:hAnsi="Calibri" w:cs="Calibri"/>
          <w:b/>
        </w:rPr>
        <w:t>ἐκώλυον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τ</w:t>
      </w:r>
      <w:r w:rsidR="00F562C4" w:rsidRPr="0068041E">
        <w:rPr>
          <w:rFonts w:ascii="Calibri" w:hAnsi="Calibri" w:cs="Calibri"/>
        </w:rPr>
        <w:t>ὸ</w:t>
      </w:r>
      <w:r w:rsidRPr="0068041E">
        <w:rPr>
          <w:rFonts w:ascii="Calibri" w:hAnsi="Calibri" w:cs="Calibri"/>
        </w:rPr>
        <w:t>ν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Αγησίλαον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τῆς</w:t>
      </w:r>
      <w:proofErr w:type="spellEnd"/>
      <w:r w:rsidRPr="0068041E">
        <w:rPr>
          <w:rFonts w:ascii="Calibri" w:hAnsi="Calibri" w:cs="Calibri"/>
        </w:rPr>
        <w:t xml:space="preserve"> παρόδου.</w:t>
      </w:r>
    </w:p>
    <w:p w:rsidR="00837AE0" w:rsidRPr="0068041E" w:rsidRDefault="00837AE0" w:rsidP="0068041E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68041E">
        <w:rPr>
          <w:rFonts w:ascii="Calibri" w:hAnsi="Calibri" w:cs="Calibri"/>
        </w:rPr>
        <w:t>Ἀλέξανδρος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A47008">
        <w:rPr>
          <w:rFonts w:ascii="Calibri" w:hAnsi="Calibri" w:cs="Calibri"/>
          <w:b/>
        </w:rPr>
        <w:t>προέταξε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τῶν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πεζῶν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τοὺς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τοξότας</w:t>
      </w:r>
      <w:proofErr w:type="spellEnd"/>
      <w:r w:rsidRPr="0068041E">
        <w:rPr>
          <w:rFonts w:ascii="Calibri" w:hAnsi="Calibri" w:cs="Calibri"/>
        </w:rPr>
        <w:t>.</w:t>
      </w:r>
    </w:p>
    <w:p w:rsidR="00837AE0" w:rsidRPr="0068041E" w:rsidRDefault="00837AE0" w:rsidP="0068041E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r w:rsidRPr="00A47008">
        <w:rPr>
          <w:rFonts w:ascii="Calibri" w:hAnsi="Calibri" w:cs="Calibri"/>
          <w:b/>
        </w:rPr>
        <w:t>Συμβουλεύω</w:t>
      </w:r>
      <w:r w:rsidR="00F86B81" w:rsidRPr="0068041E">
        <w:rPr>
          <w:rFonts w:ascii="Calibri" w:hAnsi="Calibri" w:cs="Calibri"/>
        </w:rPr>
        <w:t xml:space="preserve"> </w:t>
      </w:r>
      <w:proofErr w:type="spellStart"/>
      <w:r w:rsidR="00F86B81" w:rsidRPr="0068041E">
        <w:rPr>
          <w:rFonts w:ascii="Calibri" w:hAnsi="Calibri" w:cs="Calibri"/>
        </w:rPr>
        <w:t>ὑμῖν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μ</w:t>
      </w:r>
      <w:r w:rsidR="00F562C4" w:rsidRPr="0068041E">
        <w:rPr>
          <w:rFonts w:ascii="Calibri" w:hAnsi="Calibri" w:cs="Calibri"/>
        </w:rPr>
        <w:t>ὴ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παραδιδόναι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τ</w:t>
      </w:r>
      <w:r w:rsidR="00F86B81" w:rsidRPr="0068041E">
        <w:rPr>
          <w:rFonts w:ascii="Calibri" w:hAnsi="Calibri" w:cs="Calibri"/>
        </w:rPr>
        <w:t>ὰ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="00F86B81" w:rsidRPr="0068041E">
        <w:rPr>
          <w:rFonts w:ascii="Calibri" w:hAnsi="Calibri" w:cs="Calibri"/>
        </w:rPr>
        <w:t>ὅ</w:t>
      </w:r>
      <w:r w:rsidRPr="0068041E">
        <w:rPr>
          <w:rFonts w:ascii="Calibri" w:hAnsi="Calibri" w:cs="Calibri"/>
        </w:rPr>
        <w:t>πλα</w:t>
      </w:r>
      <w:proofErr w:type="spellEnd"/>
      <w:r w:rsidRPr="0068041E">
        <w:rPr>
          <w:rFonts w:ascii="Calibri" w:hAnsi="Calibri" w:cs="Calibri"/>
        </w:rPr>
        <w:t>.</w:t>
      </w:r>
    </w:p>
    <w:p w:rsidR="00837AE0" w:rsidRPr="0068041E" w:rsidRDefault="00837AE0" w:rsidP="0068041E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A47008">
        <w:rPr>
          <w:rFonts w:ascii="Calibri" w:hAnsi="Calibri" w:cs="Calibri"/>
          <w:b/>
        </w:rPr>
        <w:t>Ἀγγέλλει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τοῖς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στρατιώταις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τὰ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ἐκ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τῶν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Ἀθηνῶν</w:t>
      </w:r>
      <w:proofErr w:type="spellEnd"/>
      <w:r w:rsidRPr="0068041E">
        <w:rPr>
          <w:rFonts w:ascii="Calibri" w:hAnsi="Calibri" w:cs="Calibri"/>
        </w:rPr>
        <w:t>.</w:t>
      </w:r>
    </w:p>
    <w:p w:rsidR="00837AE0" w:rsidRPr="0068041E" w:rsidRDefault="00837AE0" w:rsidP="0068041E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A47008">
        <w:rPr>
          <w:rFonts w:ascii="Calibri" w:hAnsi="Calibri" w:cs="Calibri"/>
          <w:b/>
        </w:rPr>
        <w:t>Δείξωμεν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τοῖς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βαρβάροις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ὅτι</w:t>
      </w:r>
      <w:proofErr w:type="spellEnd"/>
      <w:r w:rsidRPr="0068041E">
        <w:rPr>
          <w:rFonts w:ascii="Calibri" w:hAnsi="Calibri" w:cs="Calibri"/>
        </w:rPr>
        <w:t xml:space="preserve"> δυνάμεθα </w:t>
      </w:r>
      <w:proofErr w:type="spellStart"/>
      <w:r w:rsidRPr="0068041E">
        <w:rPr>
          <w:rFonts w:ascii="Calibri" w:hAnsi="Calibri" w:cs="Calibri"/>
        </w:rPr>
        <w:t>το</w:t>
      </w:r>
      <w:r w:rsidR="00F562C4" w:rsidRPr="0068041E">
        <w:rPr>
          <w:rFonts w:ascii="Calibri" w:hAnsi="Calibri" w:cs="Calibri"/>
        </w:rPr>
        <w:t>ὺ</w:t>
      </w:r>
      <w:r w:rsidRPr="0068041E">
        <w:rPr>
          <w:rFonts w:ascii="Calibri" w:hAnsi="Calibri" w:cs="Calibri"/>
        </w:rPr>
        <w:t>ς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ἐχθρούς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τιμωρεῖσθαι</w:t>
      </w:r>
      <w:proofErr w:type="spellEnd"/>
      <w:r w:rsidRPr="0068041E">
        <w:rPr>
          <w:rFonts w:ascii="Calibri" w:hAnsi="Calibri" w:cs="Calibri"/>
        </w:rPr>
        <w:t>.</w:t>
      </w:r>
    </w:p>
    <w:p w:rsidR="00837AE0" w:rsidRPr="0068041E" w:rsidRDefault="00837AE0" w:rsidP="0068041E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68041E">
        <w:rPr>
          <w:rFonts w:ascii="Calibri" w:hAnsi="Calibri" w:cs="Calibri"/>
        </w:rPr>
        <w:t>Σεύθης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ὑμᾶς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A47008">
        <w:rPr>
          <w:rFonts w:ascii="Calibri" w:hAnsi="Calibri" w:cs="Calibri"/>
          <w:b/>
        </w:rPr>
        <w:t>ἀποστερεῖ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τ</w:t>
      </w:r>
      <w:r w:rsidR="00F562C4" w:rsidRPr="0068041E">
        <w:rPr>
          <w:rFonts w:ascii="Calibri" w:hAnsi="Calibri" w:cs="Calibri"/>
        </w:rPr>
        <w:t>ὸ</w:t>
      </w:r>
      <w:r w:rsidRPr="0068041E">
        <w:rPr>
          <w:rFonts w:ascii="Calibri" w:hAnsi="Calibri" w:cs="Calibri"/>
        </w:rPr>
        <w:t>ν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μισθόν</w:t>
      </w:r>
      <w:proofErr w:type="spellEnd"/>
      <w:r w:rsidRPr="0068041E">
        <w:rPr>
          <w:rFonts w:ascii="Calibri" w:hAnsi="Calibri" w:cs="Calibri"/>
        </w:rPr>
        <w:t>.</w:t>
      </w:r>
    </w:p>
    <w:p w:rsidR="00837AE0" w:rsidRPr="0068041E" w:rsidRDefault="00837AE0" w:rsidP="0068041E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r w:rsidRPr="0068041E">
        <w:rPr>
          <w:rFonts w:ascii="Calibri" w:hAnsi="Calibri" w:cs="Calibri"/>
        </w:rPr>
        <w:t xml:space="preserve">Φοίνικες </w:t>
      </w:r>
      <w:proofErr w:type="spellStart"/>
      <w:r w:rsidRPr="0068041E">
        <w:rPr>
          <w:rFonts w:ascii="Calibri" w:hAnsi="Calibri" w:cs="Calibri"/>
        </w:rPr>
        <w:t>ἄνδρες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το</w:t>
      </w:r>
      <w:r w:rsidR="00F562C4" w:rsidRPr="0068041E">
        <w:rPr>
          <w:rFonts w:ascii="Calibri" w:hAnsi="Calibri" w:cs="Calibri"/>
        </w:rPr>
        <w:t>ὺ</w:t>
      </w:r>
      <w:r w:rsidRPr="0068041E">
        <w:rPr>
          <w:rFonts w:ascii="Calibri" w:hAnsi="Calibri" w:cs="Calibri"/>
        </w:rPr>
        <w:t>ς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Αἰγυπτίους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τ</w:t>
      </w:r>
      <w:r w:rsidR="00F562C4" w:rsidRPr="0068041E">
        <w:rPr>
          <w:rFonts w:ascii="Calibri" w:hAnsi="Calibri" w:cs="Calibri"/>
        </w:rPr>
        <w:t>ὴ</w:t>
      </w:r>
      <w:r w:rsidRPr="0068041E">
        <w:rPr>
          <w:rFonts w:ascii="Calibri" w:hAnsi="Calibri" w:cs="Calibri"/>
        </w:rPr>
        <w:t>ν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ναυπηγίαν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A47008">
        <w:rPr>
          <w:rFonts w:ascii="Calibri" w:hAnsi="Calibri" w:cs="Calibri"/>
          <w:b/>
        </w:rPr>
        <w:t>ἐδίδαξαν</w:t>
      </w:r>
      <w:proofErr w:type="spellEnd"/>
      <w:r w:rsidRPr="0068041E">
        <w:rPr>
          <w:rFonts w:ascii="Calibri" w:hAnsi="Calibri" w:cs="Calibri"/>
        </w:rPr>
        <w:t>.</w:t>
      </w:r>
    </w:p>
    <w:p w:rsidR="00837AE0" w:rsidRPr="0068041E" w:rsidRDefault="00837AE0" w:rsidP="0068041E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68041E">
        <w:rPr>
          <w:rFonts w:ascii="Calibri" w:hAnsi="Calibri" w:cs="Calibri"/>
        </w:rPr>
        <w:t>Ἡμεῖς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ἳππους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καὶ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κύνας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A47008">
        <w:rPr>
          <w:rFonts w:ascii="Calibri" w:hAnsi="Calibri" w:cs="Calibri"/>
          <w:b/>
        </w:rPr>
        <w:t>τρέφομεν</w:t>
      </w:r>
      <w:proofErr w:type="spellEnd"/>
      <w:r w:rsidRPr="0068041E">
        <w:rPr>
          <w:rFonts w:ascii="Calibri" w:hAnsi="Calibri" w:cs="Calibri"/>
        </w:rPr>
        <w:t>.</w:t>
      </w:r>
    </w:p>
    <w:p w:rsidR="00837AE0" w:rsidRPr="0068041E" w:rsidRDefault="00837AE0" w:rsidP="0068041E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68041E">
        <w:rPr>
          <w:rFonts w:ascii="Calibri" w:hAnsi="Calibri" w:cs="Calibri"/>
        </w:rPr>
        <w:t>Κῦρος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A47008">
        <w:rPr>
          <w:rFonts w:ascii="Calibri" w:hAnsi="Calibri" w:cs="Calibri"/>
          <w:b/>
        </w:rPr>
        <w:t>ἀπέπεμπε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τοὺς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δασμοὺς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βασιλεῖ</w:t>
      </w:r>
      <w:proofErr w:type="spellEnd"/>
      <w:r w:rsidRPr="0068041E">
        <w:rPr>
          <w:rFonts w:ascii="Calibri" w:hAnsi="Calibri" w:cs="Calibri"/>
        </w:rPr>
        <w:t>.</w:t>
      </w:r>
    </w:p>
    <w:p w:rsidR="00837AE0" w:rsidRPr="0068041E" w:rsidRDefault="00837AE0" w:rsidP="0068041E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68041E">
        <w:rPr>
          <w:rFonts w:ascii="Calibri" w:hAnsi="Calibri" w:cs="Calibri"/>
        </w:rPr>
        <w:t>Oἱ</w:t>
      </w:r>
      <w:proofErr w:type="spellEnd"/>
      <w:r w:rsidRPr="0068041E">
        <w:rPr>
          <w:rFonts w:ascii="Calibri" w:hAnsi="Calibri" w:cs="Calibri"/>
        </w:rPr>
        <w:t xml:space="preserve"> πατέρες </w:t>
      </w:r>
      <w:proofErr w:type="spellStart"/>
      <w:r w:rsidRPr="0068041E">
        <w:rPr>
          <w:rFonts w:ascii="Calibri" w:hAnsi="Calibri" w:cs="Calibri"/>
        </w:rPr>
        <w:t>ἡμῶν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Μήδων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A47008">
        <w:rPr>
          <w:rFonts w:ascii="Calibri" w:hAnsi="Calibri" w:cs="Calibri"/>
          <w:b/>
        </w:rPr>
        <w:t>ἐκράτησαν</w:t>
      </w:r>
      <w:proofErr w:type="spellEnd"/>
      <w:r w:rsidRPr="0068041E">
        <w:rPr>
          <w:rFonts w:ascii="Calibri" w:hAnsi="Calibri" w:cs="Calibri"/>
        </w:rPr>
        <w:t>.</w:t>
      </w:r>
    </w:p>
    <w:p w:rsidR="00F54E62" w:rsidRPr="0068041E" w:rsidRDefault="00F54E62" w:rsidP="0068041E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r w:rsidRPr="0068041E">
        <w:rPr>
          <w:rFonts w:ascii="Calibri" w:hAnsi="Calibri" w:cs="Calibri"/>
        </w:rPr>
        <w:t xml:space="preserve">Λακεδαιμόνιοι </w:t>
      </w:r>
      <w:proofErr w:type="spellStart"/>
      <w:r w:rsidRPr="0068041E">
        <w:rPr>
          <w:rFonts w:ascii="Calibri" w:hAnsi="Calibri" w:cs="Calibri"/>
        </w:rPr>
        <w:t>τὴν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68041E">
        <w:rPr>
          <w:rFonts w:ascii="Calibri" w:hAnsi="Calibri" w:cs="Calibri"/>
        </w:rPr>
        <w:t>Καδμείαν</w:t>
      </w:r>
      <w:proofErr w:type="spellEnd"/>
      <w:r w:rsidRPr="0068041E">
        <w:rPr>
          <w:rFonts w:ascii="Calibri" w:hAnsi="Calibri" w:cs="Calibri"/>
        </w:rPr>
        <w:t xml:space="preserve"> </w:t>
      </w:r>
      <w:proofErr w:type="spellStart"/>
      <w:r w:rsidRPr="00A47008">
        <w:rPr>
          <w:rFonts w:ascii="Calibri" w:hAnsi="Calibri" w:cs="Calibri"/>
          <w:b/>
        </w:rPr>
        <w:t>κατέλαβον</w:t>
      </w:r>
      <w:proofErr w:type="spellEnd"/>
      <w:r w:rsidRPr="0068041E">
        <w:rPr>
          <w:rFonts w:ascii="Calibri" w:hAnsi="Calibri" w:cs="Calibri"/>
        </w:rPr>
        <w:t>.</w:t>
      </w:r>
    </w:p>
    <w:p w:rsidR="00837AE0" w:rsidRPr="0068041E" w:rsidRDefault="00837AE0" w:rsidP="00DB1B0E">
      <w:pPr>
        <w:pStyle w:val="Web"/>
        <w:jc w:val="both"/>
        <w:rPr>
          <w:rFonts w:ascii="Calibri" w:hAnsi="Calibri" w:cs="Calibri"/>
        </w:rPr>
      </w:pPr>
    </w:p>
    <w:p w:rsidR="000C2DFF" w:rsidRPr="0068041E" w:rsidRDefault="000C2DFF" w:rsidP="00837AE0">
      <w:pPr>
        <w:jc w:val="both"/>
        <w:rPr>
          <w:rFonts w:ascii="Calibri" w:hAnsi="Calibri" w:cs="Calibri"/>
        </w:rPr>
      </w:pPr>
    </w:p>
    <w:sectPr w:rsidR="000C2DFF" w:rsidRPr="0068041E" w:rsidSect="00F562C4">
      <w:footerReference w:type="default" r:id="rId7"/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D6A" w:rsidRDefault="009C1D6A" w:rsidP="00C307A8">
      <w:pPr>
        <w:spacing w:after="0" w:line="240" w:lineRule="auto"/>
      </w:pPr>
      <w:r>
        <w:separator/>
      </w:r>
    </w:p>
  </w:endnote>
  <w:endnote w:type="continuationSeparator" w:id="0">
    <w:p w:rsidR="009C1D6A" w:rsidRDefault="009C1D6A" w:rsidP="00C30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7A8" w:rsidRDefault="00C307A8" w:rsidP="00C307A8">
    <w:pPr>
      <w:pStyle w:val="ab"/>
      <w:jc w:val="center"/>
    </w:pPr>
    <w:r w:rsidRPr="00C307A8">
      <w:rPr>
        <w:rFonts w:ascii="Calibri" w:eastAsia="Arial" w:hAnsi="Calibri" w:cs="Calibri"/>
        <w:kern w:val="0"/>
        <w:sz w:val="22"/>
        <w:szCs w:val="22"/>
        <w:lang w:eastAsia="el-GR"/>
      </w:rPr>
      <w:t>© Λαμπρινή Θεοδωράκη – Ελληνικός Πολιτισμός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D6A" w:rsidRDefault="009C1D6A" w:rsidP="00C307A8">
      <w:pPr>
        <w:spacing w:after="0" w:line="240" w:lineRule="auto"/>
      </w:pPr>
      <w:r>
        <w:separator/>
      </w:r>
    </w:p>
  </w:footnote>
  <w:footnote w:type="continuationSeparator" w:id="0">
    <w:p w:rsidR="009C1D6A" w:rsidRDefault="009C1D6A" w:rsidP="00C30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928CD"/>
    <w:multiLevelType w:val="hybridMultilevel"/>
    <w:tmpl w:val="14A08274"/>
    <w:lvl w:ilvl="0" w:tplc="0408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DCB5E29"/>
    <w:multiLevelType w:val="hybridMultilevel"/>
    <w:tmpl w:val="20DE44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D4149"/>
    <w:multiLevelType w:val="hybridMultilevel"/>
    <w:tmpl w:val="8CE6EF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65CF2"/>
    <w:multiLevelType w:val="hybridMultilevel"/>
    <w:tmpl w:val="113A41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B848318A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73481"/>
    <w:multiLevelType w:val="hybridMultilevel"/>
    <w:tmpl w:val="13DC5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AF0C1D"/>
    <w:multiLevelType w:val="hybridMultilevel"/>
    <w:tmpl w:val="C3BEC5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7AE0"/>
    <w:rsid w:val="00011210"/>
    <w:rsid w:val="000A5DFA"/>
    <w:rsid w:val="000C2DFF"/>
    <w:rsid w:val="00144919"/>
    <w:rsid w:val="001F2CCC"/>
    <w:rsid w:val="00306C29"/>
    <w:rsid w:val="00420353"/>
    <w:rsid w:val="005102CA"/>
    <w:rsid w:val="0068041E"/>
    <w:rsid w:val="00837AE0"/>
    <w:rsid w:val="009C1D6A"/>
    <w:rsid w:val="00A47008"/>
    <w:rsid w:val="00A921D5"/>
    <w:rsid w:val="00C307A8"/>
    <w:rsid w:val="00DB1B0E"/>
    <w:rsid w:val="00F54E62"/>
    <w:rsid w:val="00F562C4"/>
    <w:rsid w:val="00F8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1C566C-D6CD-45BC-8A30-5A9ACCCE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837AE0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37AE0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37AE0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37AE0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37AE0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37AE0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37AE0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37AE0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37AE0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sid w:val="00837AE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Char">
    <w:name w:val="Επικεφαλίδα 2 Char"/>
    <w:link w:val="2"/>
    <w:uiPriority w:val="9"/>
    <w:semiHidden/>
    <w:rsid w:val="00837AE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Char">
    <w:name w:val="Επικεφαλίδα 3 Char"/>
    <w:link w:val="3"/>
    <w:uiPriority w:val="9"/>
    <w:semiHidden/>
    <w:rsid w:val="00837AE0"/>
    <w:rPr>
      <w:rFonts w:eastAsia="Times New Roman" w:cs="Times New Roman"/>
      <w:color w:val="0F4761"/>
      <w:sz w:val="28"/>
      <w:szCs w:val="28"/>
    </w:rPr>
  </w:style>
  <w:style w:type="character" w:customStyle="1" w:styleId="4Char">
    <w:name w:val="Επικεφαλίδα 4 Char"/>
    <w:link w:val="4"/>
    <w:uiPriority w:val="9"/>
    <w:semiHidden/>
    <w:rsid w:val="00837AE0"/>
    <w:rPr>
      <w:rFonts w:eastAsia="Times New Roman" w:cs="Times New Roman"/>
      <w:i/>
      <w:iCs/>
      <w:color w:val="0F4761"/>
    </w:rPr>
  </w:style>
  <w:style w:type="character" w:customStyle="1" w:styleId="5Char">
    <w:name w:val="Επικεφαλίδα 5 Char"/>
    <w:link w:val="5"/>
    <w:uiPriority w:val="9"/>
    <w:semiHidden/>
    <w:rsid w:val="00837AE0"/>
    <w:rPr>
      <w:rFonts w:eastAsia="Times New Roman" w:cs="Times New Roman"/>
      <w:color w:val="0F4761"/>
    </w:rPr>
  </w:style>
  <w:style w:type="character" w:customStyle="1" w:styleId="6Char">
    <w:name w:val="Επικεφαλίδα 6 Char"/>
    <w:link w:val="6"/>
    <w:uiPriority w:val="9"/>
    <w:semiHidden/>
    <w:rsid w:val="00837AE0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link w:val="7"/>
    <w:uiPriority w:val="9"/>
    <w:semiHidden/>
    <w:rsid w:val="00837AE0"/>
    <w:rPr>
      <w:rFonts w:eastAsia="Times New Roman" w:cs="Times New Roman"/>
      <w:color w:val="595959"/>
    </w:rPr>
  </w:style>
  <w:style w:type="character" w:customStyle="1" w:styleId="8Char">
    <w:name w:val="Επικεφαλίδα 8 Char"/>
    <w:link w:val="8"/>
    <w:uiPriority w:val="9"/>
    <w:semiHidden/>
    <w:rsid w:val="00837AE0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link w:val="9"/>
    <w:uiPriority w:val="9"/>
    <w:semiHidden/>
    <w:rsid w:val="00837AE0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Char"/>
    <w:uiPriority w:val="10"/>
    <w:qFormat/>
    <w:rsid w:val="00837AE0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Char">
    <w:name w:val="Τίτλος Char"/>
    <w:link w:val="a3"/>
    <w:uiPriority w:val="10"/>
    <w:rsid w:val="00837AE0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37AE0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link w:val="a4"/>
    <w:uiPriority w:val="11"/>
    <w:rsid w:val="00837AE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37AE0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link w:val="a5"/>
    <w:uiPriority w:val="29"/>
    <w:rsid w:val="00837AE0"/>
    <w:rPr>
      <w:i/>
      <w:iCs/>
      <w:color w:val="404040"/>
    </w:rPr>
  </w:style>
  <w:style w:type="paragraph" w:styleId="a6">
    <w:name w:val="List Paragraph"/>
    <w:basedOn w:val="a"/>
    <w:uiPriority w:val="34"/>
    <w:qFormat/>
    <w:rsid w:val="00837AE0"/>
    <w:pPr>
      <w:ind w:left="720"/>
      <w:contextualSpacing/>
    </w:pPr>
  </w:style>
  <w:style w:type="character" w:styleId="a7">
    <w:name w:val="Intense Emphasis"/>
    <w:uiPriority w:val="21"/>
    <w:qFormat/>
    <w:rsid w:val="00837AE0"/>
    <w:rPr>
      <w:i/>
      <w:iCs/>
      <w:color w:val="0F4761"/>
    </w:rPr>
  </w:style>
  <w:style w:type="paragraph" w:customStyle="1" w:styleId="a8">
    <w:name w:val="Έντονο απόσπ."/>
    <w:basedOn w:val="a"/>
    <w:next w:val="a"/>
    <w:link w:val="Char2"/>
    <w:uiPriority w:val="30"/>
    <w:qFormat/>
    <w:rsid w:val="00837AE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2">
    <w:name w:val="Έντονο απόσπ. Char"/>
    <w:link w:val="a8"/>
    <w:uiPriority w:val="30"/>
    <w:rsid w:val="00837AE0"/>
    <w:rPr>
      <w:i/>
      <w:iCs/>
      <w:color w:val="0F4761"/>
    </w:rPr>
  </w:style>
  <w:style w:type="character" w:styleId="a9">
    <w:name w:val="Intense Reference"/>
    <w:uiPriority w:val="32"/>
    <w:qFormat/>
    <w:rsid w:val="00837AE0"/>
    <w:rPr>
      <w:b/>
      <w:bCs/>
      <w:smallCaps/>
      <w:color w:val="0F4761"/>
      <w:spacing w:val="5"/>
    </w:rPr>
  </w:style>
  <w:style w:type="paragraph" w:styleId="Web">
    <w:name w:val="Normal (Web)"/>
    <w:basedOn w:val="a"/>
    <w:uiPriority w:val="99"/>
    <w:semiHidden/>
    <w:unhideWhenUsed/>
    <w:rsid w:val="00837AE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el-GR"/>
    </w:rPr>
  </w:style>
  <w:style w:type="paragraph" w:styleId="aa">
    <w:name w:val="header"/>
    <w:basedOn w:val="a"/>
    <w:link w:val="Char3"/>
    <w:uiPriority w:val="99"/>
    <w:unhideWhenUsed/>
    <w:rsid w:val="00C307A8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link w:val="aa"/>
    <w:uiPriority w:val="99"/>
    <w:rsid w:val="00C307A8"/>
    <w:rPr>
      <w:kern w:val="2"/>
      <w:sz w:val="24"/>
      <w:szCs w:val="24"/>
      <w:lang w:eastAsia="en-US"/>
    </w:rPr>
  </w:style>
  <w:style w:type="paragraph" w:styleId="ab">
    <w:name w:val="footer"/>
    <w:basedOn w:val="a"/>
    <w:link w:val="Char4"/>
    <w:uiPriority w:val="99"/>
    <w:unhideWhenUsed/>
    <w:rsid w:val="00C307A8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link w:val="ab"/>
    <w:uiPriority w:val="99"/>
    <w:rsid w:val="00C307A8"/>
    <w:rPr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- RAFAIL KOLIOS</dc:creator>
  <cp:keywords/>
  <dc:description/>
  <cp:lastModifiedBy>user</cp:lastModifiedBy>
  <cp:revision>8</cp:revision>
  <dcterms:created xsi:type="dcterms:W3CDTF">2025-08-25T06:29:00Z</dcterms:created>
  <dcterms:modified xsi:type="dcterms:W3CDTF">2025-08-26T04:43:00Z</dcterms:modified>
</cp:coreProperties>
</file>