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5D" w:rsidRPr="0050255D" w:rsidRDefault="0050255D" w:rsidP="0050255D">
      <w:pPr>
        <w:jc w:val="center"/>
        <w:rPr>
          <w:sz w:val="28"/>
        </w:rPr>
      </w:pPr>
      <w:r w:rsidRPr="0050255D">
        <w:rPr>
          <w:sz w:val="28"/>
        </w:rPr>
        <w:t xml:space="preserve">Άσκηση στις συμπερασματικές προτάσεις. </w:t>
      </w:r>
    </w:p>
    <w:p w:rsidR="0050255D" w:rsidRPr="0050255D" w:rsidRDefault="0050255D" w:rsidP="0050255D">
      <w:pPr>
        <w:jc w:val="center"/>
        <w:rPr>
          <w:sz w:val="20"/>
        </w:rPr>
      </w:pPr>
      <w:r w:rsidRPr="0050255D">
        <w:rPr>
          <w:sz w:val="20"/>
        </w:rPr>
        <w:t>Να βρεθεί τι εκφράζουν οι συμπερασματικές προτάσεις.</w:t>
      </w:r>
    </w:p>
    <w:p w:rsidR="0050255D" w:rsidRDefault="0050255D" w:rsidP="0050255D"/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1. </w:t>
      </w:r>
      <w:proofErr w:type="spellStart"/>
      <w:r w:rsidRPr="0050255D">
        <w:rPr>
          <w:sz w:val="22"/>
        </w:rPr>
        <w:t>δημοσίᾳ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μὲν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τοίνυν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οἰκοδομήματα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κάλλη </w:t>
      </w:r>
      <w:proofErr w:type="spellStart"/>
      <w:r w:rsidRPr="0050255D">
        <w:rPr>
          <w:sz w:val="22"/>
        </w:rPr>
        <w:t>τοιαῦτα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τοσαῦτα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κατεσκεύασαν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ἡμῖν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ἱερῶν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τῶν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ἐν</w:t>
      </w:r>
      <w:proofErr w:type="spellEnd"/>
      <w:r w:rsidRPr="0050255D">
        <w:rPr>
          <w:sz w:val="22"/>
        </w:rPr>
        <w:t xml:space="preserve"> τούτοις </w:t>
      </w:r>
      <w:proofErr w:type="spellStart"/>
      <w:r w:rsidRPr="0050255D">
        <w:rPr>
          <w:sz w:val="22"/>
        </w:rPr>
        <w:t>ἀναθημάτων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μηδενὶ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τῶν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ἐπιγιγνομένων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ὑπερβολὴν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λελεῖφθαι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2. </w:t>
      </w:r>
      <w:proofErr w:type="spellStart"/>
      <w:r w:rsidRPr="0050255D">
        <w:rPr>
          <w:sz w:val="22"/>
        </w:rPr>
        <w:t>τῆς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δὲ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πεζῆς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στρατιᾶς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οὕτως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ἄπειρον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τὸ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πλῆθος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ἦγεν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καὶ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τά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ἔθνη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τὰ</w:t>
      </w:r>
      <w:proofErr w:type="spellEnd"/>
      <w:r w:rsidRPr="0050255D">
        <w:rPr>
          <w:b/>
          <w:sz w:val="22"/>
        </w:rPr>
        <w:t xml:space="preserve"> μετ' </w:t>
      </w:r>
      <w:proofErr w:type="spellStart"/>
      <w:r w:rsidRPr="0050255D">
        <w:rPr>
          <w:b/>
          <w:sz w:val="22"/>
        </w:rPr>
        <w:t>αὐτοῦ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ἀκολουθήσαντα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πολὺ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ἄν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ἔργον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εἴη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καταλέξαι</w:t>
      </w:r>
      <w:proofErr w:type="spellEnd"/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3. </w:t>
      </w:r>
      <w:proofErr w:type="spellStart"/>
      <w:r w:rsidRPr="0050255D">
        <w:rPr>
          <w:sz w:val="22"/>
        </w:rPr>
        <w:t>οἱ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μὲν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τοίνυν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Ἕλληνες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οὕτως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ἐπίστευον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τοῖς</w:t>
      </w:r>
      <w:proofErr w:type="spellEnd"/>
      <w:r w:rsidRPr="0050255D">
        <w:rPr>
          <w:sz w:val="22"/>
        </w:rPr>
        <w:t xml:space="preserve"> κατ’ </w:t>
      </w:r>
      <w:proofErr w:type="spellStart"/>
      <w:r w:rsidRPr="0050255D">
        <w:rPr>
          <w:sz w:val="22"/>
        </w:rPr>
        <w:t>ἐκεῖνον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τὸν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χρόνον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πολιτευομένοις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τοὺς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πλείστους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αὐτῶν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ἑκόντας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ἐγχειρίσαι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τῇ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πόλει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σφᾶς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αὐτούς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4. </w:t>
      </w:r>
      <w:proofErr w:type="spellStart"/>
      <w:r w:rsidRPr="0050255D">
        <w:rPr>
          <w:sz w:val="22"/>
        </w:rPr>
        <w:t>καίτοι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πόσα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χρήματα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τοὺς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ἡγεμόνας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τῶν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συμμοριῶν</w:t>
      </w:r>
      <w:proofErr w:type="spellEnd"/>
      <w:r w:rsidRPr="0050255D">
        <w:rPr>
          <w:sz w:val="22"/>
        </w:rPr>
        <w:t xml:space="preserve"> ἢ </w:t>
      </w:r>
      <w:proofErr w:type="spellStart"/>
      <w:r w:rsidRPr="0050255D">
        <w:rPr>
          <w:sz w:val="22"/>
        </w:rPr>
        <w:t>τοὺς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δευτέρους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τρίτους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οἴεσθέ</w:t>
      </w:r>
      <w:proofErr w:type="spellEnd"/>
      <w:r w:rsidRPr="0050255D">
        <w:rPr>
          <w:sz w:val="22"/>
        </w:rPr>
        <w:t xml:space="preserve"> μοι </w:t>
      </w:r>
      <w:proofErr w:type="spellStart"/>
      <w:r w:rsidRPr="0050255D">
        <w:rPr>
          <w:sz w:val="22"/>
        </w:rPr>
        <w:t>διδόναι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μάλιστα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μὲν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μὴ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θεῖναι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τὸν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νόμον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τοῦτον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5. </w:t>
      </w:r>
      <w:proofErr w:type="spellStart"/>
      <w:r w:rsidRPr="0050255D">
        <w:rPr>
          <w:sz w:val="22"/>
        </w:rPr>
        <w:t>Ἀλλὰ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οὐκ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ἐδίδαξεν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ἡμᾶς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αὐτοὺς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δέοι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τοὺς</w:t>
      </w:r>
      <w:proofErr w:type="spellEnd"/>
      <w:r w:rsidRPr="0050255D">
        <w:rPr>
          <w:b/>
          <w:sz w:val="22"/>
        </w:rPr>
        <w:t xml:space="preserve"> τε </w:t>
      </w:r>
      <w:proofErr w:type="spellStart"/>
      <w:r w:rsidRPr="0050255D">
        <w:rPr>
          <w:b/>
          <w:sz w:val="22"/>
        </w:rPr>
        <w:t>ἀγαθοὺς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καὶ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τοὺς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κακοὺς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κρίνειν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6. </w:t>
      </w:r>
      <w:proofErr w:type="spellStart"/>
      <w:r w:rsidRPr="0050255D">
        <w:rPr>
          <w:sz w:val="22"/>
        </w:rPr>
        <w:t>ἰδίᾳ</w:t>
      </w:r>
      <w:proofErr w:type="spellEnd"/>
      <w:r w:rsidRPr="0050255D">
        <w:rPr>
          <w:sz w:val="22"/>
        </w:rPr>
        <w:t xml:space="preserve"> δ᾽ </w:t>
      </w:r>
      <w:proofErr w:type="spellStart"/>
      <w:r w:rsidRPr="0050255D">
        <w:rPr>
          <w:sz w:val="22"/>
        </w:rPr>
        <w:t>οὕτω</w:t>
      </w:r>
      <w:proofErr w:type="spellEnd"/>
      <w:r w:rsidRPr="0050255D">
        <w:rPr>
          <w:sz w:val="22"/>
        </w:rPr>
        <w:t xml:space="preserve"> σώφρονες </w:t>
      </w:r>
      <w:proofErr w:type="spellStart"/>
      <w:r w:rsidRPr="0050255D">
        <w:rPr>
          <w:sz w:val="22"/>
        </w:rPr>
        <w:t>ἦσαν</w:t>
      </w:r>
      <w:proofErr w:type="spellEnd"/>
      <w:r w:rsidRPr="0050255D">
        <w:rPr>
          <w:sz w:val="22"/>
        </w:rPr>
        <w:t xml:space="preserve"> ...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τὴν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Ἀριστείδου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καὶ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τὴν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Μιλτιάδου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ὁρᾷ</w:t>
      </w:r>
      <w:proofErr w:type="spellEnd"/>
      <w:r w:rsidRPr="0050255D">
        <w:rPr>
          <w:b/>
          <w:sz w:val="22"/>
        </w:rPr>
        <w:t xml:space="preserve"> (τις) </w:t>
      </w:r>
      <w:proofErr w:type="spellStart"/>
      <w:r w:rsidRPr="0050255D">
        <w:rPr>
          <w:b/>
          <w:sz w:val="22"/>
        </w:rPr>
        <w:t>τῆς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τοῦ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γείτονος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οὐδὲν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σεμνοτέραν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οὖσαν</w:t>
      </w:r>
      <w:proofErr w:type="spellEnd"/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7. πάντες </w:t>
      </w:r>
      <w:proofErr w:type="spellStart"/>
      <w:r w:rsidRPr="0050255D">
        <w:rPr>
          <w:sz w:val="22"/>
        </w:rPr>
        <w:t>πολεμικὰ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πλοῖα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κατεσκεύαζον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τὴν</w:t>
      </w:r>
      <w:proofErr w:type="spellEnd"/>
      <w:r w:rsidRPr="0050255D">
        <w:rPr>
          <w:b/>
          <w:sz w:val="22"/>
        </w:rPr>
        <w:t xml:space="preserve"> πόλιν </w:t>
      </w:r>
      <w:proofErr w:type="spellStart"/>
      <w:r w:rsidRPr="0050255D">
        <w:rPr>
          <w:b/>
          <w:sz w:val="22"/>
        </w:rPr>
        <w:t>ὄντως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ἂν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ἡγήσω</w:t>
      </w:r>
      <w:proofErr w:type="spellEnd"/>
      <w:r w:rsidRPr="0050255D">
        <w:rPr>
          <w:b/>
          <w:sz w:val="22"/>
        </w:rPr>
        <w:t xml:space="preserve"> πολέμου </w:t>
      </w:r>
      <w:proofErr w:type="spellStart"/>
      <w:r w:rsidRPr="0050255D">
        <w:rPr>
          <w:b/>
          <w:sz w:val="22"/>
        </w:rPr>
        <w:t>ἐργαστήριον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εἶναι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8. </w:t>
      </w:r>
      <w:proofErr w:type="spellStart"/>
      <w:r w:rsidRPr="0050255D">
        <w:rPr>
          <w:sz w:val="22"/>
        </w:rPr>
        <w:t>νῦν</w:t>
      </w:r>
      <w:proofErr w:type="spellEnd"/>
      <w:r w:rsidRPr="0050255D">
        <w:rPr>
          <w:sz w:val="22"/>
        </w:rPr>
        <w:t xml:space="preserve"> δ’ </w:t>
      </w:r>
      <w:proofErr w:type="spellStart"/>
      <w:r w:rsidRPr="0050255D">
        <w:rPr>
          <w:sz w:val="22"/>
        </w:rPr>
        <w:t>εἰς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τοῦτο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τὰ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πράγματα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περιέστηκεν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ὥσθ</w:t>
      </w:r>
      <w:proofErr w:type="spellEnd"/>
      <w:r w:rsidRPr="0050255D">
        <w:rPr>
          <w:b/>
          <w:sz w:val="22"/>
        </w:rPr>
        <w:t xml:space="preserve">’ </w:t>
      </w:r>
      <w:proofErr w:type="spellStart"/>
      <w:r w:rsidRPr="0050255D">
        <w:rPr>
          <w:b/>
          <w:sz w:val="22"/>
        </w:rPr>
        <w:t>οἱ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μὲν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μισοῦσι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τὴν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πόλιν</w:t>
      </w:r>
      <w:proofErr w:type="spellEnd"/>
      <w:r w:rsidRPr="0050255D">
        <w:rPr>
          <w:sz w:val="22"/>
        </w:rPr>
        <w:t>...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9. </w:t>
      </w:r>
      <w:proofErr w:type="spellStart"/>
      <w:r w:rsidRPr="0050255D">
        <w:rPr>
          <w:sz w:val="22"/>
        </w:rPr>
        <w:t>ἀφίεμέν</w:t>
      </w:r>
      <w:proofErr w:type="spellEnd"/>
      <w:r w:rsidRPr="0050255D">
        <w:rPr>
          <w:sz w:val="22"/>
        </w:rPr>
        <w:t xml:space="preserve"> σε </w:t>
      </w:r>
      <w:proofErr w:type="spellStart"/>
      <w:r w:rsidRPr="0050255D">
        <w:rPr>
          <w:sz w:val="22"/>
        </w:rPr>
        <w:t>ἐπί</w:t>
      </w:r>
      <w:proofErr w:type="spellEnd"/>
      <w:r w:rsidRPr="0050255D">
        <w:rPr>
          <w:sz w:val="22"/>
        </w:rPr>
        <w:t xml:space="preserve"> τούτου </w:t>
      </w:r>
      <w:proofErr w:type="spellStart"/>
      <w:r w:rsidRPr="0050255D">
        <w:rPr>
          <w:sz w:val="22"/>
        </w:rPr>
        <w:t>μέντοι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ἐφ</w:t>
      </w:r>
      <w:proofErr w:type="spellEnd"/>
      <w:r w:rsidRPr="0050255D">
        <w:rPr>
          <w:b/>
          <w:sz w:val="22"/>
        </w:rPr>
        <w:t xml:space="preserve">' ᾧ τε </w:t>
      </w:r>
      <w:proofErr w:type="spellStart"/>
      <w:r w:rsidRPr="0050255D">
        <w:rPr>
          <w:b/>
          <w:sz w:val="22"/>
        </w:rPr>
        <w:t>μηκέτι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φιλοσοφεῖν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22"/>
        </w:rPr>
        <w:t xml:space="preserve">10.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(</w:t>
      </w:r>
      <w:proofErr w:type="spellStart"/>
      <w:r w:rsidRPr="0050255D">
        <w:rPr>
          <w:sz w:val="22"/>
        </w:rPr>
        <w:t>αὐτοὺς</w:t>
      </w:r>
      <w:proofErr w:type="spellEnd"/>
      <w:r w:rsidRPr="0050255D">
        <w:rPr>
          <w:sz w:val="22"/>
        </w:rPr>
        <w:t xml:space="preserve">) </w:t>
      </w:r>
      <w:proofErr w:type="spellStart"/>
      <w:r w:rsidRPr="0050255D">
        <w:rPr>
          <w:sz w:val="22"/>
        </w:rPr>
        <w:t>διακοσίαις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χιλίαις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ναυσὶν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περιπλέοντας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εἰς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τοσαύτην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ταπεινότητα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κατεστήσαμεν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μακρὸν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πλοῖον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ἐπὶ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τάδε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Φασήλιδος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μὴ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καθέλκειν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1.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γὰρ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ὁμίχλη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ἐγένετο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ἔλαθον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ἐγγὺς</w:t>
      </w:r>
      <w:proofErr w:type="spellEnd"/>
      <w:r w:rsidRPr="0050255D">
        <w:rPr>
          <w:b/>
          <w:sz w:val="22"/>
        </w:rPr>
        <w:t xml:space="preserve"> προσελθόντες</w:t>
      </w:r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18"/>
        </w:rPr>
      </w:pPr>
      <w:r w:rsidRPr="0050255D">
        <w:rPr>
          <w:sz w:val="18"/>
        </w:rPr>
        <w:t>α</w:t>
      </w:r>
      <w:r w:rsidRPr="0050255D">
        <w:rPr>
          <w:sz w:val="18"/>
        </w:rPr>
        <w:t>) αποτέλεσμα πραγματικό</w:t>
      </w:r>
      <w:r w:rsidRPr="0050255D">
        <w:rPr>
          <w:sz w:val="18"/>
        </w:rPr>
        <w:t>, β</w:t>
      </w:r>
      <w:r w:rsidRPr="0050255D">
        <w:rPr>
          <w:sz w:val="18"/>
        </w:rPr>
        <w:t>) αποτέλεσμα δυνατόν στο παρελθόν υπό προϋποθέσεις ή μη πραγματικό</w:t>
      </w:r>
      <w:r w:rsidRPr="0050255D">
        <w:rPr>
          <w:sz w:val="18"/>
        </w:rPr>
        <w:t>, γ</w:t>
      </w:r>
      <w:r w:rsidRPr="0050255D">
        <w:rPr>
          <w:sz w:val="18"/>
        </w:rPr>
        <w:t>) αποτέλεσμα δυνατόν στο παρόν ή στο μέλλον υπό προϋποθέσεις</w:t>
      </w:r>
      <w:r w:rsidRPr="0050255D">
        <w:rPr>
          <w:sz w:val="18"/>
        </w:rPr>
        <w:t>, δ</w:t>
      </w:r>
      <w:r w:rsidRPr="0050255D">
        <w:rPr>
          <w:sz w:val="18"/>
        </w:rPr>
        <w:t>) αποτέλεσμα που βασίζεται σε υποκειμενική γνώμη</w:t>
      </w:r>
      <w:r w:rsidRPr="0050255D">
        <w:rPr>
          <w:sz w:val="18"/>
        </w:rPr>
        <w:t>, ε</w:t>
      </w:r>
      <w:r w:rsidRPr="0050255D">
        <w:rPr>
          <w:sz w:val="18"/>
        </w:rPr>
        <w:t>) αποτέλεσμα ενδεχόμενο και δυνατό ή και πραγματικό, σύμφωνα με τη γνώμη του υποκειμένου</w:t>
      </w:r>
      <w:r w:rsidRPr="0050255D">
        <w:rPr>
          <w:sz w:val="18"/>
        </w:rPr>
        <w:t xml:space="preserve">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</w:t>
      </w:r>
      <w:r w:rsidRPr="0050255D">
        <w:rPr>
          <w:sz w:val="18"/>
        </w:rPr>
        <w:t>, ζ</w:t>
      </w:r>
      <w:r w:rsidRPr="0050255D">
        <w:rPr>
          <w:sz w:val="18"/>
        </w:rPr>
        <w:t>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2. </w:t>
      </w:r>
      <w:proofErr w:type="spellStart"/>
      <w:r w:rsidRPr="0050255D">
        <w:rPr>
          <w:sz w:val="22"/>
        </w:rPr>
        <w:t>Μανία</w:t>
      </w:r>
      <w:proofErr w:type="spellEnd"/>
      <w:r w:rsidRPr="0050255D">
        <w:rPr>
          <w:sz w:val="22"/>
        </w:rPr>
        <w:t xml:space="preserve"> ἡ </w:t>
      </w:r>
      <w:proofErr w:type="spellStart"/>
      <w:r w:rsidRPr="0050255D">
        <w:rPr>
          <w:sz w:val="22"/>
        </w:rPr>
        <w:t>τοῦ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Ζήνιος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γυνή</w:t>
      </w:r>
      <w:proofErr w:type="spellEnd"/>
      <w:r w:rsidRPr="0050255D">
        <w:rPr>
          <w:sz w:val="22"/>
        </w:rPr>
        <w:t xml:space="preserve">͵ […] </w:t>
      </w:r>
      <w:proofErr w:type="spellStart"/>
      <w:r w:rsidRPr="0050255D">
        <w:rPr>
          <w:sz w:val="22"/>
        </w:rPr>
        <w:t>ἀναζεύξασα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στόλον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δῶρα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λαβοῦσα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καὶ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αὐτῷ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Φαρναβάζῳ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δοῦναι</w:t>
      </w:r>
      <w:proofErr w:type="spellEnd"/>
      <w:r w:rsidRPr="0050255D">
        <w:rPr>
          <w:sz w:val="22"/>
        </w:rPr>
        <w:t xml:space="preserve"> […] </w:t>
      </w:r>
      <w:proofErr w:type="spellStart"/>
      <w:r w:rsidRPr="0050255D">
        <w:rPr>
          <w:sz w:val="22"/>
        </w:rPr>
        <w:t>ἐπορεύετο</w:t>
      </w:r>
      <w:proofErr w:type="spellEnd"/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3. </w:t>
      </w:r>
      <w:proofErr w:type="spellStart"/>
      <w:r w:rsidRPr="0050255D">
        <w:rPr>
          <w:sz w:val="22"/>
        </w:rPr>
        <w:t>τοσοῦτον</w:t>
      </w:r>
      <w:proofErr w:type="spellEnd"/>
      <w:r w:rsidRPr="0050255D">
        <w:rPr>
          <w:sz w:val="22"/>
        </w:rPr>
        <w:t xml:space="preserve"> δ’ </w:t>
      </w:r>
      <w:proofErr w:type="spellStart"/>
      <w:r w:rsidRPr="0050255D">
        <w:rPr>
          <w:sz w:val="22"/>
        </w:rPr>
        <w:t>ἀπέχουσι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τῆς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ἐλευθερίας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τῆς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αὐτονομίας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ὥσθ</w:t>
      </w:r>
      <w:proofErr w:type="spellEnd"/>
      <w:r w:rsidRPr="0050255D">
        <w:rPr>
          <w:b/>
          <w:sz w:val="22"/>
        </w:rPr>
        <w:t xml:space="preserve">’ </w:t>
      </w:r>
      <w:proofErr w:type="spellStart"/>
      <w:r w:rsidRPr="0050255D">
        <w:rPr>
          <w:b/>
          <w:sz w:val="22"/>
        </w:rPr>
        <w:t>αἱ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μὲν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ὑπὸ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τυράννοις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εἰσί</w:t>
      </w:r>
      <w:proofErr w:type="spellEnd"/>
      <w:r w:rsidRPr="0050255D">
        <w:rPr>
          <w:sz w:val="22"/>
        </w:rPr>
        <w:t>...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4. </w:t>
      </w:r>
      <w:proofErr w:type="spellStart"/>
      <w:r w:rsidRPr="0050255D">
        <w:rPr>
          <w:sz w:val="22"/>
        </w:rPr>
        <w:t>εὐθὺς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μὲν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γὰρ</w:t>
      </w:r>
      <w:proofErr w:type="spellEnd"/>
      <w:r w:rsidRPr="0050255D">
        <w:rPr>
          <w:sz w:val="22"/>
        </w:rPr>
        <w:t xml:space="preserve"> ἡ </w:t>
      </w:r>
      <w:proofErr w:type="spellStart"/>
      <w:r w:rsidRPr="0050255D">
        <w:rPr>
          <w:sz w:val="22"/>
        </w:rPr>
        <w:t>Ἀριάδνη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ἀκούσασα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τοιοῦτόν</w:t>
      </w:r>
      <w:proofErr w:type="spellEnd"/>
      <w:r w:rsidRPr="0050255D">
        <w:rPr>
          <w:sz w:val="22"/>
        </w:rPr>
        <w:t xml:space="preserve"> τι </w:t>
      </w:r>
      <w:proofErr w:type="spellStart"/>
      <w:r w:rsidRPr="0050255D">
        <w:rPr>
          <w:sz w:val="22"/>
        </w:rPr>
        <w:t>ἐποίησεν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b/>
          <w:sz w:val="22"/>
        </w:rPr>
        <w:t>ὡς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πᾶς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ἂν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ἔγνω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ὅτι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ἀσμένη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ἤκουσε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lastRenderedPageBreak/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5. </w:t>
      </w:r>
      <w:proofErr w:type="spellStart"/>
      <w:r w:rsidRPr="0050255D">
        <w:rPr>
          <w:sz w:val="22"/>
        </w:rPr>
        <w:t>ἐπὶ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τούτῳ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δὲ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ὑπεξίσταμαι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τῆς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ἀρχῆς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ἐφ</w:t>
      </w:r>
      <w:proofErr w:type="spellEnd"/>
      <w:r w:rsidRPr="0050255D">
        <w:rPr>
          <w:b/>
          <w:sz w:val="22"/>
        </w:rPr>
        <w:t xml:space="preserve">' ᾧ τε </w:t>
      </w:r>
      <w:proofErr w:type="spellStart"/>
      <w:r w:rsidRPr="0050255D">
        <w:rPr>
          <w:b/>
          <w:sz w:val="22"/>
        </w:rPr>
        <w:t>ὑπὸ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μηδενὸς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ἄρξομαι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6. </w:t>
      </w:r>
      <w:proofErr w:type="spellStart"/>
      <w:r w:rsidRPr="0050255D">
        <w:rPr>
          <w:sz w:val="22"/>
        </w:rPr>
        <w:t>εἰ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μὲν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γὰρ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ἦν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δεδειγμένον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τοὺς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μὲν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πρεσβυτέρους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περὶ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ἁπάντων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εἰδέναι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τὸ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βέλτιστον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7. </w:t>
      </w:r>
      <w:proofErr w:type="spellStart"/>
      <w:r w:rsidRPr="0050255D">
        <w:rPr>
          <w:sz w:val="22"/>
        </w:rPr>
        <w:t>καὶ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τηλικοῦτον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ἔχει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τὸ</w:t>
      </w:r>
      <w:proofErr w:type="spellEnd"/>
      <w:r w:rsidRPr="0050255D">
        <w:rPr>
          <w:sz w:val="22"/>
        </w:rPr>
        <w:t xml:space="preserve"> μέγεθος,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μήτε </w:t>
      </w:r>
      <w:proofErr w:type="spellStart"/>
      <w:r w:rsidRPr="0050255D">
        <w:rPr>
          <w:b/>
          <w:sz w:val="22"/>
        </w:rPr>
        <w:t>κατηγορίαν</w:t>
      </w:r>
      <w:proofErr w:type="spellEnd"/>
      <w:r w:rsidRPr="0050255D">
        <w:rPr>
          <w:b/>
          <w:sz w:val="22"/>
        </w:rPr>
        <w:t xml:space="preserve"> μήτε </w:t>
      </w:r>
      <w:proofErr w:type="spellStart"/>
      <w:r w:rsidRPr="0050255D">
        <w:rPr>
          <w:b/>
          <w:sz w:val="22"/>
        </w:rPr>
        <w:t>τιμωρίαν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ἐνδέχεσθαι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εὑρεῖν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ἀξίαν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8. </w:t>
      </w:r>
      <w:proofErr w:type="spellStart"/>
      <w:r w:rsidRPr="0050255D">
        <w:rPr>
          <w:sz w:val="22"/>
        </w:rPr>
        <w:t>εἴ</w:t>
      </w:r>
      <w:proofErr w:type="spellEnd"/>
      <w:r w:rsidRPr="0050255D">
        <w:rPr>
          <w:sz w:val="22"/>
        </w:rPr>
        <w:t xml:space="preserve"> τις </w:t>
      </w:r>
      <w:proofErr w:type="spellStart"/>
      <w:r w:rsidRPr="0050255D">
        <w:rPr>
          <w:sz w:val="22"/>
        </w:rPr>
        <w:t>χρῷτο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τῷ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ἀργυρίῳ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πριάμενός</w:t>
      </w:r>
      <w:proofErr w:type="spellEnd"/>
      <w:r w:rsidRPr="0050255D">
        <w:rPr>
          <w:b/>
          <w:sz w:val="22"/>
        </w:rPr>
        <w:t xml:space="preserve"> τι </w:t>
      </w:r>
      <w:proofErr w:type="spellStart"/>
      <w:r w:rsidRPr="0050255D">
        <w:rPr>
          <w:b/>
          <w:sz w:val="22"/>
        </w:rPr>
        <w:t>διὰ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τοῦτο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κάκιον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τὸ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σῶμα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ἔχοι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sz w:val="22"/>
        </w:rPr>
        <w:t>πῶς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ἂν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τὸ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ἀργύριον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ὠφέλιμον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εἴη</w:t>
      </w:r>
      <w:proofErr w:type="spellEnd"/>
      <w:r w:rsidRPr="0050255D">
        <w:rPr>
          <w:sz w:val="22"/>
        </w:rPr>
        <w:t>;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1</w:t>
      </w:r>
      <w:r w:rsidRPr="0050255D">
        <w:rPr>
          <w:sz w:val="22"/>
        </w:rPr>
        <w:t xml:space="preserve">9. </w:t>
      </w:r>
      <w:proofErr w:type="spellStart"/>
      <w:r w:rsidRPr="0050255D">
        <w:rPr>
          <w:sz w:val="22"/>
        </w:rPr>
        <w:t>ἀντὶ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δὲ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τῆς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ἐφ</w:t>
      </w:r>
      <w:proofErr w:type="spellEnd"/>
      <w:r w:rsidRPr="0050255D">
        <w:rPr>
          <w:sz w:val="22"/>
        </w:rPr>
        <w:t xml:space="preserve">' </w:t>
      </w:r>
      <w:proofErr w:type="spellStart"/>
      <w:r w:rsidRPr="0050255D">
        <w:rPr>
          <w:sz w:val="22"/>
        </w:rPr>
        <w:t>ἡμῶν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ὁμονοίας</w:t>
      </w:r>
      <w:proofErr w:type="spellEnd"/>
      <w:r w:rsidRPr="0050255D">
        <w:rPr>
          <w:sz w:val="22"/>
        </w:rPr>
        <w:t xml:space="preserve"> […] </w:t>
      </w:r>
      <w:proofErr w:type="spellStart"/>
      <w:r w:rsidRPr="0050255D">
        <w:rPr>
          <w:sz w:val="22"/>
        </w:rPr>
        <w:t>εἰς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τοσαύτην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ἀμιξίαν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ἐληλύθασιν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ὥσθ</w:t>
      </w:r>
      <w:proofErr w:type="spellEnd"/>
      <w:r w:rsidRPr="0050255D">
        <w:rPr>
          <w:b/>
          <w:sz w:val="22"/>
        </w:rPr>
        <w:t xml:space="preserve">' </w:t>
      </w:r>
      <w:proofErr w:type="spellStart"/>
      <w:r w:rsidRPr="0050255D">
        <w:rPr>
          <w:b/>
          <w:sz w:val="22"/>
        </w:rPr>
        <w:t>οἱ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μὲν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κεκτημένοι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τὰς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οὐσίας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ἥδιον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ἂν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εἰς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τὴν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θάλατταν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τὰ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σφέτερ</w:t>
      </w:r>
      <w:proofErr w:type="spellEnd"/>
      <w:r w:rsidRPr="0050255D">
        <w:rPr>
          <w:b/>
          <w:sz w:val="22"/>
        </w:rPr>
        <w:t xml:space="preserve">' </w:t>
      </w:r>
      <w:proofErr w:type="spellStart"/>
      <w:r w:rsidRPr="0050255D">
        <w:rPr>
          <w:b/>
          <w:sz w:val="22"/>
        </w:rPr>
        <w:t>αὐτῶν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ἐκβάλοιεν</w:t>
      </w:r>
      <w:proofErr w:type="spellEnd"/>
      <w:r w:rsidRPr="0050255D">
        <w:rPr>
          <w:sz w:val="22"/>
        </w:rPr>
        <w:t>.</w:t>
      </w:r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αποτέλεσμα επιδιωκόμενο, δηλαδή σκοπό, ζ) προϋπόθεση, όρος ή συμφωνία</w:t>
      </w:r>
    </w:p>
    <w:p w:rsidR="0050255D" w:rsidRPr="0050255D" w:rsidRDefault="0050255D" w:rsidP="0050255D">
      <w:pPr>
        <w:rPr>
          <w:sz w:val="22"/>
        </w:rPr>
      </w:pPr>
      <w:r>
        <w:rPr>
          <w:sz w:val="22"/>
        </w:rPr>
        <w:t>2</w:t>
      </w:r>
      <w:r w:rsidRPr="0050255D">
        <w:rPr>
          <w:sz w:val="22"/>
        </w:rPr>
        <w:t xml:space="preserve">0. </w:t>
      </w:r>
      <w:proofErr w:type="spellStart"/>
      <w:r w:rsidRPr="0050255D">
        <w:rPr>
          <w:sz w:val="22"/>
        </w:rPr>
        <w:t>ἐκ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δὲ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τούτου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οἱ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τριάκοντα</w:t>
      </w:r>
      <w:proofErr w:type="spellEnd"/>
      <w:r w:rsidRPr="0050255D">
        <w:rPr>
          <w:sz w:val="22"/>
        </w:rPr>
        <w:t xml:space="preserve"> […] </w:t>
      </w:r>
      <w:proofErr w:type="spellStart"/>
      <w:r w:rsidRPr="0050255D">
        <w:rPr>
          <w:sz w:val="22"/>
        </w:rPr>
        <w:t>ἐβουλήθησαν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Ἐλευσῖνα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ἐξιδιώσασθαι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b/>
          <w:sz w:val="22"/>
        </w:rPr>
        <w:t>ὥστε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εἶναι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σφίσι</w:t>
      </w:r>
      <w:proofErr w:type="spellEnd"/>
      <w:r w:rsidRPr="0050255D">
        <w:rPr>
          <w:b/>
          <w:sz w:val="22"/>
        </w:rPr>
        <w:t xml:space="preserve"> </w:t>
      </w:r>
      <w:proofErr w:type="spellStart"/>
      <w:r w:rsidRPr="0050255D">
        <w:rPr>
          <w:b/>
          <w:sz w:val="22"/>
        </w:rPr>
        <w:t>καταφυγήν</w:t>
      </w:r>
      <w:proofErr w:type="spellEnd"/>
      <w:r w:rsidRPr="0050255D">
        <w:rPr>
          <w:sz w:val="22"/>
        </w:rPr>
        <w:t xml:space="preserve">, </w:t>
      </w:r>
      <w:proofErr w:type="spellStart"/>
      <w:r w:rsidRPr="0050255D">
        <w:rPr>
          <w:sz w:val="22"/>
        </w:rPr>
        <w:t>εἰ</w:t>
      </w:r>
      <w:proofErr w:type="spellEnd"/>
      <w:r w:rsidRPr="0050255D">
        <w:rPr>
          <w:sz w:val="22"/>
        </w:rPr>
        <w:t xml:space="preserve"> </w:t>
      </w:r>
      <w:proofErr w:type="spellStart"/>
      <w:r w:rsidRPr="0050255D">
        <w:rPr>
          <w:sz w:val="22"/>
        </w:rPr>
        <w:t>δεήσειε</w:t>
      </w:r>
      <w:proofErr w:type="spellEnd"/>
    </w:p>
    <w:p w:rsidR="0050255D" w:rsidRPr="0050255D" w:rsidRDefault="0050255D" w:rsidP="0050255D">
      <w:pPr>
        <w:rPr>
          <w:sz w:val="22"/>
        </w:rPr>
      </w:pPr>
      <w:r w:rsidRPr="0050255D">
        <w:rPr>
          <w:sz w:val="18"/>
        </w:rPr>
        <w:t xml:space="preserve">α) αποτέλεσμα πραγματικό, β) αποτέλεσμα δυνατόν στο παρελθόν υπό προϋποθέσεις ή μη πραγματικό, γ) αποτέλεσμα δυνατόν στο παρόν ή στο μέλλον υπό προϋποθέσεις, δ) αποτέλεσμα που βασίζεται σε υποκειμενική γνώμη, ε) αποτέλεσμα ενδεχόμενο και δυνατό ή και πραγματικό, σύμφωνα με τη γνώμη του υποκειμένου, </w:t>
      </w:r>
      <w:proofErr w:type="spellStart"/>
      <w:r w:rsidRPr="0050255D">
        <w:rPr>
          <w:sz w:val="18"/>
        </w:rPr>
        <w:t>στ</w:t>
      </w:r>
      <w:proofErr w:type="spellEnd"/>
      <w:r w:rsidRPr="0050255D">
        <w:rPr>
          <w:sz w:val="18"/>
        </w:rPr>
        <w:t>) αποτέλεσμ</w:t>
      </w:r>
      <w:bookmarkStart w:id="0" w:name="_GoBack"/>
      <w:bookmarkEnd w:id="0"/>
      <w:r w:rsidRPr="0050255D">
        <w:rPr>
          <w:sz w:val="18"/>
        </w:rPr>
        <w:t>α επιδιωκόμενο, δηλαδή σκοπό, ζ) προϋπόθεση, όρος ή συμφωνία</w:t>
      </w:r>
    </w:p>
    <w:sectPr w:rsidR="0050255D" w:rsidRPr="0050255D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64" w:rsidRDefault="005C7C64" w:rsidP="0050255D">
      <w:r>
        <w:separator/>
      </w:r>
    </w:p>
  </w:endnote>
  <w:endnote w:type="continuationSeparator" w:id="0">
    <w:p w:rsidR="005C7C64" w:rsidRDefault="005C7C64" w:rsidP="005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55D" w:rsidRPr="00562B2C" w:rsidRDefault="0050255D" w:rsidP="00C54FCF">
    <w:pPr>
      <w:pStyle w:val="a4"/>
      <w:jc w:val="center"/>
      <w:rPr>
        <w:sz w:val="20"/>
      </w:rPr>
    </w:pPr>
    <w:r w:rsidRPr="00562B2C">
      <w:rPr>
        <w:sz w:val="20"/>
      </w:rP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64" w:rsidRDefault="005C7C64" w:rsidP="0050255D">
      <w:r>
        <w:separator/>
      </w:r>
    </w:p>
  </w:footnote>
  <w:footnote w:type="continuationSeparator" w:id="0">
    <w:p w:rsidR="005C7C64" w:rsidRDefault="005C7C64" w:rsidP="005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5D"/>
    <w:rsid w:val="00025913"/>
    <w:rsid w:val="000D01CA"/>
    <w:rsid w:val="00166318"/>
    <w:rsid w:val="001A0F14"/>
    <w:rsid w:val="004177C9"/>
    <w:rsid w:val="005013CD"/>
    <w:rsid w:val="0050255D"/>
    <w:rsid w:val="00562B2C"/>
    <w:rsid w:val="00567746"/>
    <w:rsid w:val="005C1EEE"/>
    <w:rsid w:val="005C7C64"/>
    <w:rsid w:val="00667D32"/>
    <w:rsid w:val="0072422D"/>
    <w:rsid w:val="00730199"/>
    <w:rsid w:val="008535E6"/>
    <w:rsid w:val="008751E7"/>
    <w:rsid w:val="008B03AE"/>
    <w:rsid w:val="0093121F"/>
    <w:rsid w:val="00A671E3"/>
    <w:rsid w:val="00AB3AD7"/>
    <w:rsid w:val="00AC4D5D"/>
    <w:rsid w:val="00B522C2"/>
    <w:rsid w:val="00B8040C"/>
    <w:rsid w:val="00BF11BB"/>
    <w:rsid w:val="00C34BFA"/>
    <w:rsid w:val="00C54FCF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D497-CDE4-4A0E-A707-075B2B52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50255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0255D"/>
    <w:rPr>
      <w:sz w:val="24"/>
    </w:rPr>
  </w:style>
  <w:style w:type="paragraph" w:styleId="a4">
    <w:name w:val="footer"/>
    <w:basedOn w:val="a"/>
    <w:link w:val="Char0"/>
    <w:uiPriority w:val="99"/>
    <w:unhideWhenUsed/>
    <w:rsid w:val="0050255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025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1525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2025-05-12T07:15:00Z</dcterms:created>
  <dcterms:modified xsi:type="dcterms:W3CDTF">2025-05-12T07:36:00Z</dcterms:modified>
</cp:coreProperties>
</file>