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33" w:rsidRPr="00E06F33" w:rsidRDefault="00E06F33" w:rsidP="00E06F33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E06F3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fldChar w:fldCharType="begin"/>
      </w:r>
      <w:r w:rsidRPr="00E06F3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instrText xml:space="preserve"> HYPERLINK "http://5dimcholarg.wordpress.com/%cf%80%cf%81%ce%bf%ce%b3%cf%81%ce%b1%ce%bc%ce%bc%ce%b1%cf%84%ce%b1-2/%ce%b5%ce%ba%cf%80%ce%b1%ce%b9%ce%b4%ce%b5%cf%85%cf%84%ce%b9%ce%ba%ce%bf-%cf%85%ce%bb%ce%b9%ce%ba%ce%bf/%ce%b1%cf%83%ce%ba%ce%ae%cf%83%ce%b5%ce%b9%cf%82-%ce%b3%ce%b9%ce%b1-%ce%bc%ce%b1%ce%b8%ce%ae%ce%bc%ce%b1%cf%84%ce%b1-%cf%86%cf%85%cf%83%ce%b9%ce%ba%cf%8e%ce%bd-%ce%b5%cf%80%ce%b9%cf%83%cf%84%ce%b7/" \o "Ασκήσεις για μαθήματα φυσικών επιστημών από ελληνική πύλη παιδείας" </w:instrText>
      </w:r>
      <w:r w:rsidRPr="00E06F3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fldChar w:fldCharType="separate"/>
      </w:r>
      <w:r w:rsidRPr="00E06F33">
        <w:rPr>
          <w:rFonts w:ascii="Arial" w:eastAsia="Times New Roman" w:hAnsi="Arial" w:cs="Arial"/>
          <w:b/>
          <w:bCs/>
          <w:color w:val="105CB6"/>
          <w:sz w:val="24"/>
          <w:lang w:eastAsia="el-GR"/>
        </w:rPr>
        <w:t>Ασκήσεις για μαθήματα φυσικών επιστημών από ελληνική πύλη παιδείας</w:t>
      </w:r>
      <w:r w:rsidRPr="00E06F3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fldChar w:fldCharType="end"/>
      </w:r>
    </w:p>
    <w:p w:rsidR="00E06F33" w:rsidRPr="00E06F33" w:rsidRDefault="00E06F33" w:rsidP="00E06F33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l-GR"/>
        </w:rPr>
      </w:pPr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t>Πηγή: ιστοσελίδα </w:t>
      </w:r>
      <w:r w:rsidRPr="00E06F33">
        <w:rPr>
          <w:rFonts w:ascii="Arial" w:eastAsia="Times New Roman" w:hAnsi="Arial" w:cs="Arial"/>
          <w:color w:val="333333"/>
          <w:sz w:val="18"/>
          <w:lang w:eastAsia="el-GR"/>
        </w:rPr>
        <w:t> </w:t>
      </w:r>
      <w:hyperlink r:id="rId4" w:history="1">
        <w:r w:rsidRPr="00E06F33">
          <w:rPr>
            <w:rFonts w:ascii="Arial" w:eastAsia="Times New Roman" w:hAnsi="Arial" w:cs="Arial"/>
            <w:color w:val="105CB6"/>
            <w:sz w:val="18"/>
            <w:u w:val="single"/>
            <w:lang w:eastAsia="el-GR"/>
          </w:rPr>
          <w:t xml:space="preserve">ασκήσεις </w:t>
        </w:r>
        <w:proofErr w:type="spellStart"/>
        <w:r w:rsidRPr="00E06F33">
          <w:rPr>
            <w:rFonts w:ascii="Arial" w:eastAsia="Times New Roman" w:hAnsi="Arial" w:cs="Arial"/>
            <w:color w:val="105CB6"/>
            <w:sz w:val="18"/>
            <w:u w:val="single"/>
            <w:lang w:eastAsia="el-GR"/>
          </w:rPr>
          <w:t>on</w:t>
        </w:r>
        <w:proofErr w:type="spellEnd"/>
        <w:r w:rsidRPr="00E06F33">
          <w:rPr>
            <w:rFonts w:ascii="Arial" w:eastAsia="Times New Roman" w:hAnsi="Arial" w:cs="Arial"/>
            <w:color w:val="105CB6"/>
            <w:sz w:val="18"/>
            <w:u w:val="single"/>
            <w:lang w:eastAsia="el-GR"/>
          </w:rPr>
          <w:t xml:space="preserve"> </w:t>
        </w:r>
        <w:proofErr w:type="spellStart"/>
        <w:r w:rsidRPr="00E06F33">
          <w:rPr>
            <w:rFonts w:ascii="Arial" w:eastAsia="Times New Roman" w:hAnsi="Arial" w:cs="Arial"/>
            <w:color w:val="105CB6"/>
            <w:sz w:val="18"/>
            <w:u w:val="single"/>
            <w:lang w:eastAsia="el-GR"/>
          </w:rPr>
          <w:t>line</w:t>
        </w:r>
        <w:proofErr w:type="spellEnd"/>
        <w:r w:rsidRPr="00E06F33">
          <w:rPr>
            <w:rFonts w:ascii="Arial" w:eastAsia="Times New Roman" w:hAnsi="Arial" w:cs="Arial"/>
            <w:color w:val="105CB6"/>
            <w:sz w:val="18"/>
            <w:u w:val="single"/>
            <w:lang w:eastAsia="el-GR"/>
          </w:rPr>
          <w:t> </w:t>
        </w:r>
      </w:hyperlink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t>της ελληνικής πύλης παιδείας</w:t>
      </w:r>
      <w:r w:rsidRPr="00E06F33">
        <w:rPr>
          <w:rFonts w:ascii="Arial" w:eastAsia="Times New Roman" w:hAnsi="Arial" w:cs="Arial"/>
          <w:color w:val="333333"/>
          <w:sz w:val="18"/>
          <w:lang w:eastAsia="el-GR"/>
        </w:rPr>
        <w:t> </w:t>
      </w:r>
      <w:proofErr w:type="spellStart"/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fldChar w:fldCharType="begin"/>
      </w:r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instrText xml:space="preserve"> HYPERLINK "http://www.eduportal.gr/" </w:instrText>
      </w:r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fldChar w:fldCharType="separate"/>
      </w:r>
      <w:r w:rsidRPr="00E06F33">
        <w:rPr>
          <w:rFonts w:ascii="Arial" w:eastAsia="Times New Roman" w:hAnsi="Arial" w:cs="Arial"/>
          <w:color w:val="105CB6"/>
          <w:sz w:val="18"/>
          <w:u w:val="single"/>
          <w:lang w:eastAsia="el-GR"/>
        </w:rPr>
        <w:t>eduportal</w:t>
      </w:r>
      <w:proofErr w:type="spellEnd"/>
      <w:r w:rsidRPr="00E06F33">
        <w:rPr>
          <w:rFonts w:ascii="Arial" w:eastAsia="Times New Roman" w:hAnsi="Arial" w:cs="Arial"/>
          <w:color w:val="333333"/>
          <w:sz w:val="18"/>
          <w:szCs w:val="18"/>
          <w:lang w:eastAsia="el-GR"/>
        </w:rPr>
        <w:fldChar w:fldCharType="end"/>
      </w: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7529"/>
      </w:tblGrid>
      <w:tr w:rsidR="00E06F33" w:rsidRPr="00E06F33" w:rsidTr="00E06F3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"/>
              <w:gridCol w:w="1588"/>
              <w:gridCol w:w="3848"/>
              <w:gridCol w:w="1970"/>
            </w:tblGrid>
            <w:tr w:rsidR="00E06F33" w:rsidRPr="00E06F33" w:rsidTr="00E06F33">
              <w:trPr>
                <w:trHeight w:val="315"/>
                <w:tblCellSpacing w:w="7" w:type="dxa"/>
              </w:trPr>
              <w:tc>
                <w:tcPr>
                  <w:tcW w:w="28" w:type="pct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ΤΙΤΛΟΣ</w:t>
                  </w:r>
                </w:p>
              </w:tc>
              <w:tc>
                <w:tcPr>
                  <w:tcW w:w="2564" w:type="pct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ΠΕΡΙΓΡΑΦΗ</w:t>
                  </w:r>
                </w:p>
              </w:tc>
              <w:tc>
                <w:tcPr>
                  <w:tcW w:w="1303" w:type="pct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ΔΗΜΙΟΥΡΓΟΣ</w:t>
                  </w:r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5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Αναπνοή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“Αναπνευστικό σύστημα”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6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Κυκλοφορικό σύστημα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“Κυκλοφορικό σύστημα”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7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Μυϊκό σύστημα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“Μυϊκό σύστημα”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8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Θερμότητα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“Θερμότητα”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9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Φως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“Φως”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0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Ήχος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“Ήχος”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1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Ηλεκτρισμός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“Ηλεκτρισμός”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2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Στερεά, Υγρά, Αέρια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“Στερεά, Υγρά, Αέρια”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3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Τα Μίγματα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“Τα Μίγματα”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4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Τα Μίγματα 2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“Τα Μίγματα”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 με πρόσθετες ασκήσεις που πρότειναν οι μαθητές έπειτα από την επανάληψη.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5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Τα οξέα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“Τα Οξέα”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6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Ενέργεια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“Ενέργεια”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7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Το διάστημα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επανάληψης της ενότητας “Διάστημα” από το βιβλίο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8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 xml:space="preserve">Ερευνώ και Ανακαλύπτω </w:t>
                    </w:r>
                    <w:proofErr w:type="spellStart"/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Στ΄</w:t>
                    </w:r>
                    <w:proofErr w:type="spellEnd"/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Παρουσίαση του βιβλίου “Ερευνώ και Ανακαλύπτω” της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Στ΄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τάξης με θεωρία και ασκήσεις.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19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Ζώα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“Ζώα”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0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Φυτά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“Φυτά”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1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Το πεπτικό σύστημα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“Πεπτικό σύστημα”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2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Αέρας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“Αέρας”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3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Νερό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“Νερό”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4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Περιβάλλον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“Περιβάλλον”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5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Ηλεκτρισμός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“Ηλεκτρισμός”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6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Φως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“Φως”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7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Ήχος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“Ήχος”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8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Δύναμη – Πίεση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επανάληψης της ενότητας “Δύναμη – Πίεση” από το βιβλίο “Ερευνώ και Ανακαλύπτω” της Ε΄ τάξης.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29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Ερευνώ και Ανακαλύπτω Ε΄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Παρουσίαση του βιβλίου “Ερευνώ και Ανακαλύπτω” της Ε΄ τάξης με θεωρία και ασκήσεις.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Μελιόπουλος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30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Το πεπτικό σύστημα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για το πεπτικό σύστημα.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Γ.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Σαλονικίδης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31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Οι κατηγορίες των ζώων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Ασκήσεις αντιστοίχησης με εικόνες για τις κατηγορίες των ζώων.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Γ.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Σαλονικίδης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32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Αγωγοί και Μονωτές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Άσκηση πολλαπλής επιλογής για τους αγωγούς και μονωτές.</w:t>
                  </w:r>
                </w:p>
              </w:tc>
              <w:tc>
                <w:tcPr>
                  <w:tcW w:w="1303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Γ.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Σαλονικίδης</w:t>
                  </w:r>
                  <w:proofErr w:type="spellEnd"/>
                </w:p>
              </w:tc>
            </w:tr>
            <w:tr w:rsidR="00E06F33" w:rsidRPr="00E06F33" w:rsidTr="00E06F33">
              <w:trPr>
                <w:trHeight w:val="480"/>
                <w:tblCellSpacing w:w="7" w:type="dxa"/>
              </w:trPr>
              <w:tc>
                <w:tcPr>
                  <w:tcW w:w="28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052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33" w:tgtFrame="_blank" w:history="1">
                    <w:r w:rsidRPr="00E06F33">
                      <w:rPr>
                        <w:rFonts w:ascii="Times New Roman" w:eastAsia="Times New Roman" w:hAnsi="Times New Roman" w:cs="Times New Roman"/>
                        <w:color w:val="105CB6"/>
                        <w:sz w:val="24"/>
                        <w:szCs w:val="24"/>
                        <w:u w:val="single"/>
                        <w:lang w:eastAsia="el-GR"/>
                      </w:rPr>
                      <w:t>Το μάτι μας</w:t>
                    </w:r>
                  </w:hyperlink>
                </w:p>
              </w:tc>
              <w:tc>
                <w:tcPr>
                  <w:tcW w:w="2564" w:type="pct"/>
                  <w:shd w:val="clear" w:color="auto" w:fill="F4FAFF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Ασκήσεις εμπέδωσης σε μορφή </w:t>
                  </w:r>
                  <w:proofErr w:type="spellStart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html</w:t>
                  </w:r>
                  <w:proofErr w:type="spellEnd"/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για την ενότητα: </w:t>
                  </w:r>
                  <w:r w:rsidRPr="00E06F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Το μάτι μας</w:t>
                  </w:r>
                  <w:r w:rsidRPr="00E06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. Γίνεται αναφορά στα μέρη του ματιού και στις λειτουργίες τους.</w:t>
                  </w:r>
                </w:p>
              </w:tc>
              <w:tc>
                <w:tcPr>
                  <w:tcW w:w="1303" w:type="pct"/>
                  <w:vAlign w:val="center"/>
                  <w:hideMark/>
                </w:tcPr>
                <w:p w:rsidR="00E06F33" w:rsidRPr="00E06F33" w:rsidRDefault="00E06F33" w:rsidP="00E06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E06F33" w:rsidRPr="00E06F33" w:rsidRDefault="00E06F33" w:rsidP="00E0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A60D6" w:rsidRDefault="00E06F33"/>
    <w:sectPr w:rsidR="001A60D6" w:rsidSect="00D42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F33"/>
    <w:rsid w:val="00806914"/>
    <w:rsid w:val="00A132EC"/>
    <w:rsid w:val="00D42E1D"/>
    <w:rsid w:val="00E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D"/>
  </w:style>
  <w:style w:type="paragraph" w:styleId="2">
    <w:name w:val="heading 2"/>
    <w:basedOn w:val="a"/>
    <w:link w:val="2Char"/>
    <w:uiPriority w:val="9"/>
    <w:qFormat/>
    <w:rsid w:val="00E0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6F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E06F3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06F33"/>
  </w:style>
  <w:style w:type="character" w:styleId="a3">
    <w:name w:val="Strong"/>
    <w:basedOn w:val="a0"/>
    <w:uiPriority w:val="22"/>
    <w:qFormat/>
    <w:rsid w:val="00E06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eduportal.gr/a/fe/thermotita/index.htm" TargetMode="External"/><Relationship Id="rId13" Type="http://schemas.openxmlformats.org/officeDocument/2006/relationships/hyperlink" Target="http://online.eduportal.gr/a/fe/migmata/index.htm" TargetMode="External"/><Relationship Id="rId18" Type="http://schemas.openxmlformats.org/officeDocument/2006/relationships/hyperlink" Target="http://online.eduportal.gr/a/fe/fisikiST/index.htm" TargetMode="External"/><Relationship Id="rId26" Type="http://schemas.openxmlformats.org/officeDocument/2006/relationships/hyperlink" Target="http://online.eduportal.gr/a/fe/fosE/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eduportal.gr/a/fe/peptiko/index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nline.eduportal.gr/a/fe/myes/index.htm" TargetMode="External"/><Relationship Id="rId12" Type="http://schemas.openxmlformats.org/officeDocument/2006/relationships/hyperlink" Target="http://online.eduportal.gr/a/fe/Fisiki_sterea/index.htm" TargetMode="External"/><Relationship Id="rId17" Type="http://schemas.openxmlformats.org/officeDocument/2006/relationships/hyperlink" Target="http://online.eduportal.gr/a/fe/diastima/index.htm" TargetMode="External"/><Relationship Id="rId25" Type="http://schemas.openxmlformats.org/officeDocument/2006/relationships/hyperlink" Target="http://online.eduportal.gr/a/fe/ilektrismos/index.htm" TargetMode="External"/><Relationship Id="rId33" Type="http://schemas.openxmlformats.org/officeDocument/2006/relationships/hyperlink" Target="http://online.eduportal.gr/a/fe/physiki_st/mati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eduportal.gr/a/fe/energeia/index.htm" TargetMode="External"/><Relationship Id="rId20" Type="http://schemas.openxmlformats.org/officeDocument/2006/relationships/hyperlink" Target="http://online.eduportal.gr/a/fe/fyta/index.htm" TargetMode="External"/><Relationship Id="rId29" Type="http://schemas.openxmlformats.org/officeDocument/2006/relationships/hyperlink" Target="http://online.eduportal.gr/a/fe/fisikiE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eduportal.gr/a/fe/kikloforiko/index.htm" TargetMode="External"/><Relationship Id="rId11" Type="http://schemas.openxmlformats.org/officeDocument/2006/relationships/hyperlink" Target="http://online.eduportal.gr/a/fe/hlekst/index.htm" TargetMode="External"/><Relationship Id="rId24" Type="http://schemas.openxmlformats.org/officeDocument/2006/relationships/hyperlink" Target="http://online.eduportal.gr/a/fe/perivallon/index.htm" TargetMode="External"/><Relationship Id="rId32" Type="http://schemas.openxmlformats.org/officeDocument/2006/relationships/hyperlink" Target="http://online.eduportal.gr/a/fe/physiki_e/physhl1.htm" TargetMode="External"/><Relationship Id="rId5" Type="http://schemas.openxmlformats.org/officeDocument/2006/relationships/hyperlink" Target="http://online.eduportal.gr/a/fe/anapnoi/index.htm" TargetMode="External"/><Relationship Id="rId15" Type="http://schemas.openxmlformats.org/officeDocument/2006/relationships/hyperlink" Target="http://online.eduportal.gr/a/fe/oxea/index.htm" TargetMode="External"/><Relationship Id="rId23" Type="http://schemas.openxmlformats.org/officeDocument/2006/relationships/hyperlink" Target="http://online.eduportal.gr/a/fe/nero/index.htm" TargetMode="External"/><Relationship Id="rId28" Type="http://schemas.openxmlformats.org/officeDocument/2006/relationships/hyperlink" Target="http://online.eduportal.gr/a/fe/dinami/index.htm" TargetMode="External"/><Relationship Id="rId10" Type="http://schemas.openxmlformats.org/officeDocument/2006/relationships/hyperlink" Target="http://online.eduportal.gr/a/fe/hxos/index.htm" TargetMode="External"/><Relationship Id="rId19" Type="http://schemas.openxmlformats.org/officeDocument/2006/relationships/hyperlink" Target="http://online.eduportal.gr/a/fe/zoa/index.htm" TargetMode="External"/><Relationship Id="rId31" Type="http://schemas.openxmlformats.org/officeDocument/2006/relationships/hyperlink" Target="http://online.eduportal.gr/a/fe/physiki_e/physanim1.htm" TargetMode="External"/><Relationship Id="rId4" Type="http://schemas.openxmlformats.org/officeDocument/2006/relationships/hyperlink" Target="http://online.eduportal.gr/" TargetMode="External"/><Relationship Id="rId9" Type="http://schemas.openxmlformats.org/officeDocument/2006/relationships/hyperlink" Target="http://online.eduportal.gr/a/fe/fos/index.htm" TargetMode="External"/><Relationship Id="rId14" Type="http://schemas.openxmlformats.org/officeDocument/2006/relationships/hyperlink" Target="http://online.eduportal.gr/a/fe/migmata2/migmata/index.htm" TargetMode="External"/><Relationship Id="rId22" Type="http://schemas.openxmlformats.org/officeDocument/2006/relationships/hyperlink" Target="http://online.eduportal.gr/a/fe/aeras/index.htm" TargetMode="External"/><Relationship Id="rId27" Type="http://schemas.openxmlformats.org/officeDocument/2006/relationships/hyperlink" Target="http://online.eduportal.gr/a/fe/ixos/index.htm" TargetMode="External"/><Relationship Id="rId30" Type="http://schemas.openxmlformats.org/officeDocument/2006/relationships/hyperlink" Target="http://online.eduportal.gr/a/fe/physiki_e/physpept1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2012-04-07T18:43:00Z</dcterms:created>
  <dcterms:modified xsi:type="dcterms:W3CDTF">2012-04-07T18:45:00Z</dcterms:modified>
</cp:coreProperties>
</file>